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E0" w:rsidRPr="00502971" w:rsidRDefault="00914DE0" w:rsidP="00914DE0">
      <w:bookmarkStart w:id="0" w:name="_GoBack"/>
      <w:bookmarkEnd w:id="0"/>
      <w:r w:rsidRPr="00502971">
        <w:rPr>
          <w:noProof/>
          <w:color w:val="000000" w:themeColor="text1"/>
          <w:lang w:eastAsia="ru-RU"/>
        </w:rPr>
        <w:drawing>
          <wp:anchor distT="0" distB="0" distL="114300" distR="114300" simplePos="0" relativeHeight="251659264" behindDoc="0" locked="0" layoutInCell="1" allowOverlap="1">
            <wp:simplePos x="0" y="0"/>
            <wp:positionH relativeFrom="column">
              <wp:posOffset>-752475</wp:posOffset>
            </wp:positionH>
            <wp:positionV relativeFrom="paragraph">
              <wp:posOffset>-857885</wp:posOffset>
            </wp:positionV>
            <wp:extent cx="7569200" cy="1320800"/>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l="-2133" r="2457"/>
                    <a:stretch>
                      <a:fillRect/>
                    </a:stretch>
                  </pic:blipFill>
                  <pic:spPr bwMode="auto">
                    <a:xfrm>
                      <a:off x="0" y="0"/>
                      <a:ext cx="7569200" cy="1320800"/>
                    </a:xfrm>
                    <a:prstGeom prst="rect">
                      <a:avLst/>
                    </a:prstGeom>
                    <a:noFill/>
                  </pic:spPr>
                </pic:pic>
              </a:graphicData>
            </a:graphic>
          </wp:anchor>
        </w:drawing>
      </w:r>
      <w:r w:rsidR="000B057C">
        <w:t>ртал</w:t>
      </w:r>
    </w:p>
    <w:tbl>
      <w:tblPr>
        <w:tblW w:w="0" w:type="auto"/>
        <w:tblLook w:val="04A0" w:firstRow="1" w:lastRow="0" w:firstColumn="1" w:lastColumn="0" w:noHBand="0" w:noVBand="1"/>
      </w:tblPr>
      <w:tblGrid>
        <w:gridCol w:w="4784"/>
        <w:gridCol w:w="413"/>
        <w:gridCol w:w="4657"/>
      </w:tblGrid>
      <w:tr w:rsidR="001A515A" w:rsidRPr="003747FA" w:rsidTr="00A763B0">
        <w:tc>
          <w:tcPr>
            <w:tcW w:w="5070" w:type="dxa"/>
          </w:tcPr>
          <w:p w:rsidR="001A515A" w:rsidRPr="00502971" w:rsidRDefault="001A515A" w:rsidP="00A763B0">
            <w:pPr>
              <w:pStyle w:val="af6"/>
              <w:spacing w:before="120"/>
              <w:jc w:val="left"/>
              <w:rPr>
                <w:lang w:eastAsia="ru-RU"/>
              </w:rPr>
            </w:pPr>
          </w:p>
        </w:tc>
        <w:tc>
          <w:tcPr>
            <w:tcW w:w="425" w:type="dxa"/>
          </w:tcPr>
          <w:p w:rsidR="001A515A" w:rsidRPr="00502971" w:rsidRDefault="001A515A" w:rsidP="00A763B0">
            <w:pPr>
              <w:pStyle w:val="af6"/>
              <w:jc w:val="left"/>
              <w:rPr>
                <w:lang w:eastAsia="ru-RU"/>
              </w:rPr>
            </w:pPr>
          </w:p>
        </w:tc>
        <w:tc>
          <w:tcPr>
            <w:tcW w:w="4819" w:type="dxa"/>
          </w:tcPr>
          <w:p w:rsidR="001A515A" w:rsidRPr="003747FA" w:rsidRDefault="001A515A" w:rsidP="00A763B0">
            <w:pPr>
              <w:pStyle w:val="af6"/>
              <w:spacing w:line="276" w:lineRule="auto"/>
              <w:jc w:val="left"/>
              <w:rPr>
                <w:szCs w:val="26"/>
              </w:rPr>
            </w:pPr>
          </w:p>
          <w:p w:rsidR="00974CD0" w:rsidRPr="00974CD0" w:rsidRDefault="00974CD0" w:rsidP="003808AF">
            <w:pPr>
              <w:pStyle w:val="af6"/>
              <w:spacing w:line="360" w:lineRule="exact"/>
              <w:ind w:left="473" w:hanging="473"/>
              <w:jc w:val="left"/>
              <w:rPr>
                <w:szCs w:val="26"/>
              </w:rPr>
            </w:pPr>
            <w:r w:rsidRPr="00974CD0">
              <w:rPr>
                <w:szCs w:val="26"/>
              </w:rPr>
              <w:t>УТВЕРЖДЕН</w:t>
            </w:r>
          </w:p>
          <w:p w:rsidR="00974CD0" w:rsidRPr="00974CD0" w:rsidRDefault="00974CD0" w:rsidP="003808AF">
            <w:pPr>
              <w:pStyle w:val="af6"/>
              <w:spacing w:line="360" w:lineRule="exact"/>
              <w:jc w:val="left"/>
              <w:rPr>
                <w:szCs w:val="26"/>
              </w:rPr>
            </w:pPr>
            <w:r w:rsidRPr="00974CD0">
              <w:rPr>
                <w:szCs w:val="26"/>
              </w:rPr>
              <w:t>распоряжением ГВЦ ОАО «РЖД»</w:t>
            </w:r>
          </w:p>
          <w:p w:rsidR="001A515A" w:rsidRPr="003747FA" w:rsidRDefault="00874633" w:rsidP="003808AF">
            <w:pPr>
              <w:pStyle w:val="af6"/>
              <w:spacing w:line="360" w:lineRule="exact"/>
              <w:jc w:val="left"/>
              <w:rPr>
                <w:szCs w:val="26"/>
              </w:rPr>
            </w:pPr>
            <w:r>
              <w:rPr>
                <w:szCs w:val="26"/>
              </w:rPr>
              <w:t xml:space="preserve">от </w:t>
            </w:r>
            <w:r w:rsidR="00867FC9">
              <w:rPr>
                <w:szCs w:val="26"/>
                <w:u w:val="single"/>
              </w:rPr>
              <w:t xml:space="preserve">            2024 </w:t>
            </w:r>
            <w:r w:rsidR="00974CD0" w:rsidRPr="00974CD0">
              <w:rPr>
                <w:szCs w:val="26"/>
              </w:rPr>
              <w:t xml:space="preserve"> г. № </w:t>
            </w:r>
            <w:r w:rsidRPr="00874633">
              <w:rPr>
                <w:szCs w:val="26"/>
                <w:u w:val="single"/>
              </w:rPr>
              <w:t>ГВЦ-</w:t>
            </w:r>
            <w:r w:rsidR="00867FC9">
              <w:rPr>
                <w:szCs w:val="26"/>
                <w:u w:val="single"/>
              </w:rPr>
              <w:t xml:space="preserve">         </w:t>
            </w:r>
            <w:r w:rsidRPr="00874633">
              <w:rPr>
                <w:szCs w:val="26"/>
                <w:u w:val="single"/>
              </w:rPr>
              <w:t>/р</w:t>
            </w:r>
          </w:p>
          <w:p w:rsidR="001A515A" w:rsidRDefault="001A515A" w:rsidP="001A515A">
            <w:pPr>
              <w:pStyle w:val="af6"/>
              <w:spacing w:before="120"/>
              <w:jc w:val="left"/>
              <w:rPr>
                <w:lang w:eastAsia="ru-RU"/>
              </w:rPr>
            </w:pPr>
          </w:p>
          <w:p w:rsidR="00E4799D" w:rsidRDefault="00E4799D" w:rsidP="001A515A">
            <w:pPr>
              <w:pStyle w:val="af6"/>
              <w:spacing w:before="120"/>
              <w:jc w:val="left"/>
              <w:rPr>
                <w:lang w:eastAsia="ru-RU"/>
              </w:rPr>
            </w:pPr>
          </w:p>
          <w:p w:rsidR="00E4799D" w:rsidRDefault="00E4799D" w:rsidP="001A515A">
            <w:pPr>
              <w:pStyle w:val="af6"/>
              <w:spacing w:before="120"/>
              <w:jc w:val="left"/>
              <w:rPr>
                <w:lang w:eastAsia="ru-RU"/>
              </w:rPr>
            </w:pPr>
          </w:p>
          <w:p w:rsidR="00E4799D" w:rsidRDefault="00E4799D" w:rsidP="001A515A">
            <w:pPr>
              <w:pStyle w:val="af6"/>
              <w:spacing w:before="120"/>
              <w:jc w:val="left"/>
              <w:rPr>
                <w:lang w:eastAsia="ru-RU"/>
              </w:rPr>
            </w:pPr>
          </w:p>
          <w:p w:rsidR="00E4799D" w:rsidRDefault="00E4799D" w:rsidP="001A515A">
            <w:pPr>
              <w:pStyle w:val="af6"/>
              <w:spacing w:before="120"/>
              <w:jc w:val="left"/>
              <w:rPr>
                <w:lang w:eastAsia="ru-RU"/>
              </w:rPr>
            </w:pPr>
          </w:p>
          <w:p w:rsidR="00E4799D" w:rsidRPr="003747FA" w:rsidRDefault="00E4799D" w:rsidP="001A515A">
            <w:pPr>
              <w:pStyle w:val="af6"/>
              <w:spacing w:before="120"/>
              <w:jc w:val="left"/>
              <w:rPr>
                <w:lang w:eastAsia="ru-RU"/>
              </w:rPr>
            </w:pPr>
          </w:p>
        </w:tc>
      </w:tr>
    </w:tbl>
    <w:p w:rsidR="001A515A" w:rsidRPr="00502971" w:rsidRDefault="001A515A" w:rsidP="001A515A">
      <w:pPr>
        <w:pStyle w:val="af6"/>
        <w:rPr>
          <w:rFonts w:ascii="Arial" w:hAnsi="Arial" w:cs="Arial"/>
          <w:b/>
          <w:caps/>
          <w:szCs w:val="28"/>
        </w:rPr>
      </w:pPr>
    </w:p>
    <w:p w:rsidR="001A515A" w:rsidRDefault="001A515A" w:rsidP="001A515A">
      <w:pPr>
        <w:pStyle w:val="af6"/>
        <w:rPr>
          <w:rFonts w:ascii="Arial" w:hAnsi="Arial" w:cs="Arial"/>
          <w:b/>
          <w:caps/>
          <w:szCs w:val="28"/>
        </w:rPr>
      </w:pPr>
    </w:p>
    <w:p w:rsidR="001A515A" w:rsidRDefault="001A515A" w:rsidP="001A515A">
      <w:pPr>
        <w:pStyle w:val="af6"/>
        <w:rPr>
          <w:rFonts w:ascii="Arial" w:hAnsi="Arial" w:cs="Arial"/>
          <w:b/>
          <w:caps/>
          <w:szCs w:val="28"/>
        </w:rPr>
      </w:pPr>
    </w:p>
    <w:p w:rsidR="001A515A" w:rsidRDefault="001A515A" w:rsidP="001A515A">
      <w:pPr>
        <w:pStyle w:val="af6"/>
        <w:rPr>
          <w:rFonts w:ascii="Arial" w:hAnsi="Arial" w:cs="Arial"/>
          <w:b/>
          <w:caps/>
          <w:szCs w:val="28"/>
        </w:rPr>
      </w:pPr>
    </w:p>
    <w:p w:rsidR="001A515A" w:rsidRDefault="001A515A" w:rsidP="001A515A">
      <w:pPr>
        <w:pStyle w:val="af6"/>
        <w:rPr>
          <w:rFonts w:ascii="Arial" w:hAnsi="Arial" w:cs="Arial"/>
          <w:b/>
          <w:caps/>
          <w:szCs w:val="28"/>
        </w:rPr>
      </w:pPr>
    </w:p>
    <w:p w:rsidR="001A515A" w:rsidRPr="00502971" w:rsidRDefault="001A515A" w:rsidP="001A515A">
      <w:pPr>
        <w:pStyle w:val="af6"/>
        <w:rPr>
          <w:rFonts w:ascii="Arial" w:hAnsi="Arial" w:cs="Arial"/>
          <w:b/>
          <w:caps/>
          <w:color w:val="000000" w:themeColor="text1"/>
          <w:spacing w:val="40"/>
          <w:sz w:val="32"/>
          <w:szCs w:val="32"/>
        </w:rPr>
      </w:pPr>
      <w:r w:rsidRPr="00502971">
        <w:rPr>
          <w:rFonts w:ascii="Arial" w:hAnsi="Arial" w:cs="Arial"/>
          <w:b/>
          <w:caps/>
          <w:color w:val="000000" w:themeColor="text1"/>
          <w:spacing w:val="40"/>
          <w:sz w:val="32"/>
          <w:szCs w:val="32"/>
        </w:rPr>
        <w:t>Порядок реализации функций Аккредитованного удостоверяющего центра</w:t>
      </w:r>
      <w:r w:rsidR="00867FC9">
        <w:rPr>
          <w:rFonts w:ascii="Arial" w:hAnsi="Arial" w:cs="Arial"/>
          <w:b/>
          <w:caps/>
          <w:color w:val="000000" w:themeColor="text1"/>
          <w:spacing w:val="40"/>
          <w:sz w:val="32"/>
          <w:szCs w:val="32"/>
        </w:rPr>
        <w:t xml:space="preserve"> ОАО «РЖД» </w:t>
      </w:r>
      <w:r w:rsidRPr="00502971">
        <w:rPr>
          <w:rFonts w:ascii="Arial" w:hAnsi="Arial" w:cs="Arial"/>
          <w:b/>
          <w:caps/>
          <w:color w:val="000000" w:themeColor="text1"/>
          <w:spacing w:val="40"/>
          <w:sz w:val="32"/>
          <w:szCs w:val="32"/>
        </w:rPr>
        <w:t>и исполнения его обязанностей</w:t>
      </w:r>
    </w:p>
    <w:p w:rsidR="001A515A" w:rsidRPr="00502971" w:rsidRDefault="001A515A" w:rsidP="001A515A">
      <w:pPr>
        <w:pStyle w:val="af6"/>
        <w:rPr>
          <w:rFonts w:ascii="Arial" w:hAnsi="Arial" w:cs="Arial"/>
          <w:b/>
          <w:caps/>
          <w:szCs w:val="28"/>
        </w:rPr>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Pr="000B057C"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6C780B" w:rsidRDefault="006C780B"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1A515A" w:rsidRDefault="001A515A" w:rsidP="001A515A">
      <w:pPr>
        <w:pStyle w:val="af6"/>
      </w:pPr>
    </w:p>
    <w:p w:rsidR="000321FE" w:rsidRDefault="006D5777" w:rsidP="000321FE">
      <w:pPr>
        <w:pStyle w:val="af6"/>
      </w:pPr>
      <w:r w:rsidRPr="00502971">
        <w:t>20</w:t>
      </w:r>
      <w:r>
        <w:t>2</w:t>
      </w:r>
      <w:r w:rsidR="00484E77">
        <w:t>4</w:t>
      </w:r>
    </w:p>
    <w:p w:rsidR="008405A4" w:rsidRPr="00502971" w:rsidRDefault="008405A4" w:rsidP="008405A4">
      <w:pPr>
        <w:pStyle w:val="affa"/>
        <w:pageBreakBefore/>
      </w:pPr>
      <w:r>
        <w:lastRenderedPageBreak/>
        <w:t>со</w:t>
      </w:r>
      <w:r w:rsidRPr="00502971">
        <w:t>ДЕРЖАНИЕ</w:t>
      </w:r>
    </w:p>
    <w:p w:rsidR="00864284" w:rsidRDefault="00FD42B3">
      <w:pPr>
        <w:pStyle w:val="16"/>
        <w:rPr>
          <w:rFonts w:asciiTheme="minorHAnsi" w:eastAsiaTheme="minorEastAsia" w:hAnsiTheme="minorHAnsi" w:cstheme="minorBidi"/>
          <w:b w:val="0"/>
          <w:noProof/>
          <w:sz w:val="22"/>
          <w:lang w:eastAsia="ru-RU"/>
        </w:rPr>
      </w:pPr>
      <w:r w:rsidRPr="008A0B8A">
        <w:fldChar w:fldCharType="begin"/>
      </w:r>
      <w:r w:rsidR="008405A4" w:rsidRPr="008A0B8A">
        <w:instrText xml:space="preserve"> TOC \o "1-4" \h \z \u \t "Заголовок 5;1;Заголовок 6;2;Заголовок 7;3;Заголовок 8;4" </w:instrText>
      </w:r>
      <w:r w:rsidRPr="008A0B8A">
        <w:fldChar w:fldCharType="separate"/>
      </w:r>
      <w:hyperlink w:anchor="_Toc157161578" w:history="1">
        <w:r w:rsidR="00864284" w:rsidRPr="00676828">
          <w:rPr>
            <w:rStyle w:val="aff"/>
            <w:noProof/>
          </w:rPr>
          <w:t>1. Общие положения</w:t>
        </w:r>
        <w:r w:rsidR="00864284">
          <w:rPr>
            <w:noProof/>
            <w:webHidden/>
          </w:rPr>
          <w:tab/>
        </w:r>
        <w:r>
          <w:rPr>
            <w:noProof/>
            <w:webHidden/>
          </w:rPr>
          <w:fldChar w:fldCharType="begin"/>
        </w:r>
        <w:r w:rsidR="00864284">
          <w:rPr>
            <w:noProof/>
            <w:webHidden/>
          </w:rPr>
          <w:instrText xml:space="preserve"> PAGEREF _Toc157161578 \h </w:instrText>
        </w:r>
        <w:r>
          <w:rPr>
            <w:noProof/>
            <w:webHidden/>
          </w:rPr>
        </w:r>
        <w:r>
          <w:rPr>
            <w:noProof/>
            <w:webHidden/>
          </w:rPr>
          <w:fldChar w:fldCharType="separate"/>
        </w:r>
        <w:r w:rsidR="00C60C05">
          <w:rPr>
            <w:noProof/>
            <w:webHidden/>
          </w:rPr>
          <w:t>8</w:t>
        </w:r>
        <w:r>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79" w:history="1">
        <w:r w:rsidR="00864284" w:rsidRPr="00676828">
          <w:rPr>
            <w:rStyle w:val="aff"/>
            <w:noProof/>
          </w:rPr>
          <w:t>1.1. Предмет регулирования Порядка</w:t>
        </w:r>
        <w:r w:rsidR="00864284">
          <w:rPr>
            <w:noProof/>
            <w:webHidden/>
          </w:rPr>
          <w:tab/>
        </w:r>
        <w:r w:rsidR="00FD42B3">
          <w:rPr>
            <w:noProof/>
            <w:webHidden/>
          </w:rPr>
          <w:fldChar w:fldCharType="begin"/>
        </w:r>
        <w:r w:rsidR="00864284">
          <w:rPr>
            <w:noProof/>
            <w:webHidden/>
          </w:rPr>
          <w:instrText xml:space="preserve"> PAGEREF _Toc157161579 \h </w:instrText>
        </w:r>
        <w:r w:rsidR="00FD42B3">
          <w:rPr>
            <w:noProof/>
            <w:webHidden/>
          </w:rPr>
        </w:r>
        <w:r w:rsidR="00FD42B3">
          <w:rPr>
            <w:noProof/>
            <w:webHidden/>
          </w:rPr>
          <w:fldChar w:fldCharType="separate"/>
        </w:r>
        <w:r w:rsidR="00C60C05">
          <w:rPr>
            <w:noProof/>
            <w:webHidden/>
          </w:rPr>
          <w:t>8</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0" w:history="1">
        <w:r w:rsidR="00864284" w:rsidRPr="00676828">
          <w:rPr>
            <w:rStyle w:val="aff"/>
            <w:noProof/>
          </w:rPr>
          <w:t xml:space="preserve">1.2. Сведения об </w:t>
        </w:r>
        <w:r w:rsidR="00864284" w:rsidRPr="00676828">
          <w:rPr>
            <w:rStyle w:val="aff"/>
            <w:noProof/>
            <w:lang w:eastAsia="ru-RU"/>
          </w:rPr>
          <w:t>АУЦ ОАО «РЖД»</w:t>
        </w:r>
        <w:r w:rsidR="00864284">
          <w:rPr>
            <w:noProof/>
            <w:webHidden/>
          </w:rPr>
          <w:tab/>
        </w:r>
        <w:r w:rsidR="00FD42B3">
          <w:rPr>
            <w:noProof/>
            <w:webHidden/>
          </w:rPr>
          <w:fldChar w:fldCharType="begin"/>
        </w:r>
        <w:r w:rsidR="00864284">
          <w:rPr>
            <w:noProof/>
            <w:webHidden/>
          </w:rPr>
          <w:instrText xml:space="preserve"> PAGEREF _Toc157161580 \h </w:instrText>
        </w:r>
        <w:r w:rsidR="00FD42B3">
          <w:rPr>
            <w:noProof/>
            <w:webHidden/>
          </w:rPr>
        </w:r>
        <w:r w:rsidR="00FD42B3">
          <w:rPr>
            <w:noProof/>
            <w:webHidden/>
          </w:rPr>
          <w:fldChar w:fldCharType="separate"/>
        </w:r>
        <w:r w:rsidR="00C60C05">
          <w:rPr>
            <w:noProof/>
            <w:webHidden/>
          </w:rPr>
          <w:t>10</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1" w:history="1">
        <w:r w:rsidR="00864284" w:rsidRPr="00676828">
          <w:rPr>
            <w:rStyle w:val="aff"/>
            <w:noProof/>
          </w:rPr>
          <w:t>1.3. Порядок информирования о предоставлении услуг АУЦ ОАО «РЖД»</w:t>
        </w:r>
        <w:r w:rsidR="00864284">
          <w:rPr>
            <w:noProof/>
            <w:webHidden/>
          </w:rPr>
          <w:tab/>
        </w:r>
        <w:r w:rsidR="00FD42B3">
          <w:rPr>
            <w:noProof/>
            <w:webHidden/>
          </w:rPr>
          <w:fldChar w:fldCharType="begin"/>
        </w:r>
        <w:r w:rsidR="00864284">
          <w:rPr>
            <w:noProof/>
            <w:webHidden/>
          </w:rPr>
          <w:instrText xml:space="preserve"> PAGEREF _Toc157161581 \h </w:instrText>
        </w:r>
        <w:r w:rsidR="00FD42B3">
          <w:rPr>
            <w:noProof/>
            <w:webHidden/>
          </w:rPr>
        </w:r>
        <w:r w:rsidR="00FD42B3">
          <w:rPr>
            <w:noProof/>
            <w:webHidden/>
          </w:rPr>
          <w:fldChar w:fldCharType="separate"/>
        </w:r>
        <w:r w:rsidR="00C60C05">
          <w:rPr>
            <w:noProof/>
            <w:webHidden/>
          </w:rPr>
          <w:t>14</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2" w:history="1">
        <w:r w:rsidR="00864284" w:rsidRPr="00676828">
          <w:rPr>
            <w:rStyle w:val="aff"/>
            <w:noProof/>
          </w:rPr>
          <w:t>1.4. Стоимость услуг АУЦ ОАО «РЖД»</w:t>
        </w:r>
        <w:r w:rsidR="00864284">
          <w:rPr>
            <w:noProof/>
            <w:webHidden/>
          </w:rPr>
          <w:tab/>
        </w:r>
        <w:r w:rsidR="00FD42B3">
          <w:rPr>
            <w:noProof/>
            <w:webHidden/>
          </w:rPr>
          <w:fldChar w:fldCharType="begin"/>
        </w:r>
        <w:r w:rsidR="00864284">
          <w:rPr>
            <w:noProof/>
            <w:webHidden/>
          </w:rPr>
          <w:instrText xml:space="preserve"> PAGEREF _Toc157161582 \h </w:instrText>
        </w:r>
        <w:r w:rsidR="00FD42B3">
          <w:rPr>
            <w:noProof/>
            <w:webHidden/>
          </w:rPr>
        </w:r>
        <w:r w:rsidR="00FD42B3">
          <w:rPr>
            <w:noProof/>
            <w:webHidden/>
          </w:rPr>
          <w:fldChar w:fldCharType="separate"/>
        </w:r>
        <w:r w:rsidR="00C60C05">
          <w:rPr>
            <w:noProof/>
            <w:webHidden/>
          </w:rPr>
          <w:t>15</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583" w:history="1">
        <w:r w:rsidR="00864284" w:rsidRPr="00676828">
          <w:rPr>
            <w:rStyle w:val="aff"/>
            <w:noProof/>
          </w:rPr>
          <w:t>2. Перечень реализуемых АУЦ ОАО «РЖД» функций</w:t>
        </w:r>
        <w:r w:rsidR="00864284">
          <w:rPr>
            <w:noProof/>
            <w:webHidden/>
          </w:rPr>
          <w:tab/>
        </w:r>
        <w:r w:rsidR="00FD42B3">
          <w:rPr>
            <w:noProof/>
            <w:webHidden/>
          </w:rPr>
          <w:fldChar w:fldCharType="begin"/>
        </w:r>
        <w:r w:rsidR="00864284">
          <w:rPr>
            <w:noProof/>
            <w:webHidden/>
          </w:rPr>
          <w:instrText xml:space="preserve"> PAGEREF _Toc157161583 \h </w:instrText>
        </w:r>
        <w:r w:rsidR="00FD42B3">
          <w:rPr>
            <w:noProof/>
            <w:webHidden/>
          </w:rPr>
        </w:r>
        <w:r w:rsidR="00FD42B3">
          <w:rPr>
            <w:noProof/>
            <w:webHidden/>
          </w:rPr>
          <w:fldChar w:fldCharType="separate"/>
        </w:r>
        <w:r w:rsidR="00C60C05">
          <w:rPr>
            <w:noProof/>
            <w:webHidden/>
          </w:rPr>
          <w:t>16</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584" w:history="1">
        <w:r w:rsidR="00864284" w:rsidRPr="00676828">
          <w:rPr>
            <w:rStyle w:val="aff"/>
            <w:noProof/>
          </w:rPr>
          <w:t>3. Права и обязанности АУЦ ОАО «РЖД»</w:t>
        </w:r>
        <w:r w:rsidR="00864284">
          <w:rPr>
            <w:noProof/>
            <w:webHidden/>
          </w:rPr>
          <w:tab/>
        </w:r>
        <w:r w:rsidR="00FD42B3">
          <w:rPr>
            <w:noProof/>
            <w:webHidden/>
          </w:rPr>
          <w:fldChar w:fldCharType="begin"/>
        </w:r>
        <w:r w:rsidR="00864284">
          <w:rPr>
            <w:noProof/>
            <w:webHidden/>
          </w:rPr>
          <w:instrText xml:space="preserve"> PAGEREF _Toc157161584 \h </w:instrText>
        </w:r>
        <w:r w:rsidR="00FD42B3">
          <w:rPr>
            <w:noProof/>
            <w:webHidden/>
          </w:rPr>
        </w:r>
        <w:r w:rsidR="00FD42B3">
          <w:rPr>
            <w:noProof/>
            <w:webHidden/>
          </w:rPr>
          <w:fldChar w:fldCharType="separate"/>
        </w:r>
        <w:r w:rsidR="00C60C05">
          <w:rPr>
            <w:noProof/>
            <w:webHidden/>
          </w:rPr>
          <w:t>18</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5" w:history="1">
        <w:r w:rsidR="00864284" w:rsidRPr="00676828">
          <w:rPr>
            <w:rStyle w:val="aff"/>
            <w:noProof/>
          </w:rPr>
          <w:t>3.1. Права АУЦ ОАО «РЖД»</w:t>
        </w:r>
        <w:r w:rsidR="00864284">
          <w:rPr>
            <w:noProof/>
            <w:webHidden/>
          </w:rPr>
          <w:tab/>
        </w:r>
        <w:r w:rsidR="00FD42B3">
          <w:rPr>
            <w:noProof/>
            <w:webHidden/>
          </w:rPr>
          <w:fldChar w:fldCharType="begin"/>
        </w:r>
        <w:r w:rsidR="00864284">
          <w:rPr>
            <w:noProof/>
            <w:webHidden/>
          </w:rPr>
          <w:instrText xml:space="preserve"> PAGEREF _Toc157161585 \h </w:instrText>
        </w:r>
        <w:r w:rsidR="00FD42B3">
          <w:rPr>
            <w:noProof/>
            <w:webHidden/>
          </w:rPr>
        </w:r>
        <w:r w:rsidR="00FD42B3">
          <w:rPr>
            <w:noProof/>
            <w:webHidden/>
          </w:rPr>
          <w:fldChar w:fldCharType="separate"/>
        </w:r>
        <w:r w:rsidR="00C60C05">
          <w:rPr>
            <w:noProof/>
            <w:webHidden/>
          </w:rPr>
          <w:t>18</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6" w:history="1">
        <w:r w:rsidR="00864284" w:rsidRPr="00676828">
          <w:rPr>
            <w:rStyle w:val="aff"/>
            <w:noProof/>
          </w:rPr>
          <w:t>3.2. Обязанности АУЦ ОАО «РЖД»</w:t>
        </w:r>
        <w:r w:rsidR="00864284">
          <w:rPr>
            <w:noProof/>
            <w:webHidden/>
          </w:rPr>
          <w:tab/>
        </w:r>
        <w:r w:rsidR="00FD42B3">
          <w:rPr>
            <w:noProof/>
            <w:webHidden/>
          </w:rPr>
          <w:fldChar w:fldCharType="begin"/>
        </w:r>
        <w:r w:rsidR="00864284">
          <w:rPr>
            <w:noProof/>
            <w:webHidden/>
          </w:rPr>
          <w:instrText xml:space="preserve"> PAGEREF _Toc157161586 \h </w:instrText>
        </w:r>
        <w:r w:rsidR="00FD42B3">
          <w:rPr>
            <w:noProof/>
            <w:webHidden/>
          </w:rPr>
        </w:r>
        <w:r w:rsidR="00FD42B3">
          <w:rPr>
            <w:noProof/>
            <w:webHidden/>
          </w:rPr>
          <w:fldChar w:fldCharType="separate"/>
        </w:r>
        <w:r w:rsidR="00C60C05">
          <w:rPr>
            <w:noProof/>
            <w:webHidden/>
          </w:rPr>
          <w:t>20</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587" w:history="1">
        <w:r w:rsidR="00864284" w:rsidRPr="00676828">
          <w:rPr>
            <w:rStyle w:val="aff"/>
            <w:rFonts w:cs="Arial"/>
            <w:noProof/>
          </w:rPr>
          <w:t>4. Права и обязанности Пользователя АУЦ ОАО «РЖД»</w:t>
        </w:r>
        <w:r w:rsidR="00864284">
          <w:rPr>
            <w:noProof/>
            <w:webHidden/>
          </w:rPr>
          <w:tab/>
        </w:r>
        <w:r w:rsidR="00FD42B3">
          <w:rPr>
            <w:noProof/>
            <w:webHidden/>
          </w:rPr>
          <w:fldChar w:fldCharType="begin"/>
        </w:r>
        <w:r w:rsidR="00864284">
          <w:rPr>
            <w:noProof/>
            <w:webHidden/>
          </w:rPr>
          <w:instrText xml:space="preserve"> PAGEREF _Toc157161587 \h </w:instrText>
        </w:r>
        <w:r w:rsidR="00FD42B3">
          <w:rPr>
            <w:noProof/>
            <w:webHidden/>
          </w:rPr>
        </w:r>
        <w:r w:rsidR="00FD42B3">
          <w:rPr>
            <w:noProof/>
            <w:webHidden/>
          </w:rPr>
          <w:fldChar w:fldCharType="separate"/>
        </w:r>
        <w:r w:rsidR="00C60C05">
          <w:rPr>
            <w:noProof/>
            <w:webHidden/>
          </w:rPr>
          <w:t>27</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8" w:history="1">
        <w:r w:rsidR="00864284" w:rsidRPr="00676828">
          <w:rPr>
            <w:rStyle w:val="aff"/>
            <w:noProof/>
          </w:rPr>
          <w:t>4.1. Права Пользователя АУЦ ОАО «РЖД»</w:t>
        </w:r>
        <w:r w:rsidR="00864284">
          <w:rPr>
            <w:noProof/>
            <w:webHidden/>
          </w:rPr>
          <w:tab/>
        </w:r>
        <w:r w:rsidR="00FD42B3">
          <w:rPr>
            <w:noProof/>
            <w:webHidden/>
          </w:rPr>
          <w:fldChar w:fldCharType="begin"/>
        </w:r>
        <w:r w:rsidR="00864284">
          <w:rPr>
            <w:noProof/>
            <w:webHidden/>
          </w:rPr>
          <w:instrText xml:space="preserve"> PAGEREF _Toc157161588 \h </w:instrText>
        </w:r>
        <w:r w:rsidR="00FD42B3">
          <w:rPr>
            <w:noProof/>
            <w:webHidden/>
          </w:rPr>
        </w:r>
        <w:r w:rsidR="00FD42B3">
          <w:rPr>
            <w:noProof/>
            <w:webHidden/>
          </w:rPr>
          <w:fldChar w:fldCharType="separate"/>
        </w:r>
        <w:r w:rsidR="00C60C05">
          <w:rPr>
            <w:noProof/>
            <w:webHidden/>
          </w:rPr>
          <w:t>27</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89" w:history="1">
        <w:r w:rsidR="00864284" w:rsidRPr="00676828">
          <w:rPr>
            <w:rStyle w:val="aff"/>
            <w:noProof/>
          </w:rPr>
          <w:t>4.2. Обязанности Пользователя АУЦ ОАО «РЖД»</w:t>
        </w:r>
        <w:r w:rsidR="00864284">
          <w:rPr>
            <w:noProof/>
            <w:webHidden/>
          </w:rPr>
          <w:tab/>
        </w:r>
        <w:r w:rsidR="00FD42B3">
          <w:rPr>
            <w:noProof/>
            <w:webHidden/>
          </w:rPr>
          <w:fldChar w:fldCharType="begin"/>
        </w:r>
        <w:r w:rsidR="00864284">
          <w:rPr>
            <w:noProof/>
            <w:webHidden/>
          </w:rPr>
          <w:instrText xml:space="preserve"> PAGEREF _Toc157161589 \h </w:instrText>
        </w:r>
        <w:r w:rsidR="00FD42B3">
          <w:rPr>
            <w:noProof/>
            <w:webHidden/>
          </w:rPr>
        </w:r>
        <w:r w:rsidR="00FD42B3">
          <w:rPr>
            <w:noProof/>
            <w:webHidden/>
          </w:rPr>
          <w:fldChar w:fldCharType="separate"/>
        </w:r>
        <w:r w:rsidR="00C60C05">
          <w:rPr>
            <w:noProof/>
            <w:webHidden/>
          </w:rPr>
          <w:t>28</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590" w:history="1">
        <w:r w:rsidR="00864284" w:rsidRPr="00676828">
          <w:rPr>
            <w:rStyle w:val="aff"/>
            <w:noProof/>
          </w:rPr>
          <w:t>5. Политика конфиденциальности</w:t>
        </w:r>
        <w:r w:rsidR="00864284">
          <w:rPr>
            <w:noProof/>
            <w:webHidden/>
          </w:rPr>
          <w:tab/>
        </w:r>
        <w:r w:rsidR="00FD42B3">
          <w:rPr>
            <w:noProof/>
            <w:webHidden/>
          </w:rPr>
          <w:fldChar w:fldCharType="begin"/>
        </w:r>
        <w:r w:rsidR="00864284">
          <w:rPr>
            <w:noProof/>
            <w:webHidden/>
          </w:rPr>
          <w:instrText xml:space="preserve"> PAGEREF _Toc157161590 \h </w:instrText>
        </w:r>
        <w:r w:rsidR="00FD42B3">
          <w:rPr>
            <w:noProof/>
            <w:webHidden/>
          </w:rPr>
        </w:r>
        <w:r w:rsidR="00FD42B3">
          <w:rPr>
            <w:noProof/>
            <w:webHidden/>
          </w:rPr>
          <w:fldChar w:fldCharType="separate"/>
        </w:r>
        <w:r w:rsidR="00C60C05">
          <w:rPr>
            <w:noProof/>
            <w:webHidden/>
          </w:rPr>
          <w:t>31</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91" w:history="1">
        <w:r w:rsidR="00864284" w:rsidRPr="00676828">
          <w:rPr>
            <w:rStyle w:val="aff"/>
            <w:noProof/>
          </w:rPr>
          <w:t>5.1. Типы конфиденциальной информации</w:t>
        </w:r>
        <w:r w:rsidR="00864284">
          <w:rPr>
            <w:noProof/>
            <w:webHidden/>
          </w:rPr>
          <w:tab/>
        </w:r>
        <w:r w:rsidR="00FD42B3">
          <w:rPr>
            <w:noProof/>
            <w:webHidden/>
          </w:rPr>
          <w:fldChar w:fldCharType="begin"/>
        </w:r>
        <w:r w:rsidR="00864284">
          <w:rPr>
            <w:noProof/>
            <w:webHidden/>
          </w:rPr>
          <w:instrText xml:space="preserve"> PAGEREF _Toc157161591 \h </w:instrText>
        </w:r>
        <w:r w:rsidR="00FD42B3">
          <w:rPr>
            <w:noProof/>
            <w:webHidden/>
          </w:rPr>
        </w:r>
        <w:r w:rsidR="00FD42B3">
          <w:rPr>
            <w:noProof/>
            <w:webHidden/>
          </w:rPr>
          <w:fldChar w:fldCharType="separate"/>
        </w:r>
        <w:r w:rsidR="00C60C05">
          <w:rPr>
            <w:noProof/>
            <w:webHidden/>
          </w:rPr>
          <w:t>31</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92" w:history="1">
        <w:r w:rsidR="00864284" w:rsidRPr="00676828">
          <w:rPr>
            <w:rStyle w:val="aff"/>
            <w:noProof/>
          </w:rPr>
          <w:t>5.2. Типы информации, не являющейся конфиденциальной</w:t>
        </w:r>
        <w:r w:rsidR="00864284">
          <w:rPr>
            <w:noProof/>
            <w:webHidden/>
          </w:rPr>
          <w:tab/>
        </w:r>
        <w:r w:rsidR="00FD42B3">
          <w:rPr>
            <w:noProof/>
            <w:webHidden/>
          </w:rPr>
          <w:fldChar w:fldCharType="begin"/>
        </w:r>
        <w:r w:rsidR="00864284">
          <w:rPr>
            <w:noProof/>
            <w:webHidden/>
          </w:rPr>
          <w:instrText xml:space="preserve"> PAGEREF _Toc157161592 \h </w:instrText>
        </w:r>
        <w:r w:rsidR="00FD42B3">
          <w:rPr>
            <w:noProof/>
            <w:webHidden/>
          </w:rPr>
        </w:r>
        <w:r w:rsidR="00FD42B3">
          <w:rPr>
            <w:noProof/>
            <w:webHidden/>
          </w:rPr>
          <w:fldChar w:fldCharType="separate"/>
        </w:r>
        <w:r w:rsidR="00C60C05">
          <w:rPr>
            <w:noProof/>
            <w:webHidden/>
          </w:rPr>
          <w:t>31</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93" w:history="1">
        <w:r w:rsidR="00864284" w:rsidRPr="00676828">
          <w:rPr>
            <w:rStyle w:val="aff"/>
            <w:noProof/>
          </w:rPr>
          <w:t>5.3. Исключительные полномочия официальных лиц</w:t>
        </w:r>
        <w:r w:rsidR="00864284">
          <w:rPr>
            <w:noProof/>
            <w:webHidden/>
          </w:rPr>
          <w:tab/>
        </w:r>
        <w:r w:rsidR="00FD42B3">
          <w:rPr>
            <w:noProof/>
            <w:webHidden/>
          </w:rPr>
          <w:fldChar w:fldCharType="begin"/>
        </w:r>
        <w:r w:rsidR="00864284">
          <w:rPr>
            <w:noProof/>
            <w:webHidden/>
          </w:rPr>
          <w:instrText xml:space="preserve"> PAGEREF _Toc157161593 \h </w:instrText>
        </w:r>
        <w:r w:rsidR="00FD42B3">
          <w:rPr>
            <w:noProof/>
            <w:webHidden/>
          </w:rPr>
        </w:r>
        <w:r w:rsidR="00FD42B3">
          <w:rPr>
            <w:noProof/>
            <w:webHidden/>
          </w:rPr>
          <w:fldChar w:fldCharType="separate"/>
        </w:r>
        <w:r w:rsidR="00C60C05">
          <w:rPr>
            <w:noProof/>
            <w:webHidden/>
          </w:rPr>
          <w:t>32</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594" w:history="1">
        <w:r w:rsidR="00864284" w:rsidRPr="00676828">
          <w:rPr>
            <w:rStyle w:val="aff"/>
            <w:noProof/>
          </w:rPr>
          <w:t>6. Порядок и сроки выполнения процедур (действий), необходимых для предоставления услуг АУЦ ОАО «РЖД»</w:t>
        </w:r>
        <w:r w:rsidR="00864284">
          <w:rPr>
            <w:noProof/>
            <w:webHidden/>
          </w:rPr>
          <w:tab/>
        </w:r>
        <w:r w:rsidR="00FD42B3">
          <w:rPr>
            <w:noProof/>
            <w:webHidden/>
          </w:rPr>
          <w:fldChar w:fldCharType="begin"/>
        </w:r>
        <w:r w:rsidR="00864284">
          <w:rPr>
            <w:noProof/>
            <w:webHidden/>
          </w:rPr>
          <w:instrText xml:space="preserve"> PAGEREF _Toc157161594 \h </w:instrText>
        </w:r>
        <w:r w:rsidR="00FD42B3">
          <w:rPr>
            <w:noProof/>
            <w:webHidden/>
          </w:rPr>
        </w:r>
        <w:r w:rsidR="00FD42B3">
          <w:rPr>
            <w:noProof/>
            <w:webHidden/>
          </w:rPr>
          <w:fldChar w:fldCharType="separate"/>
        </w:r>
        <w:r w:rsidR="00C60C05">
          <w:rPr>
            <w:noProof/>
            <w:webHidden/>
          </w:rPr>
          <w:t>33</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595" w:history="1">
        <w:r w:rsidR="00864284" w:rsidRPr="00676828">
          <w:rPr>
            <w:rStyle w:val="aff"/>
            <w:noProof/>
          </w:rPr>
          <w:t>6.1. Процедура создания ключей электронных подписей и ключей проверки электронных подписей</w:t>
        </w:r>
        <w:r w:rsidR="00864284">
          <w:rPr>
            <w:noProof/>
            <w:webHidden/>
          </w:rPr>
          <w:tab/>
        </w:r>
        <w:r w:rsidR="00FD42B3">
          <w:rPr>
            <w:noProof/>
            <w:webHidden/>
          </w:rPr>
          <w:fldChar w:fldCharType="begin"/>
        </w:r>
        <w:r w:rsidR="00864284">
          <w:rPr>
            <w:noProof/>
            <w:webHidden/>
          </w:rPr>
          <w:instrText xml:space="preserve"> PAGEREF _Toc157161595 \h </w:instrText>
        </w:r>
        <w:r w:rsidR="00FD42B3">
          <w:rPr>
            <w:noProof/>
            <w:webHidden/>
          </w:rPr>
        </w:r>
        <w:r w:rsidR="00FD42B3">
          <w:rPr>
            <w:noProof/>
            <w:webHidden/>
          </w:rPr>
          <w:fldChar w:fldCharType="separate"/>
        </w:r>
        <w:r w:rsidR="00C60C05">
          <w:rPr>
            <w:noProof/>
            <w:webHidden/>
          </w:rPr>
          <w:t>33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596" w:history="1">
        <w:r w:rsidR="00864284" w:rsidRPr="00676828">
          <w:rPr>
            <w:rStyle w:val="aff"/>
            <w:rFonts w:cs="Arial"/>
            <w:noProof/>
          </w:rPr>
          <w:t>6.1.1.</w:t>
        </w:r>
        <w:r w:rsidR="00864284" w:rsidRPr="00676828">
          <w:rPr>
            <w:rStyle w:val="aff"/>
            <w:noProof/>
          </w:rPr>
          <w:t xml:space="preserve"> Порядок создания ключей электронных подписей и ключей проверки электронных подписей</w:t>
        </w:r>
        <w:r w:rsidR="00864284">
          <w:rPr>
            <w:noProof/>
            <w:webHidden/>
          </w:rPr>
          <w:tab/>
        </w:r>
        <w:r w:rsidR="00FD42B3">
          <w:rPr>
            <w:noProof/>
            <w:webHidden/>
          </w:rPr>
          <w:fldChar w:fldCharType="begin"/>
        </w:r>
        <w:r w:rsidR="00864284">
          <w:rPr>
            <w:noProof/>
            <w:webHidden/>
          </w:rPr>
          <w:instrText xml:space="preserve"> PAGEREF _Toc157161596 \h </w:instrText>
        </w:r>
        <w:r w:rsidR="00FD42B3">
          <w:rPr>
            <w:noProof/>
            <w:webHidden/>
          </w:rPr>
        </w:r>
        <w:r w:rsidR="00FD42B3">
          <w:rPr>
            <w:noProof/>
            <w:webHidden/>
          </w:rPr>
          <w:fldChar w:fldCharType="separate"/>
        </w:r>
        <w:r w:rsidR="00C60C05">
          <w:rPr>
            <w:noProof/>
            <w:webHidden/>
          </w:rPr>
          <w:t>33</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597" w:history="1">
        <w:r w:rsidR="00864284" w:rsidRPr="00676828">
          <w:rPr>
            <w:rStyle w:val="aff"/>
            <w:noProof/>
          </w:rPr>
          <w:t>6.1.1.1. Порядок создания ключей электронных подписей и ключей проверки электронных подписей заявителем самостоятельно</w:t>
        </w:r>
        <w:r w:rsidR="00864284">
          <w:rPr>
            <w:noProof/>
            <w:webHidden/>
          </w:rPr>
          <w:tab/>
        </w:r>
        <w:r w:rsidR="00FD42B3">
          <w:rPr>
            <w:noProof/>
            <w:webHidden/>
          </w:rPr>
          <w:fldChar w:fldCharType="begin"/>
        </w:r>
        <w:r w:rsidR="00864284">
          <w:rPr>
            <w:noProof/>
            <w:webHidden/>
          </w:rPr>
          <w:instrText xml:space="preserve"> PAGEREF _Toc157161597 \h </w:instrText>
        </w:r>
        <w:r w:rsidR="00FD42B3">
          <w:rPr>
            <w:noProof/>
            <w:webHidden/>
          </w:rPr>
        </w:r>
        <w:r w:rsidR="00FD42B3">
          <w:rPr>
            <w:noProof/>
            <w:webHidden/>
          </w:rPr>
          <w:fldChar w:fldCharType="separate"/>
        </w:r>
        <w:r w:rsidR="00C60C05">
          <w:rPr>
            <w:noProof/>
            <w:webHidden/>
          </w:rPr>
          <w:t>33</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598" w:history="1">
        <w:r w:rsidR="00864284" w:rsidRPr="00676828">
          <w:rPr>
            <w:rStyle w:val="aff"/>
            <w:noProof/>
          </w:rPr>
          <w:t>6.1.1.2. Порядок создания ключей электронных подписей и сертификатов ключей проверки электронных подписей АУЦ ОАО «РЖД» для заявителей</w:t>
        </w:r>
        <w:r w:rsidR="00864284">
          <w:rPr>
            <w:noProof/>
            <w:webHidden/>
          </w:rPr>
          <w:tab/>
        </w:r>
        <w:r w:rsidR="00FD42B3">
          <w:rPr>
            <w:noProof/>
            <w:webHidden/>
          </w:rPr>
          <w:fldChar w:fldCharType="begin"/>
        </w:r>
        <w:r w:rsidR="00864284">
          <w:rPr>
            <w:noProof/>
            <w:webHidden/>
          </w:rPr>
          <w:instrText xml:space="preserve"> PAGEREF _Toc157161598 \h </w:instrText>
        </w:r>
        <w:r w:rsidR="00FD42B3">
          <w:rPr>
            <w:noProof/>
            <w:webHidden/>
          </w:rPr>
        </w:r>
        <w:r w:rsidR="00FD42B3">
          <w:rPr>
            <w:noProof/>
            <w:webHidden/>
          </w:rPr>
          <w:fldChar w:fldCharType="separate"/>
        </w:r>
        <w:r w:rsidR="00C60C05">
          <w:rPr>
            <w:noProof/>
            <w:webHidden/>
          </w:rPr>
          <w:t>35</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599" w:history="1">
        <w:r w:rsidR="00864284" w:rsidRPr="00676828">
          <w:rPr>
            <w:rStyle w:val="aff"/>
            <w:rFonts w:cs="Arial"/>
            <w:noProof/>
          </w:rPr>
          <w:t>6.1.2.</w:t>
        </w:r>
        <w:r w:rsidR="00864284" w:rsidRPr="00676828">
          <w:rPr>
            <w:rStyle w:val="aff"/>
            <w:noProof/>
          </w:rPr>
          <w:t xml:space="preserve"> Планы, основание, процедуры, сроки и порядок смены ключей электронной подписи АУЦ ОАО «РЖД», а также порядок информирования владельцев квалифицированных сертификатов об осуществлении такой смены</w:t>
        </w:r>
        <w:r w:rsidR="00864284">
          <w:rPr>
            <w:noProof/>
            <w:webHidden/>
          </w:rPr>
          <w:tab/>
        </w:r>
        <w:r w:rsidR="00FD42B3">
          <w:rPr>
            <w:noProof/>
            <w:webHidden/>
          </w:rPr>
          <w:fldChar w:fldCharType="begin"/>
        </w:r>
        <w:r w:rsidR="00864284">
          <w:rPr>
            <w:noProof/>
            <w:webHidden/>
          </w:rPr>
          <w:instrText xml:space="preserve"> PAGEREF _Toc157161599 \h </w:instrText>
        </w:r>
        <w:r w:rsidR="00FD42B3">
          <w:rPr>
            <w:noProof/>
            <w:webHidden/>
          </w:rPr>
        </w:r>
        <w:r w:rsidR="00FD42B3">
          <w:rPr>
            <w:noProof/>
            <w:webHidden/>
          </w:rPr>
          <w:fldChar w:fldCharType="separate"/>
        </w:r>
        <w:r w:rsidR="00C60C05">
          <w:rPr>
            <w:noProof/>
            <w:webHidden/>
          </w:rPr>
          <w:t>36</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0" w:history="1">
        <w:r w:rsidR="00864284" w:rsidRPr="00676828">
          <w:rPr>
            <w:rStyle w:val="aff"/>
            <w:rFonts w:cs="Arial"/>
            <w:noProof/>
          </w:rPr>
          <w:t>6.1.3.</w:t>
        </w:r>
        <w:r w:rsidR="00864284" w:rsidRPr="00676828">
          <w:rPr>
            <w:rStyle w:val="aff"/>
            <w:noProof/>
          </w:rPr>
          <w:t xml:space="preserve"> Порядок осуществления смены ключей электронной подписи АУЦ ОАО «РЖД» в случаях нарушения их конфиденциальности</w:t>
        </w:r>
        <w:r w:rsidR="00864284">
          <w:rPr>
            <w:noProof/>
            <w:webHidden/>
          </w:rPr>
          <w:tab/>
        </w:r>
        <w:r w:rsidR="00FD42B3">
          <w:rPr>
            <w:noProof/>
            <w:webHidden/>
          </w:rPr>
          <w:fldChar w:fldCharType="begin"/>
        </w:r>
        <w:r w:rsidR="00864284">
          <w:rPr>
            <w:noProof/>
            <w:webHidden/>
          </w:rPr>
          <w:instrText xml:space="preserve"> PAGEREF _Toc157161600 \h </w:instrText>
        </w:r>
        <w:r w:rsidR="00FD42B3">
          <w:rPr>
            <w:noProof/>
            <w:webHidden/>
          </w:rPr>
        </w:r>
        <w:r w:rsidR="00FD42B3">
          <w:rPr>
            <w:noProof/>
            <w:webHidden/>
          </w:rPr>
          <w:fldChar w:fldCharType="separate"/>
        </w:r>
        <w:r w:rsidR="00C60C05">
          <w:rPr>
            <w:noProof/>
            <w:webHidden/>
          </w:rPr>
          <w:t>38</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1" w:history="1">
        <w:r w:rsidR="00864284" w:rsidRPr="00676828">
          <w:rPr>
            <w:rStyle w:val="aff"/>
            <w:rFonts w:cs="Arial"/>
            <w:noProof/>
          </w:rPr>
          <w:t>6.1.4.</w:t>
        </w:r>
        <w:r w:rsidR="00864284" w:rsidRPr="00676828">
          <w:rPr>
            <w:rStyle w:val="aff"/>
            <w:noProof/>
          </w:rPr>
          <w:t xml:space="preserve"> Порядок осуществления АУЦ ОАО «РЖД» смены ключа электронной подписи владельца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_Toc157161601 \h </w:instrText>
        </w:r>
        <w:r w:rsidR="00FD42B3">
          <w:rPr>
            <w:noProof/>
            <w:webHidden/>
          </w:rPr>
        </w:r>
        <w:r w:rsidR="00FD42B3">
          <w:rPr>
            <w:noProof/>
            <w:webHidden/>
          </w:rPr>
          <w:fldChar w:fldCharType="separate"/>
        </w:r>
        <w:r w:rsidR="00C60C05">
          <w:rPr>
            <w:noProof/>
            <w:webHidden/>
          </w:rPr>
          <w:t>40</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02" w:history="1">
        <w:r w:rsidR="00864284" w:rsidRPr="00676828">
          <w:rPr>
            <w:rStyle w:val="aff"/>
            <w:noProof/>
          </w:rPr>
          <w:t>6.1.4.1. Сроки действия сертификатов пользователей АУЦ ОАО «РЖД»</w:t>
        </w:r>
        <w:r w:rsidR="00864284">
          <w:rPr>
            <w:noProof/>
            <w:webHidden/>
          </w:rPr>
          <w:tab/>
        </w:r>
        <w:r w:rsidR="00FD42B3">
          <w:rPr>
            <w:noProof/>
            <w:webHidden/>
          </w:rPr>
          <w:fldChar w:fldCharType="begin"/>
        </w:r>
        <w:r w:rsidR="00864284">
          <w:rPr>
            <w:noProof/>
            <w:webHidden/>
          </w:rPr>
          <w:instrText xml:space="preserve"> PAGEREF _Toc157161602 \h </w:instrText>
        </w:r>
        <w:r w:rsidR="00FD42B3">
          <w:rPr>
            <w:noProof/>
            <w:webHidden/>
          </w:rPr>
        </w:r>
        <w:r w:rsidR="00FD42B3">
          <w:rPr>
            <w:noProof/>
            <w:webHidden/>
          </w:rPr>
          <w:fldChar w:fldCharType="separate"/>
        </w:r>
        <w:r w:rsidR="00C60C05">
          <w:rPr>
            <w:noProof/>
            <w:webHidden/>
          </w:rPr>
          <w:t>40</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03" w:history="1">
        <w:r w:rsidR="00864284" w:rsidRPr="00676828">
          <w:rPr>
            <w:rStyle w:val="aff"/>
            <w:noProof/>
          </w:rPr>
          <w:t>6.1.4.2. Смена ключа электронной подписи владельца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_Toc157161603 \h </w:instrText>
        </w:r>
        <w:r w:rsidR="00FD42B3">
          <w:rPr>
            <w:noProof/>
            <w:webHidden/>
          </w:rPr>
        </w:r>
        <w:r w:rsidR="00FD42B3">
          <w:rPr>
            <w:noProof/>
            <w:webHidden/>
          </w:rPr>
          <w:fldChar w:fldCharType="separate"/>
        </w:r>
        <w:r w:rsidR="00C60C05">
          <w:rPr>
            <w:noProof/>
            <w:webHidden/>
          </w:rPr>
          <w:t>40</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04" w:history="1">
        <w:r w:rsidR="00864284" w:rsidRPr="00676828">
          <w:rPr>
            <w:rStyle w:val="aff"/>
            <w:noProof/>
          </w:rPr>
          <w:t>6.1.4.3. Требования к заявлению на смену ключа электронной подписи владельца квалифицированного сертификата, в том числе состав реквизитов такого заявления</w:t>
        </w:r>
        <w:r w:rsidR="00864284">
          <w:rPr>
            <w:noProof/>
            <w:webHidden/>
          </w:rPr>
          <w:tab/>
        </w:r>
        <w:r w:rsidR="00FD42B3">
          <w:rPr>
            <w:noProof/>
            <w:webHidden/>
          </w:rPr>
          <w:fldChar w:fldCharType="begin"/>
        </w:r>
        <w:r w:rsidR="00864284">
          <w:rPr>
            <w:noProof/>
            <w:webHidden/>
          </w:rPr>
          <w:instrText xml:space="preserve"> PAGEREF _Toc157161604 \h </w:instrText>
        </w:r>
        <w:r w:rsidR="00FD42B3">
          <w:rPr>
            <w:noProof/>
            <w:webHidden/>
          </w:rPr>
        </w:r>
        <w:r w:rsidR="00FD42B3">
          <w:rPr>
            <w:noProof/>
            <w:webHidden/>
          </w:rPr>
          <w:fldChar w:fldCharType="separate"/>
        </w:r>
        <w:r w:rsidR="00C60C05">
          <w:rPr>
            <w:noProof/>
            <w:webHidden/>
          </w:rPr>
          <w:t>42</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05" w:history="1">
        <w:r w:rsidR="00864284" w:rsidRPr="00676828">
          <w:rPr>
            <w:rStyle w:val="aff"/>
            <w:noProof/>
          </w:rPr>
          <w:t>6.2. Процедура создания и выдачи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_Toc157161605 \h </w:instrText>
        </w:r>
        <w:r w:rsidR="00FD42B3">
          <w:rPr>
            <w:noProof/>
            <w:webHidden/>
          </w:rPr>
        </w:r>
        <w:r w:rsidR="00FD42B3">
          <w:rPr>
            <w:noProof/>
            <w:webHidden/>
          </w:rPr>
          <w:fldChar w:fldCharType="separate"/>
        </w:r>
        <w:r w:rsidR="00C60C05">
          <w:rPr>
            <w:noProof/>
            <w:webHidden/>
          </w:rPr>
          <w:t>43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6" w:history="1">
        <w:r w:rsidR="00864284" w:rsidRPr="00676828">
          <w:rPr>
            <w:rStyle w:val="aff"/>
            <w:rFonts w:cs="Arial"/>
            <w:noProof/>
          </w:rPr>
          <w:t>6.2.1.</w:t>
        </w:r>
        <w:r w:rsidR="00864284" w:rsidRPr="00676828">
          <w:rPr>
            <w:rStyle w:val="aff"/>
            <w:noProof/>
          </w:rPr>
          <w:t xml:space="preserve"> Порядок подачи заявления на создание и выдачу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_Toc157161606 \h </w:instrText>
        </w:r>
        <w:r w:rsidR="00FD42B3">
          <w:rPr>
            <w:noProof/>
            <w:webHidden/>
          </w:rPr>
        </w:r>
        <w:r w:rsidR="00FD42B3">
          <w:rPr>
            <w:noProof/>
            <w:webHidden/>
          </w:rPr>
          <w:fldChar w:fldCharType="separate"/>
        </w:r>
        <w:r w:rsidR="00C60C05">
          <w:rPr>
            <w:noProof/>
            <w:webHidden/>
          </w:rPr>
          <w:t>43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7" w:history="1">
        <w:r w:rsidR="00864284" w:rsidRPr="00676828">
          <w:rPr>
            <w:rStyle w:val="aff"/>
            <w:rFonts w:cs="Arial"/>
            <w:noProof/>
          </w:rPr>
          <w:t>6.2.2.</w:t>
        </w:r>
        <w:r w:rsidR="00864284" w:rsidRPr="00676828">
          <w:rPr>
            <w:rStyle w:val="aff"/>
            <w:noProof/>
          </w:rPr>
          <w:t xml:space="preserve"> Требования к заявлению на создание и выдачу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_Toc157161607 \h </w:instrText>
        </w:r>
        <w:r w:rsidR="00FD42B3">
          <w:rPr>
            <w:noProof/>
            <w:webHidden/>
          </w:rPr>
        </w:r>
        <w:r w:rsidR="00FD42B3">
          <w:rPr>
            <w:noProof/>
            <w:webHidden/>
          </w:rPr>
          <w:fldChar w:fldCharType="separate"/>
        </w:r>
        <w:r w:rsidR="00C60C05">
          <w:rPr>
            <w:noProof/>
            <w:webHidden/>
          </w:rPr>
          <w:t>45</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8" w:history="1">
        <w:r w:rsidR="00864284" w:rsidRPr="00676828">
          <w:rPr>
            <w:rStyle w:val="aff"/>
            <w:rFonts w:cs="Arial"/>
            <w:noProof/>
          </w:rPr>
          <w:t>6.2.3.</w:t>
        </w:r>
        <w:r w:rsidR="00864284" w:rsidRPr="00676828">
          <w:rPr>
            <w:rStyle w:val="aff"/>
            <w:noProof/>
          </w:rPr>
          <w:t xml:space="preserve"> Порядок идентификации заявителя</w:t>
        </w:r>
        <w:r w:rsidR="00864284">
          <w:rPr>
            <w:noProof/>
            <w:webHidden/>
          </w:rPr>
          <w:tab/>
        </w:r>
        <w:r w:rsidR="00FD42B3">
          <w:rPr>
            <w:noProof/>
            <w:webHidden/>
          </w:rPr>
          <w:fldChar w:fldCharType="begin"/>
        </w:r>
        <w:r w:rsidR="00864284">
          <w:rPr>
            <w:noProof/>
            <w:webHidden/>
          </w:rPr>
          <w:instrText xml:space="preserve"> PAGEREF _Toc157161608 \h </w:instrText>
        </w:r>
        <w:r w:rsidR="00FD42B3">
          <w:rPr>
            <w:noProof/>
            <w:webHidden/>
          </w:rPr>
        </w:r>
        <w:r w:rsidR="00FD42B3">
          <w:rPr>
            <w:noProof/>
            <w:webHidden/>
          </w:rPr>
          <w:fldChar w:fldCharType="separate"/>
        </w:r>
        <w:r w:rsidR="00C60C05">
          <w:rPr>
            <w:noProof/>
            <w:webHidden/>
          </w:rPr>
          <w:t>45</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09" w:history="1">
        <w:r w:rsidR="00864284" w:rsidRPr="00676828">
          <w:rPr>
            <w:rStyle w:val="aff"/>
            <w:rFonts w:cs="Arial"/>
            <w:noProof/>
          </w:rPr>
          <w:t>6.2.4.</w:t>
        </w:r>
        <w:r w:rsidR="00864284" w:rsidRPr="00676828">
          <w:rPr>
            <w:rStyle w:val="aff"/>
            <w:noProof/>
          </w:rPr>
          <w:t xml:space="preserve"> Перечень документов, запрашиваемых АУЦ ОАО «РЖД» у заявителя для создания и выдачи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_Toc157161609 \h </w:instrText>
        </w:r>
        <w:r w:rsidR="00FD42B3">
          <w:rPr>
            <w:noProof/>
            <w:webHidden/>
          </w:rPr>
        </w:r>
        <w:r w:rsidR="00FD42B3">
          <w:rPr>
            <w:noProof/>
            <w:webHidden/>
          </w:rPr>
          <w:fldChar w:fldCharType="separate"/>
        </w:r>
        <w:r w:rsidR="00C60C05">
          <w:rPr>
            <w:noProof/>
            <w:webHidden/>
          </w:rPr>
          <w:t>46</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10" w:history="1">
        <w:r w:rsidR="00864284" w:rsidRPr="00676828">
          <w:rPr>
            <w:rStyle w:val="aff"/>
            <w:rFonts w:cs="Arial"/>
            <w:noProof/>
          </w:rPr>
          <w:t>6.2.5.</w:t>
        </w:r>
        <w:r w:rsidR="00864284" w:rsidRPr="00676828">
          <w:rPr>
            <w:rStyle w:val="aff"/>
            <w:noProof/>
          </w:rPr>
          <w:t xml:space="preserve"> Порядок проверки достоверности документов и сведений, представленных заявителем</w:t>
        </w:r>
        <w:r w:rsidR="00864284">
          <w:rPr>
            <w:noProof/>
            <w:webHidden/>
          </w:rPr>
          <w:tab/>
        </w:r>
        <w:r w:rsidR="00FD42B3">
          <w:rPr>
            <w:noProof/>
            <w:webHidden/>
          </w:rPr>
          <w:fldChar w:fldCharType="begin"/>
        </w:r>
        <w:r w:rsidR="00864284">
          <w:rPr>
            <w:noProof/>
            <w:webHidden/>
          </w:rPr>
          <w:instrText xml:space="preserve"> PAGEREF _Toc157161610 \h </w:instrText>
        </w:r>
        <w:r w:rsidR="00FD42B3">
          <w:rPr>
            <w:noProof/>
            <w:webHidden/>
          </w:rPr>
        </w:r>
        <w:r w:rsidR="00FD42B3">
          <w:rPr>
            <w:noProof/>
            <w:webHidden/>
          </w:rPr>
          <w:fldChar w:fldCharType="separate"/>
        </w:r>
        <w:r w:rsidR="00C60C05">
          <w:rPr>
            <w:noProof/>
            <w:webHidden/>
          </w:rPr>
          <w:t>47</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11" w:history="1">
        <w:r w:rsidR="00864284" w:rsidRPr="00676828">
          <w:rPr>
            <w:rStyle w:val="aff"/>
            <w:rFonts w:cs="Arial"/>
            <w:noProof/>
          </w:rPr>
          <w:t>6.2.6.</w:t>
        </w:r>
        <w:r w:rsidR="00864284" w:rsidRPr="00676828">
          <w:rPr>
            <w:rStyle w:val="aff"/>
            <w:noProof/>
          </w:rPr>
          <w:t xml:space="preserve"> Порядок создания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_Toc157161611 \h </w:instrText>
        </w:r>
        <w:r w:rsidR="00FD42B3">
          <w:rPr>
            <w:noProof/>
            <w:webHidden/>
          </w:rPr>
        </w:r>
        <w:r w:rsidR="00FD42B3">
          <w:rPr>
            <w:noProof/>
            <w:webHidden/>
          </w:rPr>
          <w:fldChar w:fldCharType="separate"/>
        </w:r>
        <w:r w:rsidR="00C60C05">
          <w:rPr>
            <w:noProof/>
            <w:webHidden/>
          </w:rPr>
          <w:t>49</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12" w:history="1">
        <w:r w:rsidR="00864284" w:rsidRPr="00676828">
          <w:rPr>
            <w:rStyle w:val="aff"/>
            <w:noProof/>
          </w:rPr>
          <w:t>6.2.6.1. Процедура создания квалифицированного сертификата Пользователя АУЦ ОАО «РЖД» на основании запроса на создание сертификата, сформированного и представленного заявителем</w:t>
        </w:r>
        <w:r w:rsidR="00864284">
          <w:rPr>
            <w:noProof/>
            <w:webHidden/>
          </w:rPr>
          <w:tab/>
        </w:r>
        <w:r w:rsidR="00FD42B3">
          <w:rPr>
            <w:noProof/>
            <w:webHidden/>
          </w:rPr>
          <w:fldChar w:fldCharType="begin"/>
        </w:r>
        <w:r w:rsidR="00864284">
          <w:rPr>
            <w:noProof/>
            <w:webHidden/>
          </w:rPr>
          <w:instrText xml:space="preserve"> PAGEREF _Toc157161612 \h </w:instrText>
        </w:r>
        <w:r w:rsidR="00FD42B3">
          <w:rPr>
            <w:noProof/>
            <w:webHidden/>
          </w:rPr>
        </w:r>
        <w:r w:rsidR="00FD42B3">
          <w:rPr>
            <w:noProof/>
            <w:webHidden/>
          </w:rPr>
          <w:fldChar w:fldCharType="separate"/>
        </w:r>
        <w:r w:rsidR="00C60C05">
          <w:rPr>
            <w:noProof/>
            <w:webHidden/>
          </w:rPr>
          <w:t>51</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13" w:history="1">
        <w:r w:rsidR="00864284" w:rsidRPr="00676828">
          <w:rPr>
            <w:rStyle w:val="aff"/>
            <w:noProof/>
          </w:rPr>
          <w:t>6.2.6.2. Процедура создания квалифицированного сертификата Пользователя АУЦ ОАО «РЖД» на основании запроса на создание сертификата, сформированного с использованием средств АУЦ ОАО «РЖД»</w:t>
        </w:r>
        <w:r w:rsidR="00864284">
          <w:rPr>
            <w:noProof/>
            <w:webHidden/>
          </w:rPr>
          <w:tab/>
        </w:r>
        <w:r w:rsidR="00FD42B3">
          <w:rPr>
            <w:noProof/>
            <w:webHidden/>
          </w:rPr>
          <w:fldChar w:fldCharType="begin"/>
        </w:r>
        <w:r w:rsidR="00864284">
          <w:rPr>
            <w:noProof/>
            <w:webHidden/>
          </w:rPr>
          <w:instrText xml:space="preserve"> PAGEREF _Toc157161613 \h </w:instrText>
        </w:r>
        <w:r w:rsidR="00FD42B3">
          <w:rPr>
            <w:noProof/>
            <w:webHidden/>
          </w:rPr>
        </w:r>
        <w:r w:rsidR="00FD42B3">
          <w:rPr>
            <w:noProof/>
            <w:webHidden/>
          </w:rPr>
          <w:fldChar w:fldCharType="separate"/>
        </w:r>
        <w:r w:rsidR="00C60C05">
          <w:rPr>
            <w:noProof/>
            <w:webHidden/>
          </w:rPr>
          <w:t>53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14" w:history="1">
        <w:r w:rsidR="00864284" w:rsidRPr="00676828">
          <w:rPr>
            <w:rStyle w:val="aff"/>
            <w:rFonts w:cs="Arial"/>
            <w:noProof/>
          </w:rPr>
          <w:t>6.2.7.</w:t>
        </w:r>
        <w:r w:rsidR="00864284" w:rsidRPr="00676828">
          <w:rPr>
            <w:rStyle w:val="aff"/>
            <w:noProof/>
          </w:rPr>
          <w:t xml:space="preserve"> Порядок выдачи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_Toc157161614 \h </w:instrText>
        </w:r>
        <w:r w:rsidR="00FD42B3">
          <w:rPr>
            <w:noProof/>
            <w:webHidden/>
          </w:rPr>
        </w:r>
        <w:r w:rsidR="00FD42B3">
          <w:rPr>
            <w:noProof/>
            <w:webHidden/>
          </w:rPr>
          <w:fldChar w:fldCharType="separate"/>
        </w:r>
        <w:r w:rsidR="00C60C05">
          <w:rPr>
            <w:noProof/>
            <w:webHidden/>
          </w:rPr>
          <w:t>54</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15" w:history="1">
        <w:r w:rsidR="00864284" w:rsidRPr="00676828">
          <w:rPr>
            <w:rStyle w:val="aff"/>
            <w:noProof/>
          </w:rPr>
          <w:t>6.2.7.1. Общий порядок выдачи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_Toc157161615 \h </w:instrText>
        </w:r>
        <w:r w:rsidR="00FD42B3">
          <w:rPr>
            <w:noProof/>
            <w:webHidden/>
          </w:rPr>
        </w:r>
        <w:r w:rsidR="00FD42B3">
          <w:rPr>
            <w:noProof/>
            <w:webHidden/>
          </w:rPr>
          <w:fldChar w:fldCharType="separate"/>
        </w:r>
        <w:r w:rsidR="00C60C05">
          <w:rPr>
            <w:noProof/>
            <w:webHidden/>
          </w:rPr>
          <w:t>54</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16" w:history="1">
        <w:r w:rsidR="00864284" w:rsidRPr="00676828">
          <w:rPr>
            <w:rStyle w:val="aff"/>
            <w:noProof/>
          </w:rPr>
          <w:t>6.2.7.2. Процедура выдачи квалифицированного сертификата, созданного АУЦ ОАО «РЖД»</w:t>
        </w:r>
        <w:r w:rsidR="00864284">
          <w:rPr>
            <w:noProof/>
            <w:webHidden/>
          </w:rPr>
          <w:tab/>
        </w:r>
        <w:r w:rsidR="00FD42B3">
          <w:rPr>
            <w:noProof/>
            <w:webHidden/>
          </w:rPr>
          <w:fldChar w:fldCharType="begin"/>
        </w:r>
        <w:r w:rsidR="00864284">
          <w:rPr>
            <w:noProof/>
            <w:webHidden/>
          </w:rPr>
          <w:instrText xml:space="preserve"> PAGEREF _Toc157161616 \h </w:instrText>
        </w:r>
        <w:r w:rsidR="00FD42B3">
          <w:rPr>
            <w:noProof/>
            <w:webHidden/>
          </w:rPr>
        </w:r>
        <w:r w:rsidR="00FD42B3">
          <w:rPr>
            <w:noProof/>
            <w:webHidden/>
          </w:rPr>
          <w:fldChar w:fldCharType="separate"/>
        </w:r>
        <w:r w:rsidR="00C60C05">
          <w:rPr>
            <w:noProof/>
            <w:webHidden/>
          </w:rPr>
          <w:t>55</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17" w:history="1">
        <w:r w:rsidR="00864284" w:rsidRPr="00676828">
          <w:rPr>
            <w:rStyle w:val="aff"/>
            <w:rFonts w:cs="Arial"/>
            <w:noProof/>
          </w:rPr>
          <w:t>6.2.8.</w:t>
        </w:r>
        <w:r w:rsidR="00864284" w:rsidRPr="00676828">
          <w:rPr>
            <w:rStyle w:val="aff"/>
            <w:noProof/>
          </w:rPr>
          <w:t xml:space="preserve"> Срок создания и выдачи квалифицированного сертификата с момента получения АУЦ ОАО «РЖД» соответствующего заявления</w:t>
        </w:r>
        <w:r w:rsidR="00864284">
          <w:rPr>
            <w:noProof/>
            <w:webHidden/>
          </w:rPr>
          <w:tab/>
        </w:r>
        <w:r w:rsidR="00FD42B3">
          <w:rPr>
            <w:noProof/>
            <w:webHidden/>
          </w:rPr>
          <w:fldChar w:fldCharType="begin"/>
        </w:r>
        <w:r w:rsidR="00864284">
          <w:rPr>
            <w:noProof/>
            <w:webHidden/>
          </w:rPr>
          <w:instrText xml:space="preserve"> PAGEREF _Toc157161617 \h </w:instrText>
        </w:r>
        <w:r w:rsidR="00FD42B3">
          <w:rPr>
            <w:noProof/>
            <w:webHidden/>
          </w:rPr>
        </w:r>
        <w:r w:rsidR="00FD42B3">
          <w:rPr>
            <w:noProof/>
            <w:webHidden/>
          </w:rPr>
          <w:fldChar w:fldCharType="separate"/>
        </w:r>
        <w:r w:rsidR="00C60C05">
          <w:rPr>
            <w:noProof/>
            <w:webHidden/>
          </w:rPr>
          <w:t>57</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18" w:history="1">
        <w:r w:rsidR="00864284" w:rsidRPr="00676828">
          <w:rPr>
            <w:rStyle w:val="aff"/>
            <w:noProof/>
          </w:rPr>
          <w:t>6.3. Подтверждение действительности электронной подписи, использованной для подписания электронных документов</w:t>
        </w:r>
        <w:r w:rsidR="00864284">
          <w:rPr>
            <w:noProof/>
            <w:webHidden/>
          </w:rPr>
          <w:tab/>
        </w:r>
        <w:r w:rsidR="00FD42B3">
          <w:rPr>
            <w:noProof/>
            <w:webHidden/>
          </w:rPr>
          <w:fldChar w:fldCharType="begin"/>
        </w:r>
        <w:r w:rsidR="00864284">
          <w:rPr>
            <w:noProof/>
            <w:webHidden/>
          </w:rPr>
          <w:instrText xml:space="preserve"> PAGEREF _Toc157161618 \h </w:instrText>
        </w:r>
        <w:r w:rsidR="00FD42B3">
          <w:rPr>
            <w:noProof/>
            <w:webHidden/>
          </w:rPr>
        </w:r>
        <w:r w:rsidR="00FD42B3">
          <w:rPr>
            <w:noProof/>
            <w:webHidden/>
          </w:rPr>
          <w:fldChar w:fldCharType="separate"/>
        </w:r>
        <w:r w:rsidR="00C60C05">
          <w:rPr>
            <w:noProof/>
            <w:webHidden/>
          </w:rPr>
          <w:t>58</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19" w:history="1">
        <w:r w:rsidR="00864284" w:rsidRPr="00676828">
          <w:rPr>
            <w:rStyle w:val="aff"/>
            <w:rFonts w:cs="Arial"/>
            <w:noProof/>
          </w:rPr>
          <w:t>6.3.1.</w:t>
        </w:r>
        <w:r w:rsidR="00864284" w:rsidRPr="00676828">
          <w:rPr>
            <w:rStyle w:val="aff"/>
            <w:noProof/>
          </w:rPr>
          <w:t xml:space="preserve"> Подтверждение подлинности электронной подписи в электронном документе</w:t>
        </w:r>
        <w:r w:rsidR="00864284">
          <w:rPr>
            <w:noProof/>
            <w:webHidden/>
          </w:rPr>
          <w:tab/>
        </w:r>
        <w:r w:rsidR="00FD42B3">
          <w:rPr>
            <w:noProof/>
            <w:webHidden/>
          </w:rPr>
          <w:fldChar w:fldCharType="begin"/>
        </w:r>
        <w:r w:rsidR="00864284">
          <w:rPr>
            <w:noProof/>
            <w:webHidden/>
          </w:rPr>
          <w:instrText xml:space="preserve"> PAGEREF _Toc157161619 \h </w:instrText>
        </w:r>
        <w:r w:rsidR="00FD42B3">
          <w:rPr>
            <w:noProof/>
            <w:webHidden/>
          </w:rPr>
        </w:r>
        <w:r w:rsidR="00FD42B3">
          <w:rPr>
            <w:noProof/>
            <w:webHidden/>
          </w:rPr>
          <w:fldChar w:fldCharType="separate"/>
        </w:r>
        <w:r w:rsidR="00C60C05">
          <w:rPr>
            <w:noProof/>
            <w:webHidden/>
          </w:rPr>
          <w:t>58</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0" w:history="1">
        <w:r w:rsidR="00864284" w:rsidRPr="00676828">
          <w:rPr>
            <w:rStyle w:val="aff"/>
            <w:rFonts w:cs="Arial"/>
            <w:noProof/>
          </w:rPr>
          <w:t>6.3.2.</w:t>
        </w:r>
        <w:r w:rsidR="00864284" w:rsidRPr="00676828">
          <w:rPr>
            <w:rStyle w:val="aff"/>
            <w:noProof/>
          </w:rPr>
          <w:t xml:space="preserve"> Подтверждение подлинности электронной подписи в сертификате</w:t>
        </w:r>
        <w:r w:rsidR="00864284">
          <w:rPr>
            <w:noProof/>
            <w:webHidden/>
          </w:rPr>
          <w:tab/>
        </w:r>
        <w:r w:rsidR="00FD42B3">
          <w:rPr>
            <w:noProof/>
            <w:webHidden/>
          </w:rPr>
          <w:fldChar w:fldCharType="begin"/>
        </w:r>
        <w:r w:rsidR="00864284">
          <w:rPr>
            <w:noProof/>
            <w:webHidden/>
          </w:rPr>
          <w:instrText xml:space="preserve"> PAGEREF _Toc157161620 \h </w:instrText>
        </w:r>
        <w:r w:rsidR="00FD42B3">
          <w:rPr>
            <w:noProof/>
            <w:webHidden/>
          </w:rPr>
        </w:r>
        <w:r w:rsidR="00FD42B3">
          <w:rPr>
            <w:noProof/>
            <w:webHidden/>
          </w:rPr>
          <w:fldChar w:fldCharType="separate"/>
        </w:r>
        <w:r w:rsidR="00C60C05">
          <w:rPr>
            <w:noProof/>
            <w:webHidden/>
          </w:rPr>
          <w:t>58</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1" w:history="1">
        <w:r w:rsidR="00864284" w:rsidRPr="00676828">
          <w:rPr>
            <w:rStyle w:val="aff"/>
            <w:rFonts w:cs="Arial"/>
            <w:noProof/>
          </w:rPr>
          <w:t>6.3.3.</w:t>
        </w:r>
        <w:r w:rsidR="00864284" w:rsidRPr="00676828">
          <w:rPr>
            <w:rStyle w:val="aff"/>
            <w:noProof/>
          </w:rPr>
          <w:t xml:space="preserve"> Требования к заявлению на подтверждение действительности электронной подписи</w:t>
        </w:r>
        <w:r w:rsidR="00864284">
          <w:rPr>
            <w:noProof/>
            <w:webHidden/>
          </w:rPr>
          <w:tab/>
        </w:r>
        <w:r w:rsidR="00FD42B3">
          <w:rPr>
            <w:noProof/>
            <w:webHidden/>
          </w:rPr>
          <w:fldChar w:fldCharType="begin"/>
        </w:r>
        <w:r w:rsidR="00864284">
          <w:rPr>
            <w:noProof/>
            <w:webHidden/>
          </w:rPr>
          <w:instrText xml:space="preserve"> PAGEREF _Toc157161621 \h </w:instrText>
        </w:r>
        <w:r w:rsidR="00FD42B3">
          <w:rPr>
            <w:noProof/>
            <w:webHidden/>
          </w:rPr>
        </w:r>
        <w:r w:rsidR="00FD42B3">
          <w:rPr>
            <w:noProof/>
            <w:webHidden/>
          </w:rPr>
          <w:fldChar w:fldCharType="separate"/>
        </w:r>
        <w:r w:rsidR="00C60C05">
          <w:rPr>
            <w:noProof/>
            <w:webHidden/>
          </w:rPr>
          <w:t>59</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2" w:history="1">
        <w:r w:rsidR="00864284" w:rsidRPr="00676828">
          <w:rPr>
            <w:rStyle w:val="aff"/>
            <w:rFonts w:cs="Arial"/>
            <w:noProof/>
          </w:rPr>
          <w:t>6.3.4.</w:t>
        </w:r>
        <w:r w:rsidR="00864284" w:rsidRPr="00676828">
          <w:rPr>
            <w:rStyle w:val="aff"/>
            <w:noProof/>
          </w:rPr>
          <w:t xml:space="preserve"> Срок предоставления услуги по подтверждению действительности электронной подписи в электронном документе</w:t>
        </w:r>
        <w:r w:rsidR="00864284">
          <w:rPr>
            <w:noProof/>
            <w:webHidden/>
          </w:rPr>
          <w:tab/>
        </w:r>
        <w:r w:rsidR="00FD42B3">
          <w:rPr>
            <w:noProof/>
            <w:webHidden/>
          </w:rPr>
          <w:fldChar w:fldCharType="begin"/>
        </w:r>
        <w:r w:rsidR="00864284">
          <w:rPr>
            <w:noProof/>
            <w:webHidden/>
          </w:rPr>
          <w:instrText xml:space="preserve"> PAGEREF _Toc157161622 \h </w:instrText>
        </w:r>
        <w:r w:rsidR="00FD42B3">
          <w:rPr>
            <w:noProof/>
            <w:webHidden/>
          </w:rPr>
        </w:r>
        <w:r w:rsidR="00FD42B3">
          <w:rPr>
            <w:noProof/>
            <w:webHidden/>
          </w:rPr>
          <w:fldChar w:fldCharType="separate"/>
        </w:r>
        <w:r w:rsidR="00C60C05">
          <w:rPr>
            <w:noProof/>
            <w:webHidden/>
          </w:rPr>
          <w:t>60</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3" w:history="1">
        <w:r w:rsidR="00864284" w:rsidRPr="00676828">
          <w:rPr>
            <w:rStyle w:val="aff"/>
            <w:rFonts w:cs="Arial"/>
            <w:noProof/>
          </w:rPr>
          <w:t>6.3.5.</w:t>
        </w:r>
        <w:r w:rsidR="00864284" w:rsidRPr="00676828">
          <w:rPr>
            <w:rStyle w:val="aff"/>
            <w:noProof/>
          </w:rPr>
          <w:t xml:space="preserve"> Порядок оказания услуги</w:t>
        </w:r>
        <w:r w:rsidR="00864284">
          <w:rPr>
            <w:noProof/>
            <w:webHidden/>
          </w:rPr>
          <w:tab/>
        </w:r>
        <w:r w:rsidR="00FD42B3">
          <w:rPr>
            <w:noProof/>
            <w:webHidden/>
          </w:rPr>
          <w:fldChar w:fldCharType="begin"/>
        </w:r>
        <w:r w:rsidR="00864284">
          <w:rPr>
            <w:noProof/>
            <w:webHidden/>
          </w:rPr>
          <w:instrText xml:space="preserve"> PAGEREF _Toc157161623 \h </w:instrText>
        </w:r>
        <w:r w:rsidR="00FD42B3">
          <w:rPr>
            <w:noProof/>
            <w:webHidden/>
          </w:rPr>
        </w:r>
        <w:r w:rsidR="00FD42B3">
          <w:rPr>
            <w:noProof/>
            <w:webHidden/>
          </w:rPr>
          <w:fldChar w:fldCharType="separate"/>
        </w:r>
        <w:r w:rsidR="00C60C05">
          <w:rPr>
            <w:noProof/>
            <w:webHidden/>
          </w:rPr>
          <w:t>60</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24" w:history="1">
        <w:r w:rsidR="00864284" w:rsidRPr="00676828">
          <w:rPr>
            <w:rStyle w:val="aff"/>
            <w:noProof/>
          </w:rPr>
          <w:t>6.3.5.1. Подтверждение действительности электронной подписи, использованной для подписания электронных документов</w:t>
        </w:r>
        <w:r w:rsidR="00864284">
          <w:rPr>
            <w:noProof/>
            <w:webHidden/>
          </w:rPr>
          <w:tab/>
        </w:r>
        <w:r w:rsidR="00FD42B3">
          <w:rPr>
            <w:noProof/>
            <w:webHidden/>
          </w:rPr>
          <w:fldChar w:fldCharType="begin"/>
        </w:r>
        <w:r w:rsidR="00864284">
          <w:rPr>
            <w:noProof/>
            <w:webHidden/>
          </w:rPr>
          <w:instrText xml:space="preserve"> PAGEREF _Toc157161624 \h </w:instrText>
        </w:r>
        <w:r w:rsidR="00FD42B3">
          <w:rPr>
            <w:noProof/>
            <w:webHidden/>
          </w:rPr>
        </w:r>
        <w:r w:rsidR="00FD42B3">
          <w:rPr>
            <w:noProof/>
            <w:webHidden/>
          </w:rPr>
          <w:fldChar w:fldCharType="separate"/>
        </w:r>
        <w:r w:rsidR="00C60C05">
          <w:rPr>
            <w:noProof/>
            <w:webHidden/>
          </w:rPr>
          <w:t>61</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25" w:history="1">
        <w:r w:rsidR="00864284" w:rsidRPr="00676828">
          <w:rPr>
            <w:rStyle w:val="aff"/>
            <w:noProof/>
          </w:rPr>
          <w:t>6.3.5.2. Подтверждение действительности электронной подписи в сертификатах, изданных АУЦ ОАО «РЖД»</w:t>
        </w:r>
        <w:r w:rsidR="00864284">
          <w:rPr>
            <w:noProof/>
            <w:webHidden/>
          </w:rPr>
          <w:tab/>
        </w:r>
        <w:r w:rsidR="00FD42B3">
          <w:rPr>
            <w:noProof/>
            <w:webHidden/>
          </w:rPr>
          <w:fldChar w:fldCharType="begin"/>
        </w:r>
        <w:r w:rsidR="00864284">
          <w:rPr>
            <w:noProof/>
            <w:webHidden/>
          </w:rPr>
          <w:instrText xml:space="preserve"> PAGEREF _Toc157161625 \h </w:instrText>
        </w:r>
        <w:r w:rsidR="00FD42B3">
          <w:rPr>
            <w:noProof/>
            <w:webHidden/>
          </w:rPr>
        </w:r>
        <w:r w:rsidR="00FD42B3">
          <w:rPr>
            <w:noProof/>
            <w:webHidden/>
          </w:rPr>
          <w:fldChar w:fldCharType="separate"/>
        </w:r>
        <w:r w:rsidR="00C60C05">
          <w:rPr>
            <w:noProof/>
            <w:webHidden/>
          </w:rPr>
          <w:t>63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6" w:history="1">
        <w:r w:rsidR="00864284" w:rsidRPr="00676828">
          <w:rPr>
            <w:rStyle w:val="aff"/>
            <w:rFonts w:cs="Arial"/>
            <w:noProof/>
          </w:rPr>
          <w:t>6.3.6.</w:t>
        </w:r>
        <w:r w:rsidR="00864284" w:rsidRPr="00676828">
          <w:rPr>
            <w:rStyle w:val="aff"/>
            <w:noProof/>
          </w:rPr>
          <w:t xml:space="preserve"> Протокол рассмотрения конфликтной ситуации</w:t>
        </w:r>
        <w:r w:rsidR="00864284">
          <w:rPr>
            <w:noProof/>
            <w:webHidden/>
          </w:rPr>
          <w:tab/>
        </w:r>
        <w:r w:rsidR="00FD42B3">
          <w:rPr>
            <w:noProof/>
            <w:webHidden/>
          </w:rPr>
          <w:fldChar w:fldCharType="begin"/>
        </w:r>
        <w:r w:rsidR="00864284">
          <w:rPr>
            <w:noProof/>
            <w:webHidden/>
          </w:rPr>
          <w:instrText xml:space="preserve"> PAGEREF _Toc157161626 \h </w:instrText>
        </w:r>
        <w:r w:rsidR="00FD42B3">
          <w:rPr>
            <w:noProof/>
            <w:webHidden/>
          </w:rPr>
        </w:r>
        <w:r w:rsidR="00FD42B3">
          <w:rPr>
            <w:noProof/>
            <w:webHidden/>
          </w:rPr>
          <w:fldChar w:fldCharType="separate"/>
        </w:r>
        <w:r w:rsidR="00C60C05">
          <w:rPr>
            <w:noProof/>
            <w:webHidden/>
          </w:rPr>
          <w:t>63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7" w:history="1">
        <w:r w:rsidR="00864284" w:rsidRPr="00676828">
          <w:rPr>
            <w:rStyle w:val="aff"/>
            <w:rFonts w:cs="Arial"/>
            <w:noProof/>
          </w:rPr>
          <w:t>6.3.7.</w:t>
        </w:r>
        <w:r w:rsidR="00864284" w:rsidRPr="00676828">
          <w:rPr>
            <w:rStyle w:val="aff"/>
            <w:noProof/>
          </w:rPr>
          <w:t xml:space="preserve"> Документы по итогам разбора конфликтной ситуации</w:t>
        </w:r>
        <w:r w:rsidR="00864284">
          <w:rPr>
            <w:noProof/>
            <w:webHidden/>
          </w:rPr>
          <w:tab/>
        </w:r>
        <w:r w:rsidR="00FD42B3">
          <w:rPr>
            <w:noProof/>
            <w:webHidden/>
          </w:rPr>
          <w:fldChar w:fldCharType="begin"/>
        </w:r>
        <w:r w:rsidR="00864284">
          <w:rPr>
            <w:noProof/>
            <w:webHidden/>
          </w:rPr>
          <w:instrText xml:space="preserve"> PAGEREF _Toc157161627 \h </w:instrText>
        </w:r>
        <w:r w:rsidR="00FD42B3">
          <w:rPr>
            <w:noProof/>
            <w:webHidden/>
          </w:rPr>
        </w:r>
        <w:r w:rsidR="00FD42B3">
          <w:rPr>
            <w:noProof/>
            <w:webHidden/>
          </w:rPr>
          <w:fldChar w:fldCharType="separate"/>
        </w:r>
        <w:r w:rsidR="00C60C05">
          <w:rPr>
            <w:noProof/>
            <w:webHidden/>
          </w:rPr>
          <w:t>64</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28" w:history="1">
        <w:r w:rsidR="00864284" w:rsidRPr="00676828">
          <w:rPr>
            <w:rStyle w:val="aff"/>
            <w:noProof/>
          </w:rPr>
          <w:t>6.4. Процедуры, осуществляемые при прекращении действия и аннулировании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_Toc157161628 \h </w:instrText>
        </w:r>
        <w:r w:rsidR="00FD42B3">
          <w:rPr>
            <w:noProof/>
            <w:webHidden/>
          </w:rPr>
        </w:r>
        <w:r w:rsidR="00FD42B3">
          <w:rPr>
            <w:noProof/>
            <w:webHidden/>
          </w:rPr>
          <w:fldChar w:fldCharType="separate"/>
        </w:r>
        <w:r w:rsidR="00C60C05">
          <w:rPr>
            <w:noProof/>
            <w:webHidden/>
          </w:rPr>
          <w:t>64</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29" w:history="1">
        <w:r w:rsidR="00864284" w:rsidRPr="00676828">
          <w:rPr>
            <w:rStyle w:val="aff"/>
            <w:rFonts w:cs="Arial"/>
            <w:noProof/>
          </w:rPr>
          <w:t>6.4.1.</w:t>
        </w:r>
        <w:r w:rsidR="00864284" w:rsidRPr="00676828">
          <w:rPr>
            <w:rStyle w:val="aff"/>
            <w:noProof/>
          </w:rPr>
          <w:t xml:space="preserve"> Основания прекращения действия или аннулирования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_Toc157161629 \h </w:instrText>
        </w:r>
        <w:r w:rsidR="00FD42B3">
          <w:rPr>
            <w:noProof/>
            <w:webHidden/>
          </w:rPr>
        </w:r>
        <w:r w:rsidR="00FD42B3">
          <w:rPr>
            <w:noProof/>
            <w:webHidden/>
          </w:rPr>
          <w:fldChar w:fldCharType="separate"/>
        </w:r>
        <w:r w:rsidR="00C60C05">
          <w:rPr>
            <w:noProof/>
            <w:webHidden/>
          </w:rPr>
          <w:t>64</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30" w:history="1">
        <w:r w:rsidR="00864284" w:rsidRPr="00676828">
          <w:rPr>
            <w:rStyle w:val="aff"/>
            <w:rFonts w:cs="Arial"/>
            <w:noProof/>
          </w:rPr>
          <w:t>6.4.2.</w:t>
        </w:r>
        <w:r w:rsidR="00864284" w:rsidRPr="00676828">
          <w:rPr>
            <w:rStyle w:val="aff"/>
            <w:noProof/>
          </w:rPr>
          <w:t xml:space="preserve"> Порядок действий АУЦ ОАО «РЖД» при прекращении действия (аннулировании) квалифицированного сертификата</w:t>
        </w:r>
        <w:r w:rsidR="00864284">
          <w:rPr>
            <w:noProof/>
            <w:webHidden/>
          </w:rPr>
          <w:tab/>
        </w:r>
        <w:r w:rsidR="00FD42B3">
          <w:rPr>
            <w:noProof/>
            <w:webHidden/>
          </w:rPr>
          <w:fldChar w:fldCharType="begin"/>
        </w:r>
        <w:r w:rsidR="00864284">
          <w:rPr>
            <w:noProof/>
            <w:webHidden/>
          </w:rPr>
          <w:instrText xml:space="preserve"> PAGEREF _Toc157161630 \h </w:instrText>
        </w:r>
        <w:r w:rsidR="00FD42B3">
          <w:rPr>
            <w:noProof/>
            <w:webHidden/>
          </w:rPr>
        </w:r>
        <w:r w:rsidR="00FD42B3">
          <w:rPr>
            <w:noProof/>
            <w:webHidden/>
          </w:rPr>
          <w:fldChar w:fldCharType="separate"/>
        </w:r>
        <w:r w:rsidR="00C60C05">
          <w:rPr>
            <w:noProof/>
            <w:webHidden/>
          </w:rPr>
          <w:t>65</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31" w:history="1">
        <w:r w:rsidR="00864284" w:rsidRPr="00676828">
          <w:rPr>
            <w:rStyle w:val="aff"/>
            <w:noProof/>
          </w:rPr>
          <w:t>6.4.2.1. Заявление на прекращение действия квалифицированного сертификата в бумажной форме</w:t>
        </w:r>
        <w:r w:rsidR="00864284">
          <w:rPr>
            <w:noProof/>
            <w:webHidden/>
          </w:rPr>
          <w:tab/>
        </w:r>
        <w:r w:rsidR="00FD42B3">
          <w:rPr>
            <w:noProof/>
            <w:webHidden/>
          </w:rPr>
          <w:fldChar w:fldCharType="begin"/>
        </w:r>
        <w:r w:rsidR="00864284">
          <w:rPr>
            <w:noProof/>
            <w:webHidden/>
          </w:rPr>
          <w:instrText xml:space="preserve"> PAGEREF _Toc157161631 \h </w:instrText>
        </w:r>
        <w:r w:rsidR="00FD42B3">
          <w:rPr>
            <w:noProof/>
            <w:webHidden/>
          </w:rPr>
        </w:r>
        <w:r w:rsidR="00FD42B3">
          <w:rPr>
            <w:noProof/>
            <w:webHidden/>
          </w:rPr>
          <w:fldChar w:fldCharType="separate"/>
        </w:r>
        <w:r w:rsidR="00C60C05">
          <w:rPr>
            <w:noProof/>
            <w:webHidden/>
          </w:rPr>
          <w:t>66</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32" w:history="1">
        <w:r w:rsidR="00864284" w:rsidRPr="00676828">
          <w:rPr>
            <w:rStyle w:val="aff"/>
            <w:noProof/>
          </w:rPr>
          <w:t>6.4.2.2. Заявление на прекращение действия квалифицированного сертификата в электронной форме</w:t>
        </w:r>
        <w:r w:rsidR="00864284">
          <w:rPr>
            <w:noProof/>
            <w:webHidden/>
          </w:rPr>
          <w:tab/>
        </w:r>
        <w:r w:rsidR="00FD42B3">
          <w:rPr>
            <w:noProof/>
            <w:webHidden/>
          </w:rPr>
          <w:fldChar w:fldCharType="begin"/>
        </w:r>
        <w:r w:rsidR="00864284">
          <w:rPr>
            <w:noProof/>
            <w:webHidden/>
          </w:rPr>
          <w:instrText xml:space="preserve"> PAGEREF _Toc157161632 \h </w:instrText>
        </w:r>
        <w:r w:rsidR="00FD42B3">
          <w:rPr>
            <w:noProof/>
            <w:webHidden/>
          </w:rPr>
        </w:r>
        <w:r w:rsidR="00FD42B3">
          <w:rPr>
            <w:noProof/>
            <w:webHidden/>
          </w:rPr>
          <w:fldChar w:fldCharType="separate"/>
        </w:r>
        <w:r w:rsidR="00C60C05">
          <w:rPr>
            <w:noProof/>
            <w:webHidden/>
          </w:rPr>
          <w:t>68</w:t>
        </w:r>
        <w:r w:rsidR="00FD42B3">
          <w:rPr>
            <w:noProof/>
            <w:webHidden/>
          </w:rPr>
          <w:fldChar w:fldCharType="end"/>
        </w:r>
      </w:hyperlink>
    </w:p>
    <w:p w:rsidR="00864284" w:rsidRDefault="00FA7DED">
      <w:pPr>
        <w:pStyle w:val="41"/>
        <w:rPr>
          <w:rFonts w:asciiTheme="minorHAnsi" w:eastAsiaTheme="minorEastAsia" w:hAnsiTheme="minorHAnsi" w:cstheme="minorBidi"/>
          <w:noProof/>
          <w:sz w:val="22"/>
          <w:lang w:eastAsia="ru-RU"/>
        </w:rPr>
      </w:pPr>
      <w:hyperlink w:anchor="_Toc157161633" w:history="1">
        <w:r w:rsidR="00864284" w:rsidRPr="00676828">
          <w:rPr>
            <w:rStyle w:val="aff"/>
            <w:noProof/>
          </w:rPr>
          <w:t>6.4.2.3. Порядок внесения информации о прекращении действия или аннулировании квалифицированного сертификата в реестр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_Toc157161633 \h </w:instrText>
        </w:r>
        <w:r w:rsidR="00FD42B3">
          <w:rPr>
            <w:noProof/>
            <w:webHidden/>
          </w:rPr>
        </w:r>
        <w:r w:rsidR="00FD42B3">
          <w:rPr>
            <w:noProof/>
            <w:webHidden/>
          </w:rPr>
          <w:fldChar w:fldCharType="separate"/>
        </w:r>
        <w:r w:rsidR="00C60C05">
          <w:rPr>
            <w:noProof/>
            <w:webHidden/>
          </w:rPr>
          <w:t>69</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34" w:history="1">
        <w:r w:rsidR="00864284" w:rsidRPr="00676828">
          <w:rPr>
            <w:rStyle w:val="aff"/>
            <w:noProof/>
          </w:rPr>
          <w:t>6.5. Порядок разблокировки пароля доступа к ключевой информации</w:t>
        </w:r>
        <w:r w:rsidR="00864284">
          <w:rPr>
            <w:noProof/>
            <w:webHidden/>
          </w:rPr>
          <w:tab/>
        </w:r>
        <w:r w:rsidR="00FD42B3">
          <w:rPr>
            <w:noProof/>
            <w:webHidden/>
          </w:rPr>
          <w:fldChar w:fldCharType="begin"/>
        </w:r>
        <w:r w:rsidR="00864284">
          <w:rPr>
            <w:noProof/>
            <w:webHidden/>
          </w:rPr>
          <w:instrText xml:space="preserve"> PAGEREF _Toc157161634 \h </w:instrText>
        </w:r>
        <w:r w:rsidR="00FD42B3">
          <w:rPr>
            <w:noProof/>
            <w:webHidden/>
          </w:rPr>
        </w:r>
        <w:r w:rsidR="00FD42B3">
          <w:rPr>
            <w:noProof/>
            <w:webHidden/>
          </w:rPr>
          <w:fldChar w:fldCharType="separate"/>
        </w:r>
        <w:r w:rsidR="00C60C05">
          <w:rPr>
            <w:noProof/>
            <w:webHidden/>
          </w:rPr>
          <w:t>69</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35" w:history="1">
        <w:r w:rsidR="00864284" w:rsidRPr="00676828">
          <w:rPr>
            <w:rStyle w:val="aff"/>
            <w:noProof/>
          </w:rPr>
          <w:t>6.6. Порядок ведения реестра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_Toc157161635 \h </w:instrText>
        </w:r>
        <w:r w:rsidR="00FD42B3">
          <w:rPr>
            <w:noProof/>
            <w:webHidden/>
          </w:rPr>
        </w:r>
        <w:r w:rsidR="00FD42B3">
          <w:rPr>
            <w:noProof/>
            <w:webHidden/>
          </w:rPr>
          <w:fldChar w:fldCharType="separate"/>
        </w:r>
        <w:r w:rsidR="00C60C05">
          <w:rPr>
            <w:noProof/>
            <w:webHidden/>
          </w:rPr>
          <w:t>69</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36" w:history="1">
        <w:r w:rsidR="00864284" w:rsidRPr="00676828">
          <w:rPr>
            <w:rStyle w:val="aff"/>
            <w:rFonts w:cs="Arial"/>
            <w:noProof/>
          </w:rPr>
          <w:t>6.6.1.</w:t>
        </w:r>
        <w:r w:rsidR="00864284" w:rsidRPr="00676828">
          <w:rPr>
            <w:rStyle w:val="aff"/>
            <w:noProof/>
          </w:rPr>
          <w:t xml:space="preserve"> Формирование и ведение реестра квалифицированных сертификатов АУЦ ОАО «РЖД»</w:t>
        </w:r>
        <w:r w:rsidR="00864284">
          <w:rPr>
            <w:noProof/>
            <w:webHidden/>
          </w:rPr>
          <w:tab/>
        </w:r>
        <w:r w:rsidR="00FD42B3">
          <w:rPr>
            <w:noProof/>
            <w:webHidden/>
          </w:rPr>
          <w:fldChar w:fldCharType="begin"/>
        </w:r>
        <w:r w:rsidR="00864284">
          <w:rPr>
            <w:noProof/>
            <w:webHidden/>
          </w:rPr>
          <w:instrText xml:space="preserve"> PAGEREF _Toc157161636 \h </w:instrText>
        </w:r>
        <w:r w:rsidR="00FD42B3">
          <w:rPr>
            <w:noProof/>
            <w:webHidden/>
          </w:rPr>
        </w:r>
        <w:r w:rsidR="00FD42B3">
          <w:rPr>
            <w:noProof/>
            <w:webHidden/>
          </w:rPr>
          <w:fldChar w:fldCharType="separate"/>
        </w:r>
        <w:r w:rsidR="00C60C05">
          <w:rPr>
            <w:noProof/>
            <w:webHidden/>
          </w:rPr>
          <w:t>69</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37" w:history="1">
        <w:r w:rsidR="00864284" w:rsidRPr="00676828">
          <w:rPr>
            <w:rStyle w:val="aff"/>
            <w:rFonts w:cs="Arial"/>
            <w:noProof/>
          </w:rPr>
          <w:t>6.6.2.</w:t>
        </w:r>
        <w:r w:rsidR="00864284" w:rsidRPr="00676828">
          <w:rPr>
            <w:rStyle w:val="aff"/>
            <w:noProof/>
          </w:rPr>
          <w:t xml:space="preserve"> Формы ведения реестра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_Toc157161637 \h </w:instrText>
        </w:r>
        <w:r w:rsidR="00FD42B3">
          <w:rPr>
            <w:noProof/>
            <w:webHidden/>
          </w:rPr>
        </w:r>
        <w:r w:rsidR="00FD42B3">
          <w:rPr>
            <w:noProof/>
            <w:webHidden/>
          </w:rPr>
          <w:fldChar w:fldCharType="separate"/>
        </w:r>
        <w:r w:rsidR="00C60C05">
          <w:rPr>
            <w:noProof/>
            <w:webHidden/>
          </w:rPr>
          <w:t>72</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38" w:history="1">
        <w:r w:rsidR="00864284" w:rsidRPr="00676828">
          <w:rPr>
            <w:rStyle w:val="aff"/>
            <w:rFonts w:cs="Arial"/>
            <w:noProof/>
          </w:rPr>
          <w:t>6.6.3.</w:t>
        </w:r>
        <w:r w:rsidR="00864284" w:rsidRPr="00676828">
          <w:rPr>
            <w:rStyle w:val="aff"/>
            <w:noProof/>
          </w:rPr>
          <w:t xml:space="preserve"> Сроки внесения информации о прекращении действия или аннулировании квалифицированного сертификата в реестр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_Toc157161638 \h </w:instrText>
        </w:r>
        <w:r w:rsidR="00FD42B3">
          <w:rPr>
            <w:noProof/>
            <w:webHidden/>
          </w:rPr>
        </w:r>
        <w:r w:rsidR="00FD42B3">
          <w:rPr>
            <w:noProof/>
            <w:webHidden/>
          </w:rPr>
          <w:fldChar w:fldCharType="separate"/>
        </w:r>
        <w:r w:rsidR="00C60C05">
          <w:rPr>
            <w:noProof/>
            <w:webHidden/>
          </w:rPr>
          <w:t>75</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39" w:history="1">
        <w:r w:rsidR="00864284" w:rsidRPr="00676828">
          <w:rPr>
            <w:rStyle w:val="aff"/>
            <w:noProof/>
          </w:rPr>
          <w:t>6.7. Порядок технического обслуживания реестра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_Toc157161639 \h </w:instrText>
        </w:r>
        <w:r w:rsidR="00FD42B3">
          <w:rPr>
            <w:noProof/>
            <w:webHidden/>
          </w:rPr>
        </w:r>
        <w:r w:rsidR="00FD42B3">
          <w:rPr>
            <w:noProof/>
            <w:webHidden/>
          </w:rPr>
          <w:fldChar w:fldCharType="separate"/>
        </w:r>
        <w:r w:rsidR="00C60C05">
          <w:rPr>
            <w:noProof/>
            <w:webHidden/>
          </w:rPr>
          <w:t>75</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40" w:history="1">
        <w:r w:rsidR="00864284" w:rsidRPr="00676828">
          <w:rPr>
            <w:rStyle w:val="aff"/>
            <w:rFonts w:cs="Arial"/>
            <w:noProof/>
          </w:rPr>
          <w:t>6.7.1.</w:t>
        </w:r>
        <w:r w:rsidR="00864284" w:rsidRPr="00676828">
          <w:rPr>
            <w:rStyle w:val="aff"/>
            <w:noProof/>
          </w:rPr>
          <w:t xml:space="preserve"> Максимальные сроки проведения технического обслуживания</w:t>
        </w:r>
        <w:r w:rsidR="00864284">
          <w:rPr>
            <w:noProof/>
            <w:webHidden/>
          </w:rPr>
          <w:tab/>
        </w:r>
        <w:r w:rsidR="00FD42B3">
          <w:rPr>
            <w:noProof/>
            <w:webHidden/>
          </w:rPr>
          <w:fldChar w:fldCharType="begin"/>
        </w:r>
        <w:r w:rsidR="00864284">
          <w:rPr>
            <w:noProof/>
            <w:webHidden/>
          </w:rPr>
          <w:instrText xml:space="preserve"> PAGEREF _Toc157161640 \h </w:instrText>
        </w:r>
        <w:r w:rsidR="00FD42B3">
          <w:rPr>
            <w:noProof/>
            <w:webHidden/>
          </w:rPr>
        </w:r>
        <w:r w:rsidR="00FD42B3">
          <w:rPr>
            <w:noProof/>
            <w:webHidden/>
          </w:rPr>
          <w:fldChar w:fldCharType="separate"/>
        </w:r>
        <w:r w:rsidR="00C60C05">
          <w:rPr>
            <w:noProof/>
            <w:webHidden/>
          </w:rPr>
          <w:t>76</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41" w:history="1">
        <w:r w:rsidR="00864284" w:rsidRPr="00676828">
          <w:rPr>
            <w:rStyle w:val="aff"/>
            <w:rFonts w:cs="Arial"/>
            <w:noProof/>
          </w:rPr>
          <w:t>6.7.2.</w:t>
        </w:r>
        <w:r w:rsidR="00864284" w:rsidRPr="00676828">
          <w:rPr>
            <w:rStyle w:val="aff"/>
            <w:noProof/>
          </w:rPr>
          <w:t xml:space="preserve"> Порядок уведомления участников информационного взаимодействия о проведении технического обслуживания</w:t>
        </w:r>
        <w:r w:rsidR="00864284">
          <w:rPr>
            <w:noProof/>
            <w:webHidden/>
          </w:rPr>
          <w:tab/>
        </w:r>
        <w:r w:rsidR="00FD42B3">
          <w:rPr>
            <w:noProof/>
            <w:webHidden/>
          </w:rPr>
          <w:fldChar w:fldCharType="begin"/>
        </w:r>
        <w:r w:rsidR="00864284">
          <w:rPr>
            <w:noProof/>
            <w:webHidden/>
          </w:rPr>
          <w:instrText xml:space="preserve"> PAGEREF _Toc157161641 \h </w:instrText>
        </w:r>
        <w:r w:rsidR="00FD42B3">
          <w:rPr>
            <w:noProof/>
            <w:webHidden/>
          </w:rPr>
        </w:r>
        <w:r w:rsidR="00FD42B3">
          <w:rPr>
            <w:noProof/>
            <w:webHidden/>
          </w:rPr>
          <w:fldChar w:fldCharType="separate"/>
        </w:r>
        <w:r w:rsidR="00C60C05">
          <w:rPr>
            <w:noProof/>
            <w:webHidden/>
          </w:rPr>
          <w:t>76</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42" w:history="1">
        <w:r w:rsidR="00864284" w:rsidRPr="00676828">
          <w:rPr>
            <w:rStyle w:val="aff"/>
            <w:noProof/>
          </w:rPr>
          <w:t>7. Порядок исполнения обязанностей АУЦ ОАО «РЖД»</w:t>
        </w:r>
        <w:r w:rsidR="00864284">
          <w:rPr>
            <w:noProof/>
            <w:webHidden/>
          </w:rPr>
          <w:tab/>
        </w:r>
        <w:r w:rsidR="00FD42B3">
          <w:rPr>
            <w:noProof/>
            <w:webHidden/>
          </w:rPr>
          <w:fldChar w:fldCharType="begin"/>
        </w:r>
        <w:r w:rsidR="00864284">
          <w:rPr>
            <w:noProof/>
            <w:webHidden/>
          </w:rPr>
          <w:instrText xml:space="preserve"> PAGEREF _Toc157161642 \h </w:instrText>
        </w:r>
        <w:r w:rsidR="00FD42B3">
          <w:rPr>
            <w:noProof/>
            <w:webHidden/>
          </w:rPr>
        </w:r>
        <w:r w:rsidR="00FD42B3">
          <w:rPr>
            <w:noProof/>
            <w:webHidden/>
          </w:rPr>
          <w:fldChar w:fldCharType="separate"/>
        </w:r>
        <w:r w:rsidR="00C60C05">
          <w:rPr>
            <w:noProof/>
            <w:webHidden/>
          </w:rPr>
          <w:t>77</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43" w:history="1">
        <w:r w:rsidR="00864284" w:rsidRPr="00676828">
          <w:rPr>
            <w:rStyle w:val="aff"/>
            <w:noProof/>
          </w:rPr>
          <w:t>7.1. Информирование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r w:rsidR="00864284">
          <w:rPr>
            <w:noProof/>
            <w:webHidden/>
          </w:rPr>
          <w:tab/>
        </w:r>
        <w:r w:rsidR="00FD42B3">
          <w:rPr>
            <w:noProof/>
            <w:webHidden/>
          </w:rPr>
          <w:fldChar w:fldCharType="begin"/>
        </w:r>
        <w:r w:rsidR="00864284">
          <w:rPr>
            <w:noProof/>
            <w:webHidden/>
          </w:rPr>
          <w:instrText xml:space="preserve"> PAGEREF _Toc157161643 \h </w:instrText>
        </w:r>
        <w:r w:rsidR="00FD42B3">
          <w:rPr>
            <w:noProof/>
            <w:webHidden/>
          </w:rPr>
        </w:r>
        <w:r w:rsidR="00FD42B3">
          <w:rPr>
            <w:noProof/>
            <w:webHidden/>
          </w:rPr>
          <w:fldChar w:fldCharType="separate"/>
        </w:r>
        <w:r w:rsidR="00C60C05">
          <w:rPr>
            <w:noProof/>
            <w:webHidden/>
          </w:rPr>
          <w:t>77</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44" w:history="1">
        <w:r w:rsidR="00864284" w:rsidRPr="00676828">
          <w:rPr>
            <w:rStyle w:val="aff"/>
            <w:noProof/>
          </w:rPr>
          <w:t>7.2. Выдача по обращению заявителя средств электронной подписи</w:t>
        </w:r>
        <w:r w:rsidR="00864284">
          <w:rPr>
            <w:noProof/>
            <w:webHidden/>
          </w:rPr>
          <w:tab/>
        </w:r>
        <w:r w:rsidR="00FD42B3">
          <w:rPr>
            <w:noProof/>
            <w:webHidden/>
          </w:rPr>
          <w:fldChar w:fldCharType="begin"/>
        </w:r>
        <w:r w:rsidR="00864284">
          <w:rPr>
            <w:noProof/>
            <w:webHidden/>
          </w:rPr>
          <w:instrText xml:space="preserve"> PAGEREF _Toc157161644 \h </w:instrText>
        </w:r>
        <w:r w:rsidR="00FD42B3">
          <w:rPr>
            <w:noProof/>
            <w:webHidden/>
          </w:rPr>
        </w:r>
        <w:r w:rsidR="00FD42B3">
          <w:rPr>
            <w:noProof/>
            <w:webHidden/>
          </w:rPr>
          <w:fldChar w:fldCharType="separate"/>
        </w:r>
        <w:r w:rsidR="00C60C05">
          <w:rPr>
            <w:noProof/>
            <w:webHidden/>
          </w:rPr>
          <w:t>78</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45" w:history="1">
        <w:r w:rsidR="00864284" w:rsidRPr="00676828">
          <w:rPr>
            <w:rStyle w:val="aff"/>
            <w:noProof/>
          </w:rPr>
          <w:t>7.3. Обеспечение актуальности информации, содержащейся в реестре квалифицированных сертификатов, и ее защиты от неправомерного доступа, уничтожения, модификации, блокирования, иных неправомерных действий</w:t>
        </w:r>
        <w:r w:rsidR="00864284">
          <w:rPr>
            <w:noProof/>
            <w:webHidden/>
          </w:rPr>
          <w:tab/>
        </w:r>
        <w:r w:rsidR="00FD42B3">
          <w:rPr>
            <w:noProof/>
            <w:webHidden/>
          </w:rPr>
          <w:fldChar w:fldCharType="begin"/>
        </w:r>
        <w:r w:rsidR="00864284">
          <w:rPr>
            <w:noProof/>
            <w:webHidden/>
          </w:rPr>
          <w:instrText xml:space="preserve"> PAGEREF _Toc157161645 \h </w:instrText>
        </w:r>
        <w:r w:rsidR="00FD42B3">
          <w:rPr>
            <w:noProof/>
            <w:webHidden/>
          </w:rPr>
        </w:r>
        <w:r w:rsidR="00FD42B3">
          <w:rPr>
            <w:noProof/>
            <w:webHidden/>
          </w:rPr>
          <w:fldChar w:fldCharType="separate"/>
        </w:r>
        <w:r w:rsidR="00C60C05">
          <w:rPr>
            <w:noProof/>
            <w:webHidden/>
          </w:rPr>
          <w:t>79</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46" w:history="1">
        <w:r w:rsidR="00864284" w:rsidRPr="00676828">
          <w:rPr>
            <w:rStyle w:val="aff"/>
            <w:noProof/>
          </w:rPr>
          <w:t>7.4. Обеспечение доступности реестра квалифицированных сертификатов в информационно-телекоммуникационной сети «Интернет» в любое время, за исключением периодов технического обслуживания реестра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_Toc157161646 \h </w:instrText>
        </w:r>
        <w:r w:rsidR="00FD42B3">
          <w:rPr>
            <w:noProof/>
            <w:webHidden/>
          </w:rPr>
        </w:r>
        <w:r w:rsidR="00FD42B3">
          <w:rPr>
            <w:noProof/>
            <w:webHidden/>
          </w:rPr>
          <w:fldChar w:fldCharType="separate"/>
        </w:r>
        <w:r w:rsidR="00C60C05">
          <w:rPr>
            <w:noProof/>
            <w:webHidden/>
          </w:rPr>
          <w:t>81</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47" w:history="1">
        <w:r w:rsidR="00864284" w:rsidRPr="00676828">
          <w:rPr>
            <w:rStyle w:val="aff"/>
            <w:noProof/>
          </w:rPr>
          <w:t xml:space="preserve">7.5. Порядок обеспечения конфиденциальности созданных </w:t>
        </w:r>
        <w:r w:rsidR="00864284" w:rsidRPr="00676828">
          <w:rPr>
            <w:rStyle w:val="aff"/>
            <w:noProof/>
            <w:lang w:eastAsia="ru-RU"/>
          </w:rPr>
          <w:t xml:space="preserve">АУЦ ОАО «РЖД» </w:t>
        </w:r>
        <w:r w:rsidR="00864284" w:rsidRPr="00676828">
          <w:rPr>
            <w:rStyle w:val="aff"/>
            <w:noProof/>
          </w:rPr>
          <w:t>ключей электронных подписей</w:t>
        </w:r>
        <w:r w:rsidR="00864284">
          <w:rPr>
            <w:noProof/>
            <w:webHidden/>
          </w:rPr>
          <w:tab/>
        </w:r>
        <w:r w:rsidR="00FD42B3">
          <w:rPr>
            <w:noProof/>
            <w:webHidden/>
          </w:rPr>
          <w:fldChar w:fldCharType="begin"/>
        </w:r>
        <w:r w:rsidR="00864284">
          <w:rPr>
            <w:noProof/>
            <w:webHidden/>
          </w:rPr>
          <w:instrText xml:space="preserve"> PAGEREF _Toc157161647 \h </w:instrText>
        </w:r>
        <w:r w:rsidR="00FD42B3">
          <w:rPr>
            <w:noProof/>
            <w:webHidden/>
          </w:rPr>
        </w:r>
        <w:r w:rsidR="00FD42B3">
          <w:rPr>
            <w:noProof/>
            <w:webHidden/>
          </w:rPr>
          <w:fldChar w:fldCharType="separate"/>
        </w:r>
        <w:r w:rsidR="00C60C05">
          <w:rPr>
            <w:noProof/>
            <w:webHidden/>
          </w:rPr>
          <w:t>83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48" w:history="1">
        <w:r w:rsidR="00864284" w:rsidRPr="00676828">
          <w:rPr>
            <w:rStyle w:val="aff"/>
            <w:rFonts w:cs="Arial"/>
            <w:noProof/>
          </w:rPr>
          <w:t>7.5.1.</w:t>
        </w:r>
        <w:r w:rsidR="00864284" w:rsidRPr="00676828">
          <w:rPr>
            <w:rStyle w:val="aff"/>
            <w:noProof/>
          </w:rPr>
          <w:t xml:space="preserve"> Порядок обеспечения конфиденциальности ключа электронной подписи </w:t>
        </w:r>
        <w:r w:rsidR="00864284" w:rsidRPr="00676828">
          <w:rPr>
            <w:rStyle w:val="aff"/>
            <w:noProof/>
            <w:lang w:eastAsia="ru-RU"/>
          </w:rPr>
          <w:t>АУЦ ОАО «РЖД»</w:t>
        </w:r>
        <w:r w:rsidR="00864284">
          <w:rPr>
            <w:noProof/>
            <w:webHidden/>
          </w:rPr>
          <w:tab/>
        </w:r>
        <w:r w:rsidR="00FD42B3">
          <w:rPr>
            <w:noProof/>
            <w:webHidden/>
          </w:rPr>
          <w:fldChar w:fldCharType="begin"/>
        </w:r>
        <w:r w:rsidR="00864284">
          <w:rPr>
            <w:noProof/>
            <w:webHidden/>
          </w:rPr>
          <w:instrText xml:space="preserve"> PAGEREF _Toc157161648 \h </w:instrText>
        </w:r>
        <w:r w:rsidR="00FD42B3">
          <w:rPr>
            <w:noProof/>
            <w:webHidden/>
          </w:rPr>
        </w:r>
        <w:r w:rsidR="00FD42B3">
          <w:rPr>
            <w:noProof/>
            <w:webHidden/>
          </w:rPr>
          <w:fldChar w:fldCharType="separate"/>
        </w:r>
        <w:r w:rsidR="00C60C05">
          <w:rPr>
            <w:noProof/>
            <w:webHidden/>
          </w:rPr>
          <w:t>83</w:t>
        </w:r>
        <w:r w:rsidR="00FD42B3">
          <w:rPr>
            <w:noProof/>
            <w:webHidden/>
          </w:rPr>
          <w:fldChar w:fldCharType="end"/>
        </w:r>
      </w:hyperlink>
    </w:p>
    <w:p w:rsidR="00864284" w:rsidRDefault="00FA7DED">
      <w:pPr>
        <w:pStyle w:val="35"/>
        <w:rPr>
          <w:rFonts w:asciiTheme="minorHAnsi" w:eastAsiaTheme="minorEastAsia" w:hAnsiTheme="minorHAnsi" w:cstheme="minorBidi"/>
          <w:noProof/>
          <w:sz w:val="22"/>
          <w:lang w:eastAsia="ru-RU"/>
        </w:rPr>
      </w:pPr>
      <w:hyperlink w:anchor="_Toc157161649" w:history="1">
        <w:r w:rsidR="00864284" w:rsidRPr="00676828">
          <w:rPr>
            <w:rStyle w:val="aff"/>
            <w:rFonts w:cs="Arial"/>
            <w:noProof/>
          </w:rPr>
          <w:t>7.5.2.</w:t>
        </w:r>
        <w:r w:rsidR="00864284" w:rsidRPr="00676828">
          <w:rPr>
            <w:rStyle w:val="aff"/>
            <w:noProof/>
          </w:rPr>
          <w:t xml:space="preserve"> Порядок обеспечения конфиденциальности ключей электронных подписей заявителей</w:t>
        </w:r>
        <w:r w:rsidR="00864284">
          <w:rPr>
            <w:noProof/>
            <w:webHidden/>
          </w:rPr>
          <w:tab/>
        </w:r>
        <w:r w:rsidR="00FD42B3">
          <w:rPr>
            <w:noProof/>
            <w:webHidden/>
          </w:rPr>
          <w:fldChar w:fldCharType="begin"/>
        </w:r>
        <w:r w:rsidR="00864284">
          <w:rPr>
            <w:noProof/>
            <w:webHidden/>
          </w:rPr>
          <w:instrText xml:space="preserve"> PAGEREF _Toc157161649 \h </w:instrText>
        </w:r>
        <w:r w:rsidR="00FD42B3">
          <w:rPr>
            <w:noProof/>
            <w:webHidden/>
          </w:rPr>
        </w:r>
        <w:r w:rsidR="00FD42B3">
          <w:rPr>
            <w:noProof/>
            <w:webHidden/>
          </w:rPr>
          <w:fldChar w:fldCharType="separate"/>
        </w:r>
        <w:r w:rsidR="00C60C05">
          <w:rPr>
            <w:noProof/>
            <w:webHidden/>
          </w:rPr>
          <w:t>83</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50" w:history="1">
        <w:r w:rsidR="00864284" w:rsidRPr="00676828">
          <w:rPr>
            <w:rStyle w:val="aff"/>
            <w:noProof/>
          </w:rPr>
          <w:t>7.6. Осуществление регистрации квалифицированного сертификата в единой системе идентификации и аутентификации</w:t>
        </w:r>
        <w:r w:rsidR="00864284">
          <w:rPr>
            <w:noProof/>
            <w:webHidden/>
          </w:rPr>
          <w:tab/>
        </w:r>
        <w:r w:rsidR="00FD42B3">
          <w:rPr>
            <w:noProof/>
            <w:webHidden/>
          </w:rPr>
          <w:fldChar w:fldCharType="begin"/>
        </w:r>
        <w:r w:rsidR="00864284">
          <w:rPr>
            <w:noProof/>
            <w:webHidden/>
          </w:rPr>
          <w:instrText xml:space="preserve"> PAGEREF _Toc157161650 \h </w:instrText>
        </w:r>
        <w:r w:rsidR="00FD42B3">
          <w:rPr>
            <w:noProof/>
            <w:webHidden/>
          </w:rPr>
        </w:r>
        <w:r w:rsidR="00FD42B3">
          <w:rPr>
            <w:noProof/>
            <w:webHidden/>
          </w:rPr>
          <w:fldChar w:fldCharType="separate"/>
        </w:r>
        <w:r w:rsidR="00C60C05">
          <w:rPr>
            <w:noProof/>
            <w:webHidden/>
          </w:rPr>
          <w:t>85</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51" w:history="1">
        <w:r w:rsidR="00864284" w:rsidRPr="00676828">
          <w:rPr>
            <w:rStyle w:val="aff"/>
            <w:noProof/>
          </w:rPr>
          <w:t>7.7. Осуществление по желанию лица, которому выдан квалифицированный сертификат, безвозмездной регистрации указанного лица в единой системе идентификации и аутентификации</w:t>
        </w:r>
        <w:r w:rsidR="00864284">
          <w:rPr>
            <w:noProof/>
            <w:webHidden/>
          </w:rPr>
          <w:tab/>
        </w:r>
        <w:r w:rsidR="00FD42B3">
          <w:rPr>
            <w:noProof/>
            <w:webHidden/>
          </w:rPr>
          <w:fldChar w:fldCharType="begin"/>
        </w:r>
        <w:r w:rsidR="00864284">
          <w:rPr>
            <w:noProof/>
            <w:webHidden/>
          </w:rPr>
          <w:instrText xml:space="preserve"> PAGEREF _Toc157161651 \h </w:instrText>
        </w:r>
        <w:r w:rsidR="00FD42B3">
          <w:rPr>
            <w:noProof/>
            <w:webHidden/>
          </w:rPr>
        </w:r>
        <w:r w:rsidR="00FD42B3">
          <w:rPr>
            <w:noProof/>
            <w:webHidden/>
          </w:rPr>
          <w:fldChar w:fldCharType="separate"/>
        </w:r>
        <w:r w:rsidR="00C60C05">
          <w:rPr>
            <w:noProof/>
            <w:webHidden/>
          </w:rPr>
          <w:t>86</w:t>
        </w:r>
        <w:r w:rsidR="00FD42B3">
          <w:rPr>
            <w:noProof/>
            <w:webHidden/>
          </w:rPr>
          <w:fldChar w:fldCharType="end"/>
        </w:r>
      </w:hyperlink>
    </w:p>
    <w:p w:rsidR="00864284" w:rsidRDefault="00FA7DED">
      <w:pPr>
        <w:pStyle w:val="25"/>
        <w:rPr>
          <w:rFonts w:asciiTheme="minorHAnsi" w:eastAsiaTheme="minorEastAsia" w:hAnsiTheme="minorHAnsi" w:cstheme="minorBidi"/>
          <w:noProof/>
          <w:sz w:val="22"/>
          <w:lang w:eastAsia="ru-RU"/>
        </w:rPr>
      </w:pPr>
      <w:hyperlink w:anchor="_Toc157161652" w:history="1">
        <w:r w:rsidR="00864284" w:rsidRPr="00676828">
          <w:rPr>
            <w:rStyle w:val="aff"/>
            <w:noProof/>
          </w:rPr>
          <w:t>7.8. Предоставление безвозмездно  любому лицу доступа к информации, содержащейся в реестре квалифицированных сертификатов, включая информацию о прекращении действия квалифицированного сертификата или об аннулировании квалифицированного сертификата, в том числе путем публикации перечня прекративших свое действие (аннулированных) квалифицированных сертификатов</w:t>
        </w:r>
        <w:r w:rsidR="00864284">
          <w:rPr>
            <w:noProof/>
            <w:webHidden/>
          </w:rPr>
          <w:tab/>
        </w:r>
        <w:r w:rsidR="00FD42B3">
          <w:rPr>
            <w:noProof/>
            <w:webHidden/>
          </w:rPr>
          <w:fldChar w:fldCharType="begin"/>
        </w:r>
        <w:r w:rsidR="00864284">
          <w:rPr>
            <w:noProof/>
            <w:webHidden/>
          </w:rPr>
          <w:instrText xml:space="preserve"> PAGEREF _Toc157161652 \h </w:instrText>
        </w:r>
        <w:r w:rsidR="00FD42B3">
          <w:rPr>
            <w:noProof/>
            <w:webHidden/>
          </w:rPr>
        </w:r>
        <w:r w:rsidR="00FD42B3">
          <w:rPr>
            <w:noProof/>
            <w:webHidden/>
          </w:rPr>
          <w:fldChar w:fldCharType="separate"/>
        </w:r>
        <w:r w:rsidR="00C60C05">
          <w:rPr>
            <w:noProof/>
            <w:webHidden/>
          </w:rPr>
          <w:t>87</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3" w:history="1">
        <w:r w:rsidR="00864284" w:rsidRPr="00676828">
          <w:rPr>
            <w:rStyle w:val="aff"/>
            <w:noProof/>
            <w:spacing w:val="2"/>
          </w:rPr>
          <w:t>Приложение А</w:t>
        </w:r>
        <w:r w:rsidR="00864284" w:rsidRPr="00676828">
          <w:rPr>
            <w:rStyle w:val="aff"/>
            <w:noProof/>
          </w:rPr>
          <w:t xml:space="preserve"> Шаблон заявление на создание квалифицированного сертификата (физическое лицо, являющееся работником организации)</w:t>
        </w:r>
        <w:r w:rsidR="00864284">
          <w:rPr>
            <w:noProof/>
            <w:webHidden/>
          </w:rPr>
          <w:tab/>
        </w:r>
        <w:r w:rsidR="00FD42B3">
          <w:rPr>
            <w:noProof/>
            <w:webHidden/>
          </w:rPr>
          <w:fldChar w:fldCharType="begin"/>
        </w:r>
        <w:r w:rsidR="00864284">
          <w:rPr>
            <w:noProof/>
            <w:webHidden/>
          </w:rPr>
          <w:instrText xml:space="preserve"> PAGEREF _Toc157161653 \h </w:instrText>
        </w:r>
        <w:r w:rsidR="00FD42B3">
          <w:rPr>
            <w:noProof/>
            <w:webHidden/>
          </w:rPr>
        </w:r>
        <w:r w:rsidR="00FD42B3">
          <w:rPr>
            <w:noProof/>
            <w:webHidden/>
          </w:rPr>
          <w:fldChar w:fldCharType="separate"/>
        </w:r>
        <w:r w:rsidR="00C60C05">
          <w:rPr>
            <w:noProof/>
            <w:webHidden/>
          </w:rPr>
          <w:t>88</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4" w:history="1">
        <w:r w:rsidR="00864284" w:rsidRPr="00676828">
          <w:rPr>
            <w:rStyle w:val="aff"/>
            <w:noProof/>
            <w:spacing w:val="2"/>
          </w:rPr>
          <w:t>Приложение Б</w:t>
        </w:r>
        <w:r w:rsidR="00864284" w:rsidRPr="00676828">
          <w:rPr>
            <w:rStyle w:val="aff"/>
            <w:noProof/>
          </w:rPr>
          <w:t xml:space="preserve"> Шаблон заявление на создание квалифицированного сертификата (физическое лицо)</w:t>
        </w:r>
        <w:r w:rsidR="00864284">
          <w:rPr>
            <w:noProof/>
            <w:webHidden/>
          </w:rPr>
          <w:tab/>
        </w:r>
        <w:r w:rsidR="00FD42B3">
          <w:rPr>
            <w:noProof/>
            <w:webHidden/>
          </w:rPr>
          <w:fldChar w:fldCharType="begin"/>
        </w:r>
        <w:r w:rsidR="00864284">
          <w:rPr>
            <w:noProof/>
            <w:webHidden/>
          </w:rPr>
          <w:instrText xml:space="preserve"> PAGEREF _Toc157161654 \h </w:instrText>
        </w:r>
        <w:r w:rsidR="00FD42B3">
          <w:rPr>
            <w:noProof/>
            <w:webHidden/>
          </w:rPr>
        </w:r>
        <w:r w:rsidR="00FD42B3">
          <w:rPr>
            <w:noProof/>
            <w:webHidden/>
          </w:rPr>
          <w:fldChar w:fldCharType="separate"/>
        </w:r>
        <w:r w:rsidR="00C60C05">
          <w:rPr>
            <w:noProof/>
            <w:webHidden/>
          </w:rPr>
          <w:t>90</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5" w:history="1">
        <w:r w:rsidR="00864284" w:rsidRPr="00676828">
          <w:rPr>
            <w:rStyle w:val="aff"/>
            <w:noProof/>
            <w:spacing w:val="2"/>
          </w:rPr>
          <w:t>Приложение В</w:t>
        </w:r>
        <w:r w:rsidR="00864284" w:rsidRPr="00676828">
          <w:rPr>
            <w:rStyle w:val="aff"/>
            <w:noProof/>
          </w:rPr>
          <w:t xml:space="preserve"> Шаблон заявления на аннулирование, приостановление или возобновление действия сертификата</w:t>
        </w:r>
        <w:r w:rsidR="00864284">
          <w:rPr>
            <w:noProof/>
            <w:webHidden/>
          </w:rPr>
          <w:tab/>
        </w:r>
        <w:r w:rsidR="00FD42B3">
          <w:rPr>
            <w:noProof/>
            <w:webHidden/>
          </w:rPr>
          <w:fldChar w:fldCharType="begin"/>
        </w:r>
        <w:r w:rsidR="00864284">
          <w:rPr>
            <w:noProof/>
            <w:webHidden/>
          </w:rPr>
          <w:instrText xml:space="preserve"> PAGEREF _Toc157161655 \h </w:instrText>
        </w:r>
        <w:r w:rsidR="00FD42B3">
          <w:rPr>
            <w:noProof/>
            <w:webHidden/>
          </w:rPr>
        </w:r>
        <w:r w:rsidR="00FD42B3">
          <w:rPr>
            <w:noProof/>
            <w:webHidden/>
          </w:rPr>
          <w:fldChar w:fldCharType="separate"/>
        </w:r>
        <w:r w:rsidR="00C60C05">
          <w:rPr>
            <w:noProof/>
            <w:webHidden/>
          </w:rPr>
          <w:t>92</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6" w:history="1">
        <w:r w:rsidR="00864284" w:rsidRPr="00676828">
          <w:rPr>
            <w:rStyle w:val="aff"/>
            <w:noProof/>
            <w:spacing w:val="2"/>
          </w:rPr>
          <w:t>Приложение Г</w:t>
        </w:r>
        <w:r w:rsidR="00864284" w:rsidRPr="00676828">
          <w:rPr>
            <w:rStyle w:val="aff"/>
            <w:noProof/>
          </w:rPr>
          <w:t xml:space="preserve"> Шаблон Заявления на подтверждение подлинности электронной подписи АУЦ ОАО «РЖД» в выданном сертификате</w:t>
        </w:r>
        <w:r w:rsidR="00864284">
          <w:rPr>
            <w:noProof/>
            <w:webHidden/>
          </w:rPr>
          <w:tab/>
        </w:r>
        <w:r w:rsidR="00FD42B3">
          <w:rPr>
            <w:noProof/>
            <w:webHidden/>
          </w:rPr>
          <w:fldChar w:fldCharType="begin"/>
        </w:r>
        <w:r w:rsidR="00864284">
          <w:rPr>
            <w:noProof/>
            <w:webHidden/>
          </w:rPr>
          <w:instrText xml:space="preserve"> PAGEREF _Toc157161656 \h </w:instrText>
        </w:r>
        <w:r w:rsidR="00FD42B3">
          <w:rPr>
            <w:noProof/>
            <w:webHidden/>
          </w:rPr>
        </w:r>
        <w:r w:rsidR="00FD42B3">
          <w:rPr>
            <w:noProof/>
            <w:webHidden/>
          </w:rPr>
          <w:fldChar w:fldCharType="separate"/>
        </w:r>
        <w:r w:rsidR="00C60C05">
          <w:rPr>
            <w:noProof/>
            <w:webHidden/>
          </w:rPr>
          <w:t>93</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7" w:history="1">
        <w:r w:rsidR="00864284" w:rsidRPr="00676828">
          <w:rPr>
            <w:rStyle w:val="aff"/>
            <w:noProof/>
            <w:spacing w:val="2"/>
          </w:rPr>
          <w:t>Приложение Д</w:t>
        </w:r>
        <w:r w:rsidR="00864284" w:rsidRPr="00676828">
          <w:rPr>
            <w:rStyle w:val="aff"/>
            <w:noProof/>
          </w:rPr>
          <w:t xml:space="preserve"> Шаблон Заявления на подтверждение подлинности электронной подписи в электронном документе</w:t>
        </w:r>
        <w:r w:rsidR="00864284">
          <w:rPr>
            <w:noProof/>
            <w:webHidden/>
          </w:rPr>
          <w:tab/>
        </w:r>
        <w:r w:rsidR="00FD42B3">
          <w:rPr>
            <w:noProof/>
            <w:webHidden/>
          </w:rPr>
          <w:fldChar w:fldCharType="begin"/>
        </w:r>
        <w:r w:rsidR="00864284">
          <w:rPr>
            <w:noProof/>
            <w:webHidden/>
          </w:rPr>
          <w:instrText xml:space="preserve"> PAGEREF _Toc157161657 \h </w:instrText>
        </w:r>
        <w:r w:rsidR="00FD42B3">
          <w:rPr>
            <w:noProof/>
            <w:webHidden/>
          </w:rPr>
        </w:r>
        <w:r w:rsidR="00FD42B3">
          <w:rPr>
            <w:noProof/>
            <w:webHidden/>
          </w:rPr>
          <w:fldChar w:fldCharType="separate"/>
        </w:r>
        <w:r w:rsidR="00C60C05">
          <w:rPr>
            <w:noProof/>
            <w:webHidden/>
          </w:rPr>
          <w:t>94</w:t>
        </w:r>
        <w:r w:rsidR="00FD42B3">
          <w:rPr>
            <w:noProof/>
            <w:webHidden/>
          </w:rPr>
          <w:fldChar w:fldCharType="end"/>
        </w:r>
      </w:hyperlink>
    </w:p>
    <w:p w:rsidR="00864284" w:rsidRDefault="00FA7DED">
      <w:pPr>
        <w:pStyle w:val="16"/>
        <w:rPr>
          <w:rFonts w:asciiTheme="minorHAnsi" w:eastAsiaTheme="minorEastAsia" w:hAnsiTheme="minorHAnsi" w:cstheme="minorBidi"/>
          <w:b w:val="0"/>
          <w:noProof/>
          <w:sz w:val="22"/>
          <w:lang w:eastAsia="ru-RU"/>
        </w:rPr>
      </w:pPr>
      <w:hyperlink w:anchor="_Toc157161658" w:history="1">
        <w:r w:rsidR="00864284" w:rsidRPr="00676828">
          <w:rPr>
            <w:rStyle w:val="aff"/>
            <w:noProof/>
          </w:rPr>
          <w:t>Перечень сокращений</w:t>
        </w:r>
        <w:r w:rsidR="00864284">
          <w:rPr>
            <w:noProof/>
            <w:webHidden/>
          </w:rPr>
          <w:tab/>
        </w:r>
        <w:r w:rsidR="00FD42B3">
          <w:rPr>
            <w:noProof/>
            <w:webHidden/>
          </w:rPr>
          <w:fldChar w:fldCharType="begin"/>
        </w:r>
        <w:r w:rsidR="00864284">
          <w:rPr>
            <w:noProof/>
            <w:webHidden/>
          </w:rPr>
          <w:instrText xml:space="preserve"> PAGEREF _Toc157161658 \h </w:instrText>
        </w:r>
        <w:r w:rsidR="00FD42B3">
          <w:rPr>
            <w:noProof/>
            <w:webHidden/>
          </w:rPr>
        </w:r>
        <w:r w:rsidR="00FD42B3">
          <w:rPr>
            <w:noProof/>
            <w:webHidden/>
          </w:rPr>
          <w:fldChar w:fldCharType="separate"/>
        </w:r>
        <w:r w:rsidR="00C60C05">
          <w:rPr>
            <w:noProof/>
            <w:webHidden/>
          </w:rPr>
          <w:t>95</w:t>
        </w:r>
        <w:r w:rsidR="00FD42B3">
          <w:rPr>
            <w:noProof/>
            <w:webHidden/>
          </w:rPr>
          <w:fldChar w:fldCharType="end"/>
        </w:r>
      </w:hyperlink>
    </w:p>
    <w:p w:rsidR="000321FE" w:rsidRDefault="00FD42B3" w:rsidP="000321FE">
      <w:pPr>
        <w:pStyle w:val="affff3"/>
      </w:pPr>
      <w:r w:rsidRPr="008A0B8A">
        <w:fldChar w:fldCharType="end"/>
      </w:r>
    </w:p>
    <w:p w:rsidR="004F676F" w:rsidRDefault="008405A4">
      <w:pPr>
        <w:pStyle w:val="14"/>
        <w:pageBreakBefore/>
        <w:spacing w:before="0"/>
      </w:pPr>
      <w:bookmarkStart w:id="1" w:name="_Toc242859277"/>
      <w:bookmarkStart w:id="2" w:name="_Toc311544301"/>
      <w:bookmarkStart w:id="3" w:name="_Toc157161578"/>
      <w:r w:rsidRPr="008A0B8A">
        <w:lastRenderedPageBreak/>
        <w:t xml:space="preserve">Общие </w:t>
      </w:r>
      <w:bookmarkEnd w:id="1"/>
      <w:bookmarkEnd w:id="2"/>
      <w:r w:rsidRPr="008A0B8A">
        <w:t>положения</w:t>
      </w:r>
      <w:bookmarkEnd w:id="3"/>
    </w:p>
    <w:p w:rsidR="004F676F" w:rsidRDefault="008405A4">
      <w:pPr>
        <w:pStyle w:val="23"/>
        <w:spacing w:before="360"/>
      </w:pPr>
      <w:bookmarkStart w:id="4" w:name="_Toc157161579"/>
      <w:r w:rsidRPr="008A0B8A">
        <w:t>Предмет регулирования Порядка</w:t>
      </w:r>
      <w:bookmarkEnd w:id="4"/>
    </w:p>
    <w:p w:rsidR="008405A4" w:rsidRPr="00C32FC8" w:rsidRDefault="008405A4" w:rsidP="008405A4">
      <w:r w:rsidRPr="00C32FC8">
        <w:t>Версия: 3.4.</w:t>
      </w:r>
    </w:p>
    <w:p w:rsidR="008405A4" w:rsidRPr="008A0B8A" w:rsidRDefault="008405A4" w:rsidP="008405A4">
      <w:r w:rsidRPr="00C32FC8">
        <w:t>Дата издания:             2024 г.</w:t>
      </w:r>
    </w:p>
    <w:p w:rsidR="004F676F" w:rsidRPr="00961F86" w:rsidRDefault="000321FE" w:rsidP="00961F86">
      <w:pPr>
        <w:suppressAutoHyphens w:val="0"/>
        <w:autoSpaceDE w:val="0"/>
        <w:autoSpaceDN w:val="0"/>
        <w:adjustRightInd w:val="0"/>
        <w:spacing w:before="0" w:line="360" w:lineRule="exact"/>
      </w:pPr>
      <w:bookmarkStart w:id="5" w:name="_Toc157087705"/>
      <w:bookmarkStart w:id="6" w:name="_Toc157088393"/>
      <w:bookmarkEnd w:id="5"/>
      <w:bookmarkEnd w:id="6"/>
      <w:r w:rsidRPr="00961F86">
        <w:t>Полное наименование документа: «Порядок реализации функций Аккредитованного удостоверяющего центра От</w:t>
      </w:r>
      <w:r w:rsidR="00CF6734">
        <w:t>к</w:t>
      </w:r>
      <w:r w:rsidRPr="00961F86">
        <w:t xml:space="preserve">рытого акционерного общества «Российские железные дороги» и исполнения его обязанностей». </w:t>
      </w:r>
    </w:p>
    <w:p w:rsidR="004F676F" w:rsidRDefault="008405A4">
      <w:pPr>
        <w:suppressAutoHyphens w:val="0"/>
        <w:autoSpaceDE w:val="0"/>
        <w:autoSpaceDN w:val="0"/>
        <w:adjustRightInd w:val="0"/>
        <w:spacing w:before="0" w:line="360" w:lineRule="exact"/>
      </w:pPr>
      <w:r w:rsidRPr="008A0B8A">
        <w:t xml:space="preserve">Краткое наименование документа: «Порядок </w:t>
      </w:r>
      <w:r w:rsidRPr="00117A31">
        <w:rPr>
          <w:color w:val="000000"/>
          <w:szCs w:val="28"/>
          <w:lang w:eastAsia="ru-RU"/>
        </w:rPr>
        <w:t>АУЦ</w:t>
      </w:r>
      <w:r>
        <w:rPr>
          <w:color w:val="000000"/>
          <w:szCs w:val="28"/>
          <w:lang w:eastAsia="ru-RU"/>
        </w:rPr>
        <w:t> ОАО </w:t>
      </w:r>
      <w:r w:rsidRPr="00117A31">
        <w:rPr>
          <w:color w:val="000000"/>
          <w:szCs w:val="28"/>
          <w:lang w:eastAsia="ru-RU"/>
        </w:rPr>
        <w:t>«РЖД»</w:t>
      </w:r>
      <w:r w:rsidRPr="008A0B8A">
        <w:t>, «Порядок».</w:t>
      </w:r>
    </w:p>
    <w:p w:rsidR="004F676F" w:rsidRDefault="008405A4">
      <w:pPr>
        <w:suppressAutoHyphens w:val="0"/>
        <w:autoSpaceDE w:val="0"/>
        <w:autoSpaceDN w:val="0"/>
        <w:adjustRightInd w:val="0"/>
        <w:spacing w:before="0" w:line="360" w:lineRule="exact"/>
      </w:pPr>
      <w:r w:rsidRPr="00502971">
        <w:t>Настоящий</w:t>
      </w:r>
      <w:r>
        <w:t xml:space="preserve"> Порядок установлен в соответствии с требованиями, утвержденными </w:t>
      </w:r>
      <w:r w:rsidRPr="002E37A7">
        <w:rPr>
          <w:szCs w:val="20"/>
        </w:rPr>
        <w:t>Приказ</w:t>
      </w:r>
      <w:r>
        <w:t>ом</w:t>
      </w:r>
      <w:r w:rsidRPr="002E37A7">
        <w:rPr>
          <w:szCs w:val="20"/>
        </w:rPr>
        <w:t xml:space="preserve"> Министерства цифрового развития, связи и массовых коммуникаций РФ от 13</w:t>
      </w:r>
      <w:r>
        <w:t>.11.</w:t>
      </w:r>
      <w:r w:rsidRPr="002E37A7">
        <w:rPr>
          <w:szCs w:val="20"/>
        </w:rPr>
        <w:t xml:space="preserve">2020 № 584 </w:t>
      </w:r>
      <w:r>
        <w:t>«</w:t>
      </w:r>
      <w:r w:rsidRPr="002E37A7">
        <w:rPr>
          <w:szCs w:val="20"/>
        </w:rPr>
        <w:t>Об утверждении Требований к порядку реализации функций аккредитованного удостоверяющего центр</w:t>
      </w:r>
      <w:r>
        <w:t xml:space="preserve">а и исполнения его обязанностей», Федеральным законом от 06.04.2011 № 63-ФЗ «Об электронной подписи» (далее – Федеральный закон № 63-ФЗ) и иными нормативными правовыми </w:t>
      </w:r>
      <w:r w:rsidRPr="001133FF">
        <w:t xml:space="preserve">актами, принимаемыми в соответствии с </w:t>
      </w:r>
      <w:r w:rsidR="001133FF" w:rsidRPr="001133FF">
        <w:t>Федеральным законом № 63-</w:t>
      </w:r>
      <w:r w:rsidRPr="001133FF">
        <w:t>ФЗ.</w:t>
      </w:r>
    </w:p>
    <w:p w:rsidR="008405A4" w:rsidRPr="00117A31" w:rsidRDefault="008405A4" w:rsidP="008405A4">
      <w:pPr>
        <w:suppressAutoHyphens w:val="0"/>
        <w:autoSpaceDE w:val="0"/>
        <w:autoSpaceDN w:val="0"/>
        <w:adjustRightInd w:val="0"/>
        <w:spacing w:before="0" w:line="360" w:lineRule="exact"/>
        <w:rPr>
          <w:color w:val="000000"/>
          <w:szCs w:val="28"/>
          <w:lang w:eastAsia="ru-RU"/>
        </w:rPr>
      </w:pPr>
      <w:r w:rsidRPr="00117A31">
        <w:rPr>
          <w:color w:val="000000"/>
          <w:szCs w:val="28"/>
          <w:lang w:eastAsia="ru-RU"/>
        </w:rPr>
        <w:t>Настоящий Порядок определяет условия предоставления и правила пользования</w:t>
      </w:r>
      <w:r>
        <w:rPr>
          <w:color w:val="000000"/>
          <w:szCs w:val="28"/>
          <w:lang w:eastAsia="ru-RU"/>
        </w:rPr>
        <w:t xml:space="preserve"> </w:t>
      </w:r>
      <w:r w:rsidRPr="00117A31">
        <w:rPr>
          <w:color w:val="000000"/>
          <w:szCs w:val="28"/>
          <w:lang w:eastAsia="ru-RU"/>
        </w:rPr>
        <w:t>услугами АУЦ</w:t>
      </w:r>
      <w:r>
        <w:rPr>
          <w:color w:val="000000"/>
          <w:szCs w:val="28"/>
          <w:lang w:eastAsia="ru-RU"/>
        </w:rPr>
        <w:t> ОАО </w:t>
      </w:r>
      <w:r w:rsidRPr="00117A31">
        <w:rPr>
          <w:color w:val="000000"/>
          <w:szCs w:val="28"/>
          <w:lang w:eastAsia="ru-RU"/>
        </w:rPr>
        <w:t>«РЖД», включая права, обязанности, ответственность Сторон,</w:t>
      </w:r>
      <w:r>
        <w:rPr>
          <w:color w:val="000000"/>
          <w:szCs w:val="28"/>
          <w:lang w:eastAsia="ru-RU"/>
        </w:rPr>
        <w:t xml:space="preserve"> </w:t>
      </w:r>
      <w:r w:rsidRPr="00117A31">
        <w:rPr>
          <w:color w:val="000000"/>
          <w:szCs w:val="28"/>
          <w:lang w:eastAsia="ru-RU"/>
        </w:rPr>
        <w:t>форматы данных, основные организационно-технические мероприятия, направленные на</w:t>
      </w:r>
      <w:r>
        <w:rPr>
          <w:color w:val="000000"/>
          <w:szCs w:val="28"/>
          <w:lang w:eastAsia="ru-RU"/>
        </w:rPr>
        <w:t xml:space="preserve"> </w:t>
      </w:r>
      <w:r w:rsidRPr="00117A31">
        <w:rPr>
          <w:color w:val="000000"/>
          <w:szCs w:val="28"/>
          <w:lang w:eastAsia="ru-RU"/>
        </w:rPr>
        <w:t>обеспечение работы АУЦ</w:t>
      </w:r>
      <w:r>
        <w:rPr>
          <w:color w:val="000000"/>
          <w:szCs w:val="28"/>
          <w:lang w:eastAsia="ru-RU"/>
        </w:rPr>
        <w:t> ОАО </w:t>
      </w:r>
      <w:r w:rsidRPr="00117A31">
        <w:rPr>
          <w:color w:val="000000"/>
          <w:szCs w:val="28"/>
          <w:lang w:eastAsia="ru-RU"/>
        </w:rPr>
        <w:t>«РЖД».</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Настоящий Порядок является договором присоединения на основании статьи 428</w:t>
      </w:r>
      <w:r w:rsidR="008405A4">
        <w:rPr>
          <w:color w:val="000000"/>
          <w:szCs w:val="28"/>
          <w:lang w:eastAsia="ru-RU"/>
        </w:rPr>
        <w:t xml:space="preserve"> </w:t>
      </w:r>
      <w:r w:rsidRPr="000321FE">
        <w:rPr>
          <w:color w:val="000000"/>
          <w:szCs w:val="28"/>
          <w:lang w:eastAsia="ru-RU"/>
        </w:rPr>
        <w:t>Гражданского кодекса Российской Федерации.</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 xml:space="preserve">Работники ОАО «РЖД» присоединяются к Порядку организационно-распорядительными документами ОАО «РЖД». </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 xml:space="preserve">Условием для присоединения к Порядку </w:t>
      </w:r>
      <w:r w:rsidR="008405A4">
        <w:rPr>
          <w:color w:val="000000"/>
          <w:szCs w:val="28"/>
          <w:lang w:eastAsia="ru-RU"/>
        </w:rPr>
        <w:t>лиц, не являющихся работниками ОАО «РЖД»,</w:t>
      </w:r>
      <w:r w:rsidRPr="000321FE">
        <w:rPr>
          <w:color w:val="000000"/>
          <w:szCs w:val="28"/>
          <w:lang w:eastAsia="ru-RU"/>
        </w:rPr>
        <w:t xml:space="preserve"> является подписание Договора на предоставление услуг </w:t>
      </w:r>
      <w:r w:rsidR="008405A4">
        <w:rPr>
          <w:color w:val="000000"/>
          <w:szCs w:val="28"/>
          <w:lang w:eastAsia="ru-RU"/>
        </w:rPr>
        <w:t>с</w:t>
      </w:r>
      <w:r w:rsidRPr="000321FE">
        <w:rPr>
          <w:color w:val="000000"/>
          <w:szCs w:val="28"/>
          <w:lang w:eastAsia="ru-RU"/>
        </w:rPr>
        <w:t xml:space="preserve"> ОАО «РЖД».</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Факт присоединения лица к Порядку является фактом полного принятия им условий настоящего Порядка и всех его приложений. Лицо, присоединившееся к Порядку, принимает дальнейшие изменения (дополнения), вносимые в Порядок, в соответствии с условиями настоящего Порядка.</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Действие договорных отношений может быть прекращено в следующих случаях: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по собственному желанию одной из сторон Договора;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 xml:space="preserve">нарушения стороной Договора условий настоящего Порядка;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 иных случаях, предусмотренных законодательством РФ.</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В случае расторжения Договора на предоставление услуг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инициативная Сторона письменно уведомляет другую Сторону о своих намерениях за пять календарных дней до даты расторжения Договора. </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Работники ОАО «РЖД» прекращают право пользования услугами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после увольнения.</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Настоящий Порядок распространяется в электронном виде путем его публикации на сайте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по адресу http://</w:t>
      </w:r>
      <w:hyperlink r:id="rId16" w:history="1">
        <w:r w:rsidRPr="000321FE">
          <w:rPr>
            <w:color w:val="000000"/>
            <w:szCs w:val="28"/>
          </w:rPr>
          <w:t>www.ca.rzd.ru</w:t>
        </w:r>
      </w:hyperlink>
      <w:r w:rsidRPr="000321FE">
        <w:rPr>
          <w:color w:val="000000"/>
          <w:szCs w:val="28"/>
          <w:lang w:eastAsia="ru-RU"/>
        </w:rPr>
        <w:t xml:space="preserve"> в сети Интернет и по адресу </w:t>
      </w:r>
      <w:hyperlink r:id="rId17" w:history="1">
        <w:r w:rsidRPr="000321FE">
          <w:rPr>
            <w:color w:val="000000"/>
            <w:szCs w:val="28"/>
          </w:rPr>
          <w:t>http://ca.rzd</w:t>
        </w:r>
      </w:hyperlink>
      <w:r w:rsidRPr="000321FE">
        <w:rPr>
          <w:color w:val="000000"/>
          <w:szCs w:val="28"/>
        </w:rPr>
        <w:t xml:space="preserve"> в корпоративной сети передачи данных ОАО «РЖД».</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Изменения и дополнения в Порядок вносятся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008405A4">
        <w:rPr>
          <w:color w:val="000000"/>
          <w:szCs w:val="28"/>
          <w:lang w:eastAsia="ru-RU"/>
        </w:rPr>
        <w:t xml:space="preserve"> </w:t>
      </w:r>
      <w:r w:rsidRPr="000321FE">
        <w:rPr>
          <w:color w:val="000000"/>
          <w:szCs w:val="28"/>
          <w:lang w:eastAsia="ru-RU"/>
        </w:rPr>
        <w:t>в одностороннем порядке.</w:t>
      </w:r>
      <w:r w:rsidR="008405A4">
        <w:rPr>
          <w:color w:val="000000"/>
          <w:szCs w:val="28"/>
          <w:lang w:eastAsia="ru-RU"/>
        </w:rPr>
        <w:t xml:space="preserve"> </w:t>
      </w:r>
      <w:r w:rsidRPr="000321FE">
        <w:rPr>
          <w:color w:val="000000"/>
          <w:szCs w:val="28"/>
          <w:lang w:eastAsia="ru-RU"/>
        </w:rPr>
        <w:t xml:space="preserve">Уведомления о внесении изменений (дополнений) в Порядок осуществляются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не позднее, чем за 10 календарных дней до их вступления в силу, путем обязательного размещения указанных изменений (дополнений) на сайте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по адресу http://</w:t>
      </w:r>
      <w:hyperlink r:id="rId18" w:history="1">
        <w:r w:rsidRPr="000321FE">
          <w:rPr>
            <w:color w:val="000000"/>
            <w:szCs w:val="28"/>
          </w:rPr>
          <w:t>www.ca.rzd.ru</w:t>
        </w:r>
      </w:hyperlink>
      <w:r w:rsidRPr="000321FE">
        <w:rPr>
          <w:color w:val="000000"/>
          <w:szCs w:val="28"/>
          <w:lang w:eastAsia="ru-RU"/>
        </w:rPr>
        <w:t xml:space="preserve"> в сети Интернет и по адресу </w:t>
      </w:r>
      <w:hyperlink r:id="rId19" w:history="1">
        <w:r w:rsidRPr="000321FE">
          <w:rPr>
            <w:color w:val="000000"/>
            <w:szCs w:val="28"/>
          </w:rPr>
          <w:t>http://ca.rzd</w:t>
        </w:r>
      </w:hyperlink>
      <w:r w:rsidRPr="000321FE">
        <w:rPr>
          <w:color w:val="000000"/>
          <w:szCs w:val="28"/>
        </w:rPr>
        <w:t xml:space="preserve"> в корпоративной сети передачи данных ОАО «РЖД»,</w:t>
      </w:r>
      <w:r w:rsidRPr="000321FE">
        <w:rPr>
          <w:color w:val="000000"/>
          <w:szCs w:val="28"/>
          <w:lang w:eastAsia="ru-RU"/>
        </w:rPr>
        <w:t xml:space="preserve"> с указанием даты вступления в силу изменений (дополнений).</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 xml:space="preserve">Любые изменения и дополнения в Порядке с момента вступления в силу в равной степени распространяются на всех лиц, присоединившихся к Порядку, в том числе присоединившихся ранее даты вступления изменений в силу. </w:t>
      </w:r>
    </w:p>
    <w:p w:rsidR="004F676F" w:rsidRDefault="000321FE">
      <w:pPr>
        <w:suppressAutoHyphens w:val="0"/>
        <w:autoSpaceDE w:val="0"/>
        <w:autoSpaceDN w:val="0"/>
        <w:adjustRightInd w:val="0"/>
        <w:spacing w:before="0" w:line="360" w:lineRule="exact"/>
        <w:rPr>
          <w:color w:val="000000"/>
          <w:szCs w:val="28"/>
        </w:rPr>
      </w:pPr>
      <w:r w:rsidRPr="000321FE">
        <w:rPr>
          <w:color w:val="000000"/>
          <w:szCs w:val="28"/>
          <w:lang w:eastAsia="ru-RU"/>
        </w:rPr>
        <w:t>Все приложения, изменения и дополнения к настоящему Порядку являются его неотъемлемой частью.</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 xml:space="preserve">Настоящий Порядок вступает в силу со дня его публикации и действует до прекращения деятельности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Официальное уведомление о прекращении действия Порядка осуществляется способами, определенными в разделе о публикации Порядка.</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 xml:space="preserve">В случае прекращения действия Порядка, </w:t>
      </w:r>
      <w:r w:rsidR="008405A4" w:rsidRPr="00117A31">
        <w:rPr>
          <w:color w:val="000000"/>
          <w:szCs w:val="28"/>
          <w:lang w:eastAsia="ru-RU"/>
        </w:rPr>
        <w:t>АУЦ</w:t>
      </w:r>
      <w:r w:rsidR="008405A4">
        <w:rPr>
          <w:color w:val="000000"/>
          <w:szCs w:val="28"/>
          <w:lang w:eastAsia="ru-RU"/>
        </w:rPr>
        <w:t> ОАО </w:t>
      </w:r>
      <w:r w:rsidR="008405A4" w:rsidRPr="00117A31">
        <w:rPr>
          <w:color w:val="000000"/>
          <w:szCs w:val="28"/>
          <w:lang w:eastAsia="ru-RU"/>
        </w:rPr>
        <w:t>«РЖД»</w:t>
      </w:r>
      <w:r w:rsidRPr="000321FE">
        <w:rPr>
          <w:color w:val="000000"/>
          <w:szCs w:val="28"/>
          <w:lang w:eastAsia="ru-RU"/>
        </w:rPr>
        <w:t xml:space="preserve"> уведомляет об этом за тридцать календарных дней до даты прекращения его действия.</w:t>
      </w:r>
    </w:p>
    <w:p w:rsidR="004F676F" w:rsidRDefault="000321FE">
      <w:pPr>
        <w:suppressAutoHyphens w:val="0"/>
        <w:autoSpaceDE w:val="0"/>
        <w:autoSpaceDN w:val="0"/>
        <w:adjustRightInd w:val="0"/>
        <w:spacing w:before="0" w:line="360" w:lineRule="exact"/>
        <w:rPr>
          <w:color w:val="000000"/>
          <w:szCs w:val="28"/>
          <w:lang w:eastAsia="ru-RU"/>
        </w:rPr>
      </w:pPr>
      <w:r w:rsidRPr="000321FE">
        <w:rPr>
          <w:color w:val="000000"/>
          <w:szCs w:val="28"/>
          <w:lang w:eastAsia="ru-RU"/>
        </w:rPr>
        <w:t>Прекращение действия Порядка не освобождает участников электронного взаимодействия от исполнения обязательств, возникших до дня прекращения действия Порядка, и не освобождает от ответственности за его неисполнение (ненадлежащее исполнение).</w:t>
      </w:r>
    </w:p>
    <w:p w:rsidR="004F676F" w:rsidRDefault="008405A4">
      <w:pPr>
        <w:pStyle w:val="23"/>
        <w:spacing w:before="360"/>
      </w:pPr>
      <w:bookmarkStart w:id="7" w:name="_Toc157087707"/>
      <w:bookmarkStart w:id="8" w:name="_Toc157088395"/>
      <w:bookmarkStart w:id="9" w:name="_Toc157087708"/>
      <w:bookmarkStart w:id="10" w:name="_Toc157088396"/>
      <w:bookmarkStart w:id="11" w:name="_Toc157087709"/>
      <w:bookmarkStart w:id="12" w:name="_Toc157088397"/>
      <w:bookmarkStart w:id="13" w:name="_Toc157087710"/>
      <w:bookmarkStart w:id="14" w:name="_Toc157088398"/>
      <w:bookmarkStart w:id="15" w:name="_Toc157087711"/>
      <w:bookmarkStart w:id="16" w:name="_Toc157088399"/>
      <w:bookmarkStart w:id="17" w:name="_Toc157087712"/>
      <w:bookmarkStart w:id="18" w:name="_Toc157088400"/>
      <w:bookmarkStart w:id="19" w:name="_Toc157087713"/>
      <w:bookmarkStart w:id="20" w:name="_Toc157088401"/>
      <w:bookmarkStart w:id="21" w:name="_Toc157087714"/>
      <w:bookmarkStart w:id="22" w:name="_Toc157088402"/>
      <w:bookmarkStart w:id="23" w:name="_Toc157087715"/>
      <w:bookmarkStart w:id="24" w:name="_Toc157088403"/>
      <w:bookmarkStart w:id="25" w:name="_Toc157087716"/>
      <w:bookmarkStart w:id="26" w:name="_Toc157088404"/>
      <w:bookmarkStart w:id="27" w:name="_Toc157087717"/>
      <w:bookmarkStart w:id="28" w:name="_Toc157088405"/>
      <w:bookmarkStart w:id="29" w:name="_Toc157087718"/>
      <w:bookmarkStart w:id="30" w:name="_Toc157088406"/>
      <w:bookmarkStart w:id="31" w:name="_Toc157087719"/>
      <w:bookmarkStart w:id="32" w:name="_Toc157088407"/>
      <w:bookmarkStart w:id="33" w:name="_Toc157087720"/>
      <w:bookmarkStart w:id="34" w:name="_Toc157088408"/>
      <w:bookmarkStart w:id="35" w:name="_Toc157087721"/>
      <w:bookmarkStart w:id="36" w:name="_Toc157088409"/>
      <w:bookmarkStart w:id="37" w:name="_Toc15716158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A0B8A">
        <w:lastRenderedPageBreak/>
        <w:t xml:space="preserve">Сведения об </w:t>
      </w:r>
      <w:r w:rsidRPr="00117A31">
        <w:rPr>
          <w:color w:val="000000"/>
          <w:szCs w:val="28"/>
          <w:lang w:eastAsia="ru-RU"/>
        </w:rPr>
        <w:t>АУЦ</w:t>
      </w:r>
      <w:r>
        <w:rPr>
          <w:color w:val="000000"/>
          <w:szCs w:val="28"/>
          <w:lang w:eastAsia="ru-RU"/>
        </w:rPr>
        <w:t> ОАО </w:t>
      </w:r>
      <w:r w:rsidRPr="00117A31">
        <w:rPr>
          <w:color w:val="000000"/>
          <w:szCs w:val="28"/>
          <w:lang w:eastAsia="ru-RU"/>
        </w:rPr>
        <w:t>«РЖД»</w:t>
      </w:r>
      <w:bookmarkEnd w:id="37"/>
    </w:p>
    <w:p w:rsidR="004F676F" w:rsidRPr="00961F86" w:rsidRDefault="000321FE" w:rsidP="00961F86">
      <w:pPr>
        <w:pStyle w:val="1-"/>
        <w:numPr>
          <w:ilvl w:val="0"/>
          <w:numId w:val="0"/>
        </w:numPr>
        <w:tabs>
          <w:tab w:val="left" w:pos="1134"/>
        </w:tabs>
        <w:spacing w:before="0" w:line="360" w:lineRule="exact"/>
        <w:ind w:firstLine="709"/>
      </w:pPr>
      <w:bookmarkStart w:id="38" w:name="_Toc157087723"/>
      <w:bookmarkStart w:id="39" w:name="_Toc157088411"/>
      <w:bookmarkEnd w:id="38"/>
      <w:bookmarkEnd w:id="39"/>
      <w:r w:rsidRPr="00961F86">
        <w:t>АУЦ ОАО «РЖД»</w:t>
      </w:r>
      <w:r w:rsidR="008405A4" w:rsidRPr="00961F86">
        <w:t xml:space="preserve"> </w:t>
      </w:r>
      <w:r w:rsidRPr="00961F86">
        <w:t xml:space="preserve">осуществляет свою деятельность в соответствии с требованиями следующих нормативных актов Российской Федерации и руководящих документов федеральных ведомств, уполномоченных на регулирование в области использования </w:t>
      </w:r>
      <w:r w:rsidR="008405A4" w:rsidRPr="00961F86">
        <w:t>электронной подписи</w:t>
      </w:r>
      <w:r w:rsidRPr="00961F86">
        <w:t xml:space="preserve"> и криптографических (шифровальных) средств: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Гражданского кодекса Российской Федерации;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Федерального закона от 06.04.2011 № 63-ФЗ «Об электронной подписи» (далее – </w:t>
      </w:r>
      <w:r w:rsidR="008405A4">
        <w:rPr>
          <w:color w:val="000000"/>
          <w:szCs w:val="28"/>
          <w:lang w:eastAsia="ru-RU"/>
        </w:rPr>
        <w:t>Федеральный закон № 63-</w:t>
      </w:r>
      <w:r w:rsidRPr="000321FE">
        <w:rPr>
          <w:color w:val="000000"/>
          <w:szCs w:val="28"/>
          <w:lang w:eastAsia="ru-RU"/>
        </w:rPr>
        <w:t>ФЗ);</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Федерального закона от 27.07.2006 № 149-ФЗ «Об информации, информационных технологиях и о защите информации»</w:t>
      </w:r>
      <w:r w:rsidR="008405A4" w:rsidRPr="00DE4D32">
        <w:rPr>
          <w:color w:val="000000"/>
          <w:szCs w:val="28"/>
          <w:lang w:eastAsia="ru-RU"/>
        </w:rPr>
        <w:t xml:space="preserve"> (далее – </w:t>
      </w:r>
      <w:r w:rsidR="008405A4">
        <w:rPr>
          <w:color w:val="000000"/>
          <w:szCs w:val="28"/>
          <w:lang w:eastAsia="ru-RU"/>
        </w:rPr>
        <w:t>Федеральный закон № 149-</w:t>
      </w:r>
      <w:r w:rsidR="008405A4" w:rsidRPr="00DE4D32">
        <w:rPr>
          <w:color w:val="000000"/>
          <w:szCs w:val="28"/>
          <w:lang w:eastAsia="ru-RU"/>
        </w:rPr>
        <w:t>ФЗ);</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Федерального закона от 27.07.2006 № 152-ФЗ «О персональных данных»</w:t>
      </w:r>
      <w:r w:rsidR="008405A4" w:rsidRPr="00DE4D32">
        <w:rPr>
          <w:color w:val="000000"/>
          <w:szCs w:val="28"/>
          <w:lang w:eastAsia="ru-RU"/>
        </w:rPr>
        <w:t xml:space="preserve"> (далее – </w:t>
      </w:r>
      <w:r w:rsidR="008405A4">
        <w:rPr>
          <w:color w:val="000000"/>
          <w:szCs w:val="28"/>
          <w:lang w:eastAsia="ru-RU"/>
        </w:rPr>
        <w:t>Федеральный закон № 152-</w:t>
      </w:r>
      <w:r w:rsidR="008405A4" w:rsidRPr="00DE4D32">
        <w:rPr>
          <w:color w:val="000000"/>
          <w:szCs w:val="28"/>
          <w:lang w:eastAsia="ru-RU"/>
        </w:rPr>
        <w:t>ФЗ);</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Федерального закона от 29.07.2004 № 98-ФЗ «О коммерческой тайне»</w:t>
      </w:r>
      <w:r w:rsidR="008405A4" w:rsidRPr="00DE4D32">
        <w:rPr>
          <w:color w:val="000000"/>
          <w:szCs w:val="28"/>
          <w:lang w:eastAsia="ru-RU"/>
        </w:rPr>
        <w:t xml:space="preserve"> (далее – </w:t>
      </w:r>
      <w:r w:rsidR="008405A4">
        <w:rPr>
          <w:color w:val="000000"/>
          <w:szCs w:val="28"/>
          <w:lang w:eastAsia="ru-RU"/>
        </w:rPr>
        <w:t>Федеральный закон № 98-</w:t>
      </w:r>
      <w:r w:rsidR="008405A4" w:rsidRPr="00DE4D32">
        <w:rPr>
          <w:color w:val="000000"/>
          <w:szCs w:val="28"/>
          <w:lang w:eastAsia="ru-RU"/>
        </w:rPr>
        <w:t>ФЗ);</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Перечня сведений конфиденциального характера, утвержденного Указом Президента Российской Федерации от 06.03.1997 № 188;</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Министерства цифрового развития, связи и массовых коммуникаций Российской Федерации (далее – Минцифры России) от 13.11.2020 № 584 «Об утверждении Требований к порядку реализации функций аккредитованного удостоверяющего центра и исполнения его обязанностей» (зарегистрировано в Минюсте России 02.12.2020 № 61213);</w:t>
      </w:r>
    </w:p>
    <w:p w:rsidR="00875CED" w:rsidRDefault="00875CED" w:rsidP="00875CED">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Минцифры России от 1</w:t>
      </w:r>
      <w:r>
        <w:rPr>
          <w:color w:val="000000"/>
          <w:szCs w:val="28"/>
          <w:lang w:eastAsia="ru-RU"/>
        </w:rPr>
        <w:t>4</w:t>
      </w:r>
      <w:r w:rsidRPr="000321FE">
        <w:rPr>
          <w:color w:val="000000"/>
          <w:szCs w:val="28"/>
          <w:lang w:eastAsia="ru-RU"/>
        </w:rPr>
        <w:t>.</w:t>
      </w:r>
      <w:r>
        <w:rPr>
          <w:color w:val="000000"/>
          <w:szCs w:val="28"/>
          <w:lang w:eastAsia="ru-RU"/>
        </w:rPr>
        <w:t>07</w:t>
      </w:r>
      <w:r w:rsidRPr="000321FE">
        <w:rPr>
          <w:color w:val="000000"/>
          <w:szCs w:val="28"/>
          <w:lang w:eastAsia="ru-RU"/>
        </w:rPr>
        <w:t>.202</w:t>
      </w:r>
      <w:r>
        <w:rPr>
          <w:color w:val="000000"/>
          <w:szCs w:val="28"/>
          <w:lang w:eastAsia="ru-RU"/>
        </w:rPr>
        <w:t>3</w:t>
      </w:r>
      <w:r w:rsidRPr="000321FE">
        <w:rPr>
          <w:color w:val="000000"/>
          <w:szCs w:val="28"/>
          <w:lang w:eastAsia="ru-RU"/>
        </w:rPr>
        <w:t xml:space="preserve"> № </w:t>
      </w:r>
      <w:r>
        <w:rPr>
          <w:color w:val="000000"/>
          <w:szCs w:val="28"/>
          <w:lang w:eastAsia="ru-RU"/>
        </w:rPr>
        <w:t>634</w:t>
      </w:r>
      <w:r w:rsidRPr="000321FE">
        <w:rPr>
          <w:color w:val="000000"/>
          <w:szCs w:val="28"/>
          <w:lang w:eastAsia="ru-RU"/>
        </w:rPr>
        <w:t xml:space="preserve"> «</w:t>
      </w:r>
      <w:r w:rsidRPr="00875CED">
        <w:rPr>
          <w:color w:val="000000"/>
          <w:szCs w:val="28"/>
          <w:lang w:eastAsia="ru-RU"/>
        </w:rPr>
        <w:t>О внесении изменений в Требования к порядку реализации функций аккредитованного удостоверяющего центра и исполнения его обязанностей, утвержденные приказом Министерства цифрового развития, связи и массовых коммуникаций Российской Федерации от 13</w:t>
      </w:r>
      <w:r>
        <w:rPr>
          <w:color w:val="000000"/>
          <w:szCs w:val="28"/>
          <w:lang w:eastAsia="ru-RU"/>
        </w:rPr>
        <w:t>.11.</w:t>
      </w:r>
      <w:r w:rsidRPr="00875CED">
        <w:rPr>
          <w:color w:val="000000"/>
          <w:szCs w:val="28"/>
          <w:lang w:eastAsia="ru-RU"/>
        </w:rPr>
        <w:t xml:space="preserve">2020 </w:t>
      </w:r>
      <w:r>
        <w:rPr>
          <w:color w:val="000000"/>
          <w:szCs w:val="28"/>
          <w:lang w:eastAsia="ru-RU"/>
        </w:rPr>
        <w:t>№</w:t>
      </w:r>
      <w:r w:rsidRPr="00875CED">
        <w:rPr>
          <w:color w:val="000000"/>
          <w:szCs w:val="28"/>
          <w:lang w:eastAsia="ru-RU"/>
        </w:rPr>
        <w:t xml:space="preserve"> 584</w:t>
      </w:r>
      <w:r>
        <w:rPr>
          <w:color w:val="000000"/>
          <w:szCs w:val="28"/>
          <w:lang w:eastAsia="ru-RU"/>
        </w:rPr>
        <w:t>»</w:t>
      </w:r>
      <w:r w:rsidRPr="00875CED">
        <w:rPr>
          <w:color w:val="000000"/>
          <w:szCs w:val="28"/>
          <w:lang w:eastAsia="ru-RU"/>
        </w:rPr>
        <w:t xml:space="preserve"> (Зарегистрировано в Минюсте России 09.10.2023 </w:t>
      </w:r>
      <w:r>
        <w:rPr>
          <w:color w:val="000000"/>
          <w:szCs w:val="28"/>
          <w:lang w:eastAsia="ru-RU"/>
        </w:rPr>
        <w:t>№</w:t>
      </w:r>
      <w:r w:rsidRPr="00875CED">
        <w:rPr>
          <w:color w:val="000000"/>
          <w:szCs w:val="28"/>
          <w:lang w:eastAsia="ru-RU"/>
        </w:rPr>
        <w:t xml:space="preserve"> 75507</w:t>
      </w:r>
      <w:r>
        <w:rPr>
          <w:color w:val="000000"/>
          <w:szCs w:val="28"/>
          <w:lang w:eastAsia="ru-RU"/>
        </w:rPr>
        <w:t>, вступает в силу с 01.09.2024</w:t>
      </w:r>
      <w:r w:rsidRPr="00875CED">
        <w:rPr>
          <w:color w:val="000000"/>
          <w:szCs w:val="28"/>
          <w:lang w:eastAsia="ru-RU"/>
        </w:rPr>
        <w:t>)</w:t>
      </w:r>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Приказа Минцифры России от 29.10.2020 № 559 «Об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w:t>
      </w:r>
      <w:r w:rsidRPr="000321FE">
        <w:rPr>
          <w:color w:val="000000"/>
          <w:szCs w:val="28"/>
          <w:lang w:eastAsia="ru-RU"/>
        </w:rPr>
        <w:lastRenderedPageBreak/>
        <w:t xml:space="preserve">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Федеральным законом «Об электронной подписи» и на соответствие которым эти удостоверяющие центры были аккредитованы» (зарегистрировано в Минюсте России 03.11.2020 № 60735);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Минцифры России от 08.11.2021 № 1138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 включая требования к формату предоставления такой информации» (зарегистрировано в Минюсте РФ 30.11.2021 № 66117);</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Минцифры России от 02.11.2021 № 1134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 (зарегистрировано в Минюсте РФ 30.11.2021 № 66141);</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(зарегистрировано в Минюсте РФ 18.08.2014 № 33620);</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ФСБ России от 20.04.2021 № 154 «Об утверждении Правил подтверждения владения ключом электронной подписи» (зарегистрировано в Минюсте России 31.05.2021 № 63700);</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ФСБ России от 27.12.2011 № 795 «Об утверждении требований к форме квалифицированного сертификата ключа проверки электронной подписи» (зарегистрировано в Минюсте РФ 27.01.2012 № 23041);</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ФСБ России от 27.12.2011 № 796 «Об утверждении требований к средствам электронной подписи и Требований к средствам Удостоверяющего центра» (зарегистрировано в Минюсте РФ 09.02.2012 № 23191);</w:t>
      </w:r>
    </w:p>
    <w:p w:rsidR="004F676F" w:rsidRPr="00864284"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Приказа ФСБ России от 09.02.2005 № 66 «Об утверждении Положения о разработке, производстве, реализации и эксплуатации шифровальных (</w:t>
      </w:r>
      <w:r w:rsidRPr="00864284">
        <w:rPr>
          <w:color w:val="000000"/>
          <w:szCs w:val="28"/>
          <w:lang w:eastAsia="ru-RU"/>
        </w:rPr>
        <w:t>криптографических) средств защиты информации» (Положение ПКЗ-2005) (зарегистрировано в Минюсте РФ 03.03.2005 № 6382);</w:t>
      </w:r>
    </w:p>
    <w:p w:rsidR="003B70B6" w:rsidRPr="00864284" w:rsidRDefault="003B70B6"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864284">
        <w:rPr>
          <w:color w:val="000000"/>
          <w:szCs w:val="28"/>
          <w:lang w:eastAsia="ru-RU"/>
        </w:rPr>
        <w:t>Приказа ФСБ РФ от 12 апреля 2010 г. № 173 «О внесении изменений в некоторые нормативные правовые акты ФСБ России» (зарегистрировано в Минюсте РФ 25.05.2010 № 17350);</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РФ 14.05.2013 № 28375);</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Приказа ФАПСИ при Президенте Российской Федерации от 13.06.2001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(зарегистрировано в Минюсте РФ 06.08.2001 № 2848);</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Методических рекомендаций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утвержденными руководством 8 Центра ФСБ России    (№ 149/7/2/6-432 от 31.03.2015).</w:t>
      </w:r>
    </w:p>
    <w:p w:rsidR="004F676F" w:rsidRPr="00961F86" w:rsidRDefault="000321FE" w:rsidP="00961F86">
      <w:pPr>
        <w:pStyle w:val="1-"/>
        <w:numPr>
          <w:ilvl w:val="0"/>
          <w:numId w:val="0"/>
        </w:numPr>
        <w:tabs>
          <w:tab w:val="left" w:pos="1134"/>
        </w:tabs>
        <w:spacing w:before="0" w:line="360" w:lineRule="exact"/>
        <w:ind w:firstLine="709"/>
      </w:pPr>
      <w:r w:rsidRPr="00961F86">
        <w:t>АУЦ ОАО «РЖД»</w:t>
      </w:r>
      <w:r w:rsidR="008405A4">
        <w:t xml:space="preserve"> </w:t>
      </w:r>
      <w:r w:rsidRPr="00961F86">
        <w:t xml:space="preserve">осуществляет функции по созданию и выдаче сертификатов ключей проверки электронных подписей и иные функции, предусмотренные </w:t>
      </w:r>
      <w:r w:rsidR="008405A4">
        <w:t>Федеральным законом № 63-</w:t>
      </w:r>
      <w:r w:rsidRPr="00961F86">
        <w:t>Ф</w:t>
      </w:r>
      <w:r w:rsidR="008405A4">
        <w:t>З</w:t>
      </w:r>
      <w:r w:rsidRPr="00961F86">
        <w:t xml:space="preserve"> и действует на основании</w:t>
      </w:r>
      <w:r w:rsidR="008405A4">
        <w:t>:</w:t>
      </w:r>
    </w:p>
    <w:p w:rsidR="004F676F" w:rsidRDefault="000321FE">
      <w:pPr>
        <w:pStyle w:val="1-"/>
        <w:numPr>
          <w:ilvl w:val="0"/>
          <w:numId w:val="0"/>
        </w:numPr>
        <w:tabs>
          <w:tab w:val="left" w:pos="1134"/>
        </w:tabs>
        <w:spacing w:before="0" w:line="360" w:lineRule="exact"/>
        <w:ind w:firstLine="709"/>
        <w:rPr>
          <w:bCs/>
          <w:lang w:eastAsia="ru-RU"/>
        </w:rPr>
      </w:pPr>
      <w:r w:rsidRPr="000321FE">
        <w:t xml:space="preserve">Лицензии от 19.12.2016 ЛСЗ № 0014214, Рег. № 15655 Н, выданной Центром по лицензированию, сертификации и защите государственной тайны ФСБ России «На осуществления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w:t>
      </w:r>
      <w:r w:rsidRPr="000321FE">
        <w:lastRenderedPageBreak/>
        <w:t>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F676F" w:rsidRPr="00961F86" w:rsidRDefault="008405A4" w:rsidP="00961F86">
      <w:pPr>
        <w:pStyle w:val="1-"/>
        <w:numPr>
          <w:ilvl w:val="0"/>
          <w:numId w:val="0"/>
        </w:numPr>
        <w:tabs>
          <w:tab w:val="left" w:pos="1134"/>
        </w:tabs>
        <w:spacing w:before="0" w:line="360" w:lineRule="exact"/>
        <w:ind w:firstLine="709"/>
      </w:pPr>
      <w:r w:rsidRPr="00961F86">
        <w:t>АУЦ ОАО «РЖД»</w:t>
      </w:r>
      <w:r>
        <w:t xml:space="preserve"> </w:t>
      </w:r>
      <w:r w:rsidR="000321FE" w:rsidRPr="00961F86">
        <w:t>является аккредитованным удостоверяющим центром Минцифры России, что позволяет ему изготавливать и выдавать квалифицированные сертификаты ключей проверки электронной подписи (далее – сертификаты).</w:t>
      </w:r>
    </w:p>
    <w:p w:rsidR="004F676F" w:rsidRPr="00961F86" w:rsidRDefault="000321FE" w:rsidP="00961F86">
      <w:pPr>
        <w:pStyle w:val="1-"/>
        <w:numPr>
          <w:ilvl w:val="0"/>
          <w:numId w:val="0"/>
        </w:numPr>
        <w:tabs>
          <w:tab w:val="left" w:pos="1134"/>
        </w:tabs>
        <w:spacing w:before="0" w:line="360" w:lineRule="exact"/>
        <w:ind w:firstLine="709"/>
      </w:pPr>
      <w:bookmarkStart w:id="40" w:name="_Toc157087727"/>
      <w:bookmarkStart w:id="41" w:name="_Toc157088415"/>
      <w:bookmarkEnd w:id="40"/>
      <w:bookmarkEnd w:id="41"/>
      <w:r w:rsidRPr="00961F86">
        <w:t xml:space="preserve">В </w:t>
      </w:r>
      <w:r w:rsidR="008405A4" w:rsidRPr="00961F86">
        <w:t>АУЦ ОАО «РЖД»</w:t>
      </w:r>
      <w:r w:rsidR="008405A4" w:rsidRPr="00117A31">
        <w:t xml:space="preserve"> </w:t>
      </w:r>
      <w:r w:rsidRPr="00961F86">
        <w:t>выполнение всех услуг по управлению сертификатами Пользователей АУЦ</w:t>
      </w:r>
      <w:r w:rsidR="008405A4">
        <w:t xml:space="preserve"> ОАО «РЖД»</w:t>
      </w:r>
      <w:r w:rsidRPr="00961F86">
        <w:t xml:space="preserve"> осуществляется с помощью программных и (или) аппаратных средств и средств электронной подписи, которые имеют подтверждение соответствия требованиям федеральн</w:t>
      </w:r>
      <w:r w:rsidR="009714DD">
        <w:t>ого</w:t>
      </w:r>
      <w:r w:rsidRPr="00961F86">
        <w:t xml:space="preserve"> орган</w:t>
      </w:r>
      <w:r w:rsidR="009714DD">
        <w:t>а</w:t>
      </w:r>
      <w:r w:rsidRPr="00961F86">
        <w:t xml:space="preserve"> исполнительной власти в области обеспечения безопасности (сертификаты соответствия).</w:t>
      </w:r>
    </w:p>
    <w:p w:rsidR="004F676F" w:rsidRPr="00961F86" w:rsidRDefault="000321FE" w:rsidP="00961F86">
      <w:pPr>
        <w:pStyle w:val="1-"/>
        <w:numPr>
          <w:ilvl w:val="0"/>
          <w:numId w:val="0"/>
        </w:numPr>
        <w:tabs>
          <w:tab w:val="left" w:pos="1134"/>
        </w:tabs>
        <w:spacing w:before="0" w:line="360" w:lineRule="exact"/>
        <w:ind w:firstLine="709"/>
      </w:pPr>
      <w:bookmarkStart w:id="42" w:name="_Toc157087729"/>
      <w:bookmarkStart w:id="43" w:name="_Toc157088417"/>
      <w:bookmarkStart w:id="44" w:name="_Toc157087730"/>
      <w:bookmarkStart w:id="45" w:name="_Toc157088418"/>
      <w:bookmarkStart w:id="46" w:name="_Toc157087731"/>
      <w:bookmarkStart w:id="47" w:name="_Toc157088419"/>
      <w:bookmarkStart w:id="48" w:name="_Toc157087732"/>
      <w:bookmarkStart w:id="49" w:name="_Toc157088420"/>
      <w:bookmarkEnd w:id="42"/>
      <w:bookmarkEnd w:id="43"/>
      <w:bookmarkEnd w:id="44"/>
      <w:bookmarkEnd w:id="45"/>
      <w:bookmarkEnd w:id="46"/>
      <w:bookmarkEnd w:id="47"/>
      <w:bookmarkEnd w:id="48"/>
      <w:bookmarkEnd w:id="49"/>
      <w:r w:rsidRPr="00961F86">
        <w:t>Почтовый адрес: 107174, Россия, г. Москва, ул. Каланчевская, д. 2/1.</w:t>
      </w:r>
    </w:p>
    <w:p w:rsidR="004F676F" w:rsidRDefault="000321FE" w:rsidP="00961F86">
      <w:pPr>
        <w:pStyle w:val="1-"/>
        <w:numPr>
          <w:ilvl w:val="0"/>
          <w:numId w:val="0"/>
        </w:numPr>
        <w:tabs>
          <w:tab w:val="left" w:pos="1134"/>
        </w:tabs>
        <w:spacing w:before="0" w:line="360" w:lineRule="exact"/>
        <w:ind w:firstLine="709"/>
      </w:pPr>
      <w:r w:rsidRPr="00961F86">
        <w:t xml:space="preserve">Фактический адрес: 107174, Россия, г. Москва, ул. Новая Басманная, </w:t>
      </w:r>
      <w:r w:rsidR="009714DD">
        <w:t xml:space="preserve">      </w:t>
      </w:r>
      <w:r w:rsidRPr="00961F86">
        <w:t>д. 2/1, стр. 1.</w:t>
      </w:r>
    </w:p>
    <w:p w:rsidR="004F676F" w:rsidRPr="0013300C" w:rsidRDefault="000321FE" w:rsidP="008D060B">
      <w:pPr>
        <w:pStyle w:val="1-"/>
        <w:numPr>
          <w:ilvl w:val="0"/>
          <w:numId w:val="0"/>
        </w:numPr>
        <w:tabs>
          <w:tab w:val="left" w:pos="1134"/>
        </w:tabs>
        <w:spacing w:before="0" w:line="360" w:lineRule="exact"/>
        <w:ind w:firstLine="709"/>
      </w:pPr>
      <w:r w:rsidRPr="00961F86">
        <w:t xml:space="preserve">График работы </w:t>
      </w:r>
      <w:r w:rsidR="008405A4" w:rsidRPr="00961F86">
        <w:t>АУЦ ОАО «РЖД»</w:t>
      </w:r>
      <w:r w:rsidR="0096690A">
        <w:t>:</w:t>
      </w:r>
      <w:r w:rsidR="0013300C">
        <w:t xml:space="preserve"> пн.-</w:t>
      </w:r>
      <w:r w:rsidR="0013300C" w:rsidRPr="0013300C">
        <w:t>чт.</w:t>
      </w:r>
      <w:r w:rsidR="008405A4" w:rsidRPr="0013300C">
        <w:t xml:space="preserve"> </w:t>
      </w:r>
      <w:r w:rsidR="0096690A" w:rsidRPr="0013300C">
        <w:t>с 09:00 до 17:00,</w:t>
      </w:r>
      <w:r w:rsidR="0096690A" w:rsidRPr="00961F86">
        <w:t xml:space="preserve"> п</w:t>
      </w:r>
      <w:r w:rsidR="0013300C">
        <w:t>т.</w:t>
      </w:r>
      <w:r w:rsidR="0096690A" w:rsidRPr="00961F86">
        <w:t xml:space="preserve"> с 0</w:t>
      </w:r>
      <w:r w:rsidR="0096690A">
        <w:t>9</w:t>
      </w:r>
      <w:r w:rsidR="0096690A" w:rsidRPr="00961F86">
        <w:t>:00 до 1</w:t>
      </w:r>
      <w:r w:rsidR="0013300C">
        <w:t>6</w:t>
      </w:r>
      <w:r w:rsidR="0096690A" w:rsidRPr="00961F86">
        <w:t>:</w:t>
      </w:r>
      <w:r w:rsidR="0013300C">
        <w:t>00, обед с 12:00 до 12:</w:t>
      </w:r>
      <w:r w:rsidR="0013300C" w:rsidRPr="0013300C">
        <w:t>45</w:t>
      </w:r>
      <w:r w:rsidRPr="0013300C">
        <w:t>.</w:t>
      </w:r>
    </w:p>
    <w:p w:rsidR="0096690A" w:rsidRPr="00961F86" w:rsidRDefault="0096690A" w:rsidP="0096690A">
      <w:pPr>
        <w:pStyle w:val="1-"/>
        <w:numPr>
          <w:ilvl w:val="0"/>
          <w:numId w:val="0"/>
        </w:numPr>
        <w:tabs>
          <w:tab w:val="left" w:pos="1134"/>
        </w:tabs>
        <w:spacing w:before="0" w:line="360" w:lineRule="exact"/>
        <w:ind w:firstLine="709"/>
      </w:pPr>
      <w:r w:rsidRPr="0013300C">
        <w:t xml:space="preserve">График работы </w:t>
      </w:r>
      <w:r w:rsidR="0013300C" w:rsidRPr="0013300C">
        <w:t xml:space="preserve">обособленных подразделений (филиалов) </w:t>
      </w:r>
      <w:r w:rsidRPr="0013300C">
        <w:t xml:space="preserve">АУЦ ОАО «РЖД»: </w:t>
      </w:r>
      <w:r w:rsidR="0013300C" w:rsidRPr="0013300C">
        <w:t>пн.-пт. с 08:00 до 16:30, обед</w:t>
      </w:r>
      <w:r w:rsidR="0013300C">
        <w:t xml:space="preserve"> с 12:00 до 13:00</w:t>
      </w:r>
      <w:r w:rsidRPr="00961F86">
        <w:t xml:space="preserve"> (по местному времени).</w:t>
      </w:r>
    </w:p>
    <w:p w:rsidR="004F676F" w:rsidRDefault="000321FE">
      <w:pPr>
        <w:spacing w:before="0" w:line="360" w:lineRule="exact"/>
      </w:pPr>
      <w:r w:rsidRPr="000321FE">
        <w:t>В выходные и праздничные дни АУЦ</w:t>
      </w:r>
      <w:r w:rsidRPr="000321FE">
        <w:rPr>
          <w:lang w:eastAsia="ru-RU"/>
        </w:rPr>
        <w:t xml:space="preserve"> ОАО «РЖД» и его </w:t>
      </w:r>
      <w:r w:rsidR="008D060B">
        <w:t>обособленные подразделения (филиалы)</w:t>
      </w:r>
      <w:r w:rsidRPr="000321FE">
        <w:t xml:space="preserve"> не работа</w:t>
      </w:r>
      <w:r w:rsidR="008D060B">
        <w:t>ю</w:t>
      </w:r>
      <w:r w:rsidRPr="000321FE">
        <w:t>т.</w:t>
      </w:r>
    </w:p>
    <w:p w:rsidR="004F676F" w:rsidRDefault="008405A4">
      <w:pPr>
        <w:spacing w:before="0" w:line="360" w:lineRule="exact"/>
      </w:pPr>
      <w:r w:rsidRPr="008A0B8A">
        <w:t xml:space="preserve">Техническая поддержка пользователей осуществляется по рабочим дням в часы работы </w:t>
      </w:r>
      <w:r w:rsidRPr="00DE4D32">
        <w:rPr>
          <w:color w:val="000000"/>
          <w:szCs w:val="28"/>
          <w:lang w:eastAsia="ru-RU"/>
        </w:rPr>
        <w:t>АУЦ ОАО «РЖД»</w:t>
      </w:r>
      <w:r>
        <w:rPr>
          <w:b/>
          <w:lang w:eastAsia="ru-RU"/>
        </w:rPr>
        <w:t xml:space="preserve"> </w:t>
      </w:r>
      <w:r>
        <w:t xml:space="preserve">и его </w:t>
      </w:r>
      <w:r w:rsidR="008D060B">
        <w:t>обособленных подразделений (филиалов)</w:t>
      </w:r>
      <w:r w:rsidRPr="008A0B8A">
        <w:t>.</w:t>
      </w:r>
    </w:p>
    <w:p w:rsidR="008405A4" w:rsidRDefault="008405A4" w:rsidP="008D060B">
      <w:pPr>
        <w:spacing w:before="0" w:line="360" w:lineRule="exact"/>
      </w:pPr>
      <w:r>
        <w:t xml:space="preserve">Таблица 1. Адреса </w:t>
      </w:r>
      <w:r w:rsidR="008D060B" w:rsidRPr="008A0B8A">
        <w:t>АУЦ</w:t>
      </w:r>
      <w:r w:rsidR="008D060B">
        <w:t xml:space="preserve"> ОАО «РЖД» и его обособленных подразделений (филиалов)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5949"/>
        <w:gridCol w:w="4365"/>
      </w:tblGrid>
      <w:tr w:rsidR="008405A4" w:rsidRPr="008A0B8A" w:rsidTr="00383A46">
        <w:trPr>
          <w:cantSplit/>
        </w:trPr>
        <w:tc>
          <w:tcPr>
            <w:tcW w:w="5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Default="008405A4" w:rsidP="00A13F49">
            <w:pPr>
              <w:pStyle w:val="aff4"/>
              <w:rPr>
                <w:b/>
              </w:rPr>
            </w:pPr>
            <w:r w:rsidRPr="008A0B8A">
              <w:rPr>
                <w:b/>
              </w:rPr>
              <w:t>Наименование</w:t>
            </w:r>
            <w:r>
              <w:rPr>
                <w:b/>
              </w:rPr>
              <w:t xml:space="preserve"> </w:t>
            </w:r>
            <w:r w:rsidRPr="008A0B8A">
              <w:rPr>
                <w:b/>
              </w:rPr>
              <w:t>подразделения</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Pr="008A0B8A" w:rsidRDefault="008405A4" w:rsidP="00A13F49">
            <w:pPr>
              <w:pStyle w:val="aff4"/>
              <w:rPr>
                <w:b/>
              </w:rPr>
            </w:pPr>
            <w:r w:rsidRPr="008A0B8A">
              <w:rPr>
                <w:b/>
              </w:rPr>
              <w:t>Адрес</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Главный вычислительный центр – филиал ОАО</w:t>
            </w:r>
            <w:r>
              <w:t> «</w:t>
            </w:r>
            <w:r w:rsidRPr="008A0B8A">
              <w:t>РЖД</w:t>
            </w:r>
            <w:r>
              <w:t xml:space="preserve">» </w:t>
            </w:r>
            <w:r w:rsidRPr="008A0B8A">
              <w:t>(ГВЦ)</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107174, г. Москва, </w:t>
            </w:r>
            <w:r w:rsidR="00CA7FF5">
              <w:t xml:space="preserve">ул. </w:t>
            </w:r>
            <w:r w:rsidRPr="008A0B8A">
              <w:t xml:space="preserve">Каланчевская, </w:t>
            </w:r>
            <w:r w:rsidR="00CA7FF5">
              <w:t xml:space="preserve">   </w:t>
            </w:r>
            <w:r w:rsidRPr="008A0B8A">
              <w:t>д. 2/1</w:t>
            </w:r>
          </w:p>
        </w:tc>
      </w:tr>
      <w:tr w:rsidR="008405A4" w:rsidRPr="008A0B8A" w:rsidTr="00383A46">
        <w:trPr>
          <w:cantSplit/>
          <w:trHeight w:val="322"/>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Воронежский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394036, г. Воронеж, ул. Кольцовская, </w:t>
            </w:r>
            <w:r w:rsidR="00A13F49">
              <w:t xml:space="preserve">  </w:t>
            </w:r>
            <w:r w:rsidRPr="008A0B8A">
              <w:t>д. 22а</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Екатеринбургский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620027, г. Екатеринбург, </w:t>
            </w:r>
            <w:r w:rsidR="00CA7FF5">
              <w:t xml:space="preserve">                     </w:t>
            </w:r>
            <w:r w:rsidRPr="008A0B8A">
              <w:t>ул. Челюскинцев, д. 11б</w:t>
            </w:r>
          </w:p>
        </w:tc>
      </w:tr>
      <w:tr w:rsidR="008405A4" w:rsidRPr="008A0B8A" w:rsidTr="00383A46">
        <w:trPr>
          <w:cantSplit/>
          <w:trHeight w:val="354"/>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Иркутский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664005, г. Иркутск, ул. Маяковского, </w:t>
            </w:r>
            <w:r w:rsidR="00A13F49">
              <w:t xml:space="preserve">  </w:t>
            </w:r>
            <w:r w:rsidRPr="008A0B8A">
              <w:t>д. 25</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lastRenderedPageBreak/>
              <w:t>Калининградский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CA7FF5">
            <w:pPr>
              <w:pStyle w:val="aff6"/>
            </w:pPr>
            <w:r w:rsidRPr="008A0B8A">
              <w:t xml:space="preserve">236039, г. Калининград, </w:t>
            </w:r>
            <w:r w:rsidR="00CA7FF5" w:rsidRPr="008A0B8A">
              <w:t>ул.</w:t>
            </w:r>
            <w:r w:rsidR="00CA7FF5">
              <w:t xml:space="preserve"> </w:t>
            </w:r>
            <w:r w:rsidRPr="008A0B8A">
              <w:t xml:space="preserve">Киевская, </w:t>
            </w:r>
            <w:r w:rsidR="00A13F49">
              <w:t xml:space="preserve"> </w:t>
            </w:r>
            <w:r w:rsidRPr="008A0B8A">
              <w:t>д. 1</w:t>
            </w:r>
          </w:p>
        </w:tc>
      </w:tr>
      <w:tr w:rsidR="008405A4" w:rsidRPr="008A0B8A" w:rsidTr="00383A46">
        <w:trPr>
          <w:cantSplit/>
          <w:trHeight w:val="35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Красноярский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660021, г. Красноярск, пр. Мира, д. 156</w:t>
            </w:r>
          </w:p>
        </w:tc>
      </w:tr>
      <w:tr w:rsidR="008405A4" w:rsidRPr="008A0B8A" w:rsidTr="00383A46">
        <w:trPr>
          <w:cantSplit/>
          <w:trHeight w:val="379"/>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Московский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107140, г. Москва, ул. Краснопрудная, д. 18</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Нижегородский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603011, г. Нижний Новгород, </w:t>
            </w:r>
            <w:r w:rsidR="00CA7FF5">
              <w:t xml:space="preserve">             </w:t>
            </w:r>
            <w:r w:rsidRPr="008A0B8A">
              <w:t>ул. Октябрьской Революции, д. 61а</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Новосибирский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CA7FF5">
            <w:pPr>
              <w:pStyle w:val="aff6"/>
            </w:pPr>
            <w:r w:rsidRPr="008A0B8A">
              <w:t xml:space="preserve">630132, г. Новосибирск, </w:t>
            </w:r>
            <w:r w:rsidR="00CA7FF5">
              <w:t xml:space="preserve">                      </w:t>
            </w:r>
            <w:r w:rsidR="00CA7FF5" w:rsidRPr="008A0B8A">
              <w:t>ул.</w:t>
            </w:r>
            <w:r w:rsidR="00CA7FF5">
              <w:t xml:space="preserve"> </w:t>
            </w:r>
            <w:r w:rsidRPr="008A0B8A">
              <w:t>Шамшурина</w:t>
            </w:r>
            <w:r w:rsidR="00CA7FF5">
              <w:t>,</w:t>
            </w:r>
            <w:r w:rsidRPr="008A0B8A">
              <w:t xml:space="preserve"> д. 51</w:t>
            </w:r>
          </w:p>
        </w:tc>
      </w:tr>
      <w:tr w:rsidR="008405A4" w:rsidRPr="008A0B8A" w:rsidTr="00383A46">
        <w:trPr>
          <w:cantSplit/>
          <w:trHeight w:val="310"/>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Ростовский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344001, г. Ростов-на-Дону, Привокзальная пл., д. 1/2</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Самарский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443030, г. Самара, ул. Спортивная, д. 1а</w:t>
            </w:r>
          </w:p>
        </w:tc>
      </w:tr>
      <w:tr w:rsidR="008405A4" w:rsidRPr="008A0B8A" w:rsidTr="00383A46">
        <w:trPr>
          <w:cantSplit/>
          <w:trHeight w:val="56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Санкт-Петербургский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192007, г. Санкт-Петербург, </w:t>
            </w:r>
            <w:r w:rsidR="00CA7FF5">
              <w:t xml:space="preserve">                </w:t>
            </w:r>
            <w:r w:rsidRPr="008A0B8A">
              <w:t>ул. Боровая, д. 57</w:t>
            </w:r>
          </w:p>
        </w:tc>
      </w:tr>
      <w:tr w:rsidR="008405A4" w:rsidRPr="008A0B8A" w:rsidTr="00383A46">
        <w:trPr>
          <w:cantSplit/>
          <w:trHeight w:val="278"/>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Саратовский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410031, г. Саратов, Песковский пер., </w:t>
            </w:r>
            <w:r w:rsidR="00CA7FF5">
              <w:t xml:space="preserve">   </w:t>
            </w:r>
            <w:r w:rsidRPr="008A0B8A">
              <w:t>д. 3</w:t>
            </w:r>
          </w:p>
        </w:tc>
      </w:tr>
      <w:tr w:rsidR="008405A4" w:rsidRPr="008A0B8A" w:rsidTr="00383A46">
        <w:trPr>
          <w:cantSplit/>
          <w:trHeight w:val="257"/>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Хабаровский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680000, г. Хабаровск, ул. Муравьева-Амурского, д. 20</w:t>
            </w:r>
          </w:p>
        </w:tc>
      </w:tr>
      <w:tr w:rsidR="008405A4" w:rsidRPr="008A0B8A" w:rsidTr="00383A46">
        <w:trPr>
          <w:cantSplit/>
          <w:trHeight w:val="362"/>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Челябинский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454091, г. Челябинск, ул. Цвиллинга, </w:t>
            </w:r>
            <w:r w:rsidR="00CA7FF5">
              <w:t xml:space="preserve">  </w:t>
            </w:r>
            <w:r w:rsidRPr="008A0B8A">
              <w:t>д. 60</w:t>
            </w:r>
          </w:p>
        </w:tc>
      </w:tr>
      <w:tr w:rsidR="008405A4" w:rsidRPr="008A0B8A" w:rsidTr="00383A46">
        <w:trPr>
          <w:cantSplit/>
          <w:trHeight w:val="242"/>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Читинский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 xml:space="preserve">672000, г. Чита, ул. Бутина, </w:t>
            </w:r>
            <w:r w:rsidR="00CA7FF5">
              <w:t xml:space="preserve">д. </w:t>
            </w:r>
            <w:r w:rsidRPr="008A0B8A">
              <w:t>1а</w:t>
            </w:r>
          </w:p>
        </w:tc>
      </w:tr>
      <w:tr w:rsidR="008405A4" w:rsidRPr="008A0B8A" w:rsidTr="00383A46">
        <w:trPr>
          <w:cantSplit/>
          <w:trHeight w:val="220"/>
        </w:trPr>
        <w:tc>
          <w:tcPr>
            <w:tcW w:w="5949"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Ярославский информационно-вычислительный центр</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A13F49">
            <w:pPr>
              <w:pStyle w:val="aff6"/>
            </w:pPr>
            <w:r w:rsidRPr="008A0B8A">
              <w:t>150028, г. Ярославль, ул. Терешковой, д. 17</w:t>
            </w:r>
            <w:r w:rsidR="00CA7FF5">
              <w:t>,</w:t>
            </w:r>
            <w:r w:rsidRPr="008A0B8A">
              <w:t xml:space="preserve"> корп. 2</w:t>
            </w:r>
          </w:p>
        </w:tc>
      </w:tr>
    </w:tbl>
    <w:p w:rsidR="004F676F" w:rsidRDefault="008405A4">
      <w:pPr>
        <w:pStyle w:val="23"/>
        <w:spacing w:before="360"/>
      </w:pPr>
      <w:bookmarkStart w:id="50" w:name="_Toc157161581"/>
      <w:bookmarkStart w:id="51" w:name="_Ref27235264"/>
      <w:r w:rsidRPr="008A0B8A">
        <w:t xml:space="preserve">Порядок информирования о предоставлении услуг </w:t>
      </w:r>
      <w:r w:rsidR="000321FE" w:rsidRPr="000321FE">
        <w:t>АУЦ ОАО «РЖД»</w:t>
      </w:r>
      <w:bookmarkEnd w:id="50"/>
      <w:r w:rsidRPr="00961F86">
        <w:t xml:space="preserve"> </w:t>
      </w:r>
      <w:bookmarkEnd w:id="51"/>
    </w:p>
    <w:p w:rsidR="004F676F" w:rsidRDefault="008405A4" w:rsidP="00961F86">
      <w:pPr>
        <w:pStyle w:val="1-"/>
        <w:numPr>
          <w:ilvl w:val="0"/>
          <w:numId w:val="0"/>
        </w:numPr>
        <w:tabs>
          <w:tab w:val="left" w:pos="1134"/>
        </w:tabs>
        <w:spacing w:before="0" w:line="360" w:lineRule="exact"/>
        <w:ind w:firstLine="709"/>
      </w:pPr>
      <w:r>
        <w:t>Адреса сайтов АУЦ ОАО «РЖД»:</w:t>
      </w:r>
    </w:p>
    <w:p w:rsidR="004F676F" w:rsidRDefault="000321FE" w:rsidP="00961F86">
      <w:pPr>
        <w:spacing w:before="0" w:line="360" w:lineRule="exact"/>
        <w:ind w:firstLine="0"/>
      </w:pPr>
      <w:r w:rsidRPr="000321FE">
        <w:t xml:space="preserve">сайт в сети Интернет: </w:t>
      </w:r>
      <w:hyperlink r:id="rId20" w:history="1">
        <w:r w:rsidRPr="000321FE">
          <w:rPr>
            <w:szCs w:val="28"/>
          </w:rPr>
          <w:t>www.ca.rzd.ru</w:t>
        </w:r>
      </w:hyperlink>
      <w:r w:rsidR="008405A4">
        <w:t>,</w:t>
      </w:r>
    </w:p>
    <w:p w:rsidR="004F676F" w:rsidRDefault="000321FE" w:rsidP="00961F86">
      <w:pPr>
        <w:spacing w:before="0" w:line="360" w:lineRule="exact"/>
        <w:ind w:firstLine="0"/>
      </w:pPr>
      <w:r w:rsidRPr="000321FE">
        <w:t xml:space="preserve">сайт в корпоративной сети ОАО «РЖД»: </w:t>
      </w:r>
      <w:r w:rsidRPr="000321FE">
        <w:rPr>
          <w:szCs w:val="28"/>
        </w:rPr>
        <w:t>http://ca.rzd</w:t>
      </w:r>
    </w:p>
    <w:p w:rsidR="004F676F" w:rsidRPr="00961F86" w:rsidRDefault="000321FE" w:rsidP="00961F86">
      <w:pPr>
        <w:pStyle w:val="1-"/>
        <w:numPr>
          <w:ilvl w:val="0"/>
          <w:numId w:val="0"/>
        </w:numPr>
        <w:tabs>
          <w:tab w:val="left" w:pos="1134"/>
        </w:tabs>
        <w:spacing w:before="0" w:line="360" w:lineRule="exact"/>
        <w:ind w:firstLine="709"/>
      </w:pPr>
      <w:r w:rsidRPr="00961F86">
        <w:t xml:space="preserve">Адреса электронной почты: </w:t>
      </w:r>
      <w:hyperlink r:id="rId21" w:history="1">
        <w:r w:rsidRPr="00961F86">
          <w:t>ca@gvc.rzd.ru</w:t>
        </w:r>
      </w:hyperlink>
      <w:r w:rsidRPr="00961F86">
        <w:t>, gvck@gvc.rzd.ru.</w:t>
      </w:r>
    </w:p>
    <w:p w:rsidR="004F676F" w:rsidRPr="00961F86" w:rsidRDefault="008405A4" w:rsidP="00961F86">
      <w:pPr>
        <w:pStyle w:val="1-"/>
        <w:numPr>
          <w:ilvl w:val="0"/>
          <w:numId w:val="0"/>
        </w:numPr>
        <w:tabs>
          <w:tab w:val="left" w:pos="1134"/>
        </w:tabs>
        <w:spacing w:before="0" w:line="360" w:lineRule="exact"/>
        <w:ind w:firstLine="709"/>
      </w:pPr>
      <w:r>
        <w:t>Справочные т</w:t>
      </w:r>
      <w:r w:rsidR="000321FE" w:rsidRPr="00961F86">
        <w:t>елефон</w:t>
      </w:r>
      <w:r>
        <w:t>ы</w:t>
      </w:r>
      <w:r w:rsidR="000321FE" w:rsidRPr="00961F86">
        <w:t>: +7 (499) 262-63-96, +7 (499) 262-09-09</w:t>
      </w:r>
      <w:r>
        <w:t>,</w:t>
      </w:r>
      <w:r w:rsidR="000321FE" w:rsidRPr="00961F86">
        <w:t xml:space="preserve"> </w:t>
      </w:r>
    </w:p>
    <w:p w:rsidR="004F676F" w:rsidRDefault="008405A4" w:rsidP="00961F86">
      <w:pPr>
        <w:spacing w:before="0" w:line="360" w:lineRule="exact"/>
        <w:ind w:firstLine="0"/>
      </w:pPr>
      <w:r>
        <w:t>ф</w:t>
      </w:r>
      <w:r w:rsidR="000321FE" w:rsidRPr="000321FE">
        <w:t>акс: +7 (499) 623-07-01.</w:t>
      </w:r>
    </w:p>
    <w:p w:rsidR="004F676F" w:rsidRPr="00961F86" w:rsidRDefault="000321FE" w:rsidP="00961F86">
      <w:pPr>
        <w:pStyle w:val="1-"/>
        <w:numPr>
          <w:ilvl w:val="0"/>
          <w:numId w:val="0"/>
        </w:numPr>
        <w:tabs>
          <w:tab w:val="left" w:pos="1134"/>
        </w:tabs>
        <w:spacing w:before="0" w:line="360" w:lineRule="exact"/>
        <w:ind w:firstLine="709"/>
      </w:pPr>
      <w:r w:rsidRPr="00961F86">
        <w:t xml:space="preserve">Любые заинтересованные лица могут получить информацию по вопросам предоставления услуг </w:t>
      </w:r>
      <w:r w:rsidR="008405A4" w:rsidRPr="00961F86">
        <w:t>АУЦ ОАО «РЖД»</w:t>
      </w:r>
      <w:r w:rsidR="008405A4">
        <w:t xml:space="preserve"> одним из</w:t>
      </w:r>
      <w:r w:rsidRPr="00961F86">
        <w:t xml:space="preserve"> следующих способов: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 xml:space="preserve">ознакомиться с информацией, опубликованной на Интернет-сайте </w:t>
      </w:r>
      <w:r w:rsidR="008405A4" w:rsidRPr="00DE4D32">
        <w:rPr>
          <w:color w:val="000000"/>
          <w:szCs w:val="28"/>
          <w:lang w:eastAsia="ru-RU"/>
        </w:rPr>
        <w:t>АУЦ ОАО «РЖД»</w:t>
      </w:r>
      <w:r w:rsidRPr="000321FE">
        <w:rPr>
          <w:color w:val="000000"/>
          <w:szCs w:val="28"/>
          <w:lang w:eastAsia="ru-RU"/>
        </w:rPr>
        <w:t xml:space="preserve">: </w:t>
      </w:r>
      <w:hyperlink r:id="rId22" w:history="1">
        <w:r w:rsidRPr="000321FE">
          <w:rPr>
            <w:color w:val="000000"/>
            <w:szCs w:val="28"/>
            <w:lang w:eastAsia="ru-RU"/>
          </w:rPr>
          <w:t>www.ca.rzd.ru</w:t>
        </w:r>
      </w:hyperlink>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ознакомиться с информацией, опубликованной на Интернет-сайте </w:t>
      </w:r>
      <w:r w:rsidR="008405A4" w:rsidRPr="00DE4D32">
        <w:rPr>
          <w:color w:val="000000"/>
          <w:szCs w:val="28"/>
          <w:lang w:eastAsia="ru-RU"/>
        </w:rPr>
        <w:t>АУЦ ОАО «РЖД»</w:t>
      </w:r>
      <w:r w:rsidRPr="000321FE">
        <w:rPr>
          <w:color w:val="000000"/>
          <w:szCs w:val="28"/>
          <w:lang w:eastAsia="ru-RU"/>
        </w:rPr>
        <w:t xml:space="preserve">: </w:t>
      </w:r>
      <w:hyperlink r:id="rId23" w:history="1">
        <w:r w:rsidRPr="000321FE">
          <w:rPr>
            <w:color w:val="000000"/>
            <w:lang w:eastAsia="ru-RU"/>
          </w:rPr>
          <w:t>http://ca.rzd</w:t>
        </w:r>
      </w:hyperlink>
      <w:r w:rsidRPr="000321FE">
        <w:rPr>
          <w:color w:val="000000"/>
          <w:szCs w:val="28"/>
          <w:lang w:eastAsia="ru-RU"/>
        </w:rPr>
        <w:t xml:space="preserve"> (только для работников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обратиться в </w:t>
      </w:r>
      <w:r w:rsidR="008405A4" w:rsidRPr="00DE4D32">
        <w:rPr>
          <w:color w:val="000000"/>
          <w:szCs w:val="28"/>
          <w:lang w:eastAsia="ru-RU"/>
        </w:rPr>
        <w:t>АУЦ ОАО «РЖД»</w:t>
      </w:r>
      <w:r w:rsidRPr="000321FE">
        <w:rPr>
          <w:color w:val="000000"/>
          <w:szCs w:val="28"/>
          <w:lang w:eastAsia="ru-RU"/>
        </w:rPr>
        <w:t xml:space="preserve"> за получением информации по телефонам: +7 (499) 262-63-96, +7(499)262-09-09;</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направить запрос по электронной почте на адрес ca@gvc.rzd.ru; срок ответа по запросу, направленному по электронной почте, составляет не более 3 (трех) рабочих дней со дня получения АУЦ ОАО «РЖД» данного запроса;</w:t>
      </w:r>
    </w:p>
    <w:p w:rsidR="004F676F" w:rsidRDefault="008405A4"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D706B5">
        <w:rPr>
          <w:color w:val="000000"/>
          <w:szCs w:val="28"/>
          <w:lang w:eastAsia="ru-RU"/>
        </w:rPr>
        <w:t>направить письменное обращение в адрес АУЦ ОАО «РЖД»; данное обращение рассматривается в течение 30 (тридцати) дней со дня его поступления в АУЦ ОАО «РЖД»</w:t>
      </w:r>
      <w:r>
        <w:rPr>
          <w:color w:val="000000"/>
          <w:szCs w:val="28"/>
          <w:lang w:eastAsia="ru-RU"/>
        </w:rPr>
        <w:t>.</w:t>
      </w:r>
    </w:p>
    <w:p w:rsidR="008405A4" w:rsidRPr="00961F86" w:rsidRDefault="000321FE" w:rsidP="00961F86">
      <w:pPr>
        <w:pStyle w:val="1-"/>
        <w:numPr>
          <w:ilvl w:val="0"/>
          <w:numId w:val="0"/>
        </w:numPr>
        <w:tabs>
          <w:tab w:val="left" w:pos="1134"/>
        </w:tabs>
        <w:spacing w:before="0" w:line="360" w:lineRule="exact"/>
        <w:ind w:firstLine="709"/>
      </w:pPr>
      <w:bookmarkStart w:id="52" w:name="_Toc157087744"/>
      <w:bookmarkStart w:id="53" w:name="_Toc157088432"/>
      <w:bookmarkEnd w:id="52"/>
      <w:bookmarkEnd w:id="53"/>
      <w:r w:rsidRPr="00961F86">
        <w:t>Форма информирования лица, обратившегося в АУЦ ОАО «РЖД», соответствует форме обращения такого лица, возможна иная форма информирования с учетом пожеланий обратившегося лица и (или) характера обращений.</w:t>
      </w:r>
    </w:p>
    <w:p w:rsidR="004F676F" w:rsidRDefault="000321FE" w:rsidP="00961F86">
      <w:pPr>
        <w:pStyle w:val="1-"/>
        <w:numPr>
          <w:ilvl w:val="0"/>
          <w:numId w:val="0"/>
        </w:numPr>
        <w:tabs>
          <w:tab w:val="left" w:pos="1134"/>
        </w:tabs>
        <w:spacing w:before="0" w:line="360" w:lineRule="exact"/>
        <w:ind w:firstLine="709"/>
      </w:pPr>
      <w:r w:rsidRPr="00961F86">
        <w:t xml:space="preserve">Адрес публикации списков аннулированных сертификатов </w:t>
      </w:r>
      <w:r w:rsidR="008405A4" w:rsidRPr="00961F86">
        <w:t>АУЦ ОАО «РЖД»</w:t>
      </w:r>
      <w:r w:rsidR="008405A4">
        <w:t>:</w:t>
      </w:r>
      <w:r w:rsidRPr="00961F86">
        <w:t xml:space="preserve"> </w:t>
      </w:r>
    </w:p>
    <w:p w:rsidR="008405A4" w:rsidRPr="002A145F" w:rsidRDefault="008405A4" w:rsidP="00961F86">
      <w:pPr>
        <w:spacing w:before="0" w:line="360" w:lineRule="exact"/>
        <w:ind w:firstLine="0"/>
      </w:pPr>
      <w:r w:rsidRPr="002A145F">
        <w:t xml:space="preserve">сайт в сети Интернет: </w:t>
      </w:r>
      <w:r w:rsidRPr="002A145F">
        <w:rPr>
          <w:lang w:eastAsia="ru-RU"/>
        </w:rPr>
        <w:t>http://ca.rzd.</w:t>
      </w:r>
      <w:r w:rsidRPr="002A145F">
        <w:rPr>
          <w:lang w:val="en-US" w:eastAsia="ru-RU"/>
        </w:rPr>
        <w:t>ru</w:t>
      </w:r>
      <w:r w:rsidRPr="002A145F">
        <w:rPr>
          <w:lang w:eastAsia="ru-RU"/>
        </w:rPr>
        <w:t>/cert/</w:t>
      </w:r>
    </w:p>
    <w:p w:rsidR="008405A4" w:rsidRPr="002A145F" w:rsidRDefault="008405A4" w:rsidP="00961F86">
      <w:pPr>
        <w:spacing w:before="0" w:line="360" w:lineRule="exact"/>
        <w:ind w:firstLine="0"/>
      </w:pPr>
      <w:r w:rsidRPr="002A145F">
        <w:t xml:space="preserve">сайт в корпоративной сети ОАО «РЖД»: </w:t>
      </w:r>
      <w:r w:rsidRPr="002A145F">
        <w:rPr>
          <w:lang w:eastAsia="ru-RU"/>
        </w:rPr>
        <w:t>http://ca.rzd/cert/</w:t>
      </w:r>
    </w:p>
    <w:p w:rsidR="008405A4" w:rsidRPr="00961F86" w:rsidRDefault="008405A4" w:rsidP="00961F86">
      <w:pPr>
        <w:pStyle w:val="1-"/>
        <w:numPr>
          <w:ilvl w:val="0"/>
          <w:numId w:val="0"/>
        </w:numPr>
        <w:tabs>
          <w:tab w:val="left" w:pos="1134"/>
        </w:tabs>
        <w:spacing w:before="0" w:line="360" w:lineRule="exact"/>
        <w:ind w:firstLine="709"/>
      </w:pPr>
      <w:r w:rsidRPr="002A145F">
        <w:t xml:space="preserve">Адреса публикации </w:t>
      </w:r>
      <w:r>
        <w:t>с</w:t>
      </w:r>
      <w:r w:rsidRPr="002A145F">
        <w:t xml:space="preserve">ертификатов </w:t>
      </w:r>
      <w:r w:rsidRPr="00961F86">
        <w:t>АУЦ ОАО «РЖД»</w:t>
      </w:r>
      <w:r w:rsidRPr="002A145F">
        <w:t>:</w:t>
      </w:r>
    </w:p>
    <w:p w:rsidR="008405A4" w:rsidRPr="002A145F" w:rsidRDefault="008405A4" w:rsidP="00961F86">
      <w:pPr>
        <w:spacing w:before="0" w:line="360" w:lineRule="exact"/>
        <w:ind w:firstLine="0"/>
      </w:pPr>
      <w:r w:rsidRPr="002A145F">
        <w:t xml:space="preserve">сайт в сети Интернет: </w:t>
      </w:r>
      <w:r w:rsidRPr="002A145F">
        <w:rPr>
          <w:lang w:eastAsia="ru-RU"/>
        </w:rPr>
        <w:t>https://hok.rzd.ru/</w:t>
      </w:r>
    </w:p>
    <w:p w:rsidR="008405A4" w:rsidRPr="002A145F" w:rsidRDefault="008405A4" w:rsidP="00961F86">
      <w:pPr>
        <w:spacing w:before="0" w:line="360" w:lineRule="exact"/>
        <w:ind w:firstLine="0"/>
      </w:pPr>
      <w:r w:rsidRPr="002A145F">
        <w:t xml:space="preserve">сайт в корпоративной сети ОАО «РЖД»: </w:t>
      </w:r>
      <w:r w:rsidRPr="002A145F">
        <w:rPr>
          <w:lang w:eastAsia="ru-RU"/>
        </w:rPr>
        <w:t>https://hok.rzd/</w:t>
      </w:r>
    </w:p>
    <w:p w:rsidR="004F676F" w:rsidRDefault="004F676F">
      <w:pPr>
        <w:ind w:left="708" w:firstLine="0"/>
        <w:rPr>
          <w:b/>
          <w:lang w:eastAsia="ru-RU"/>
        </w:rPr>
      </w:pPr>
    </w:p>
    <w:p w:rsidR="004F676F" w:rsidRDefault="000321FE">
      <w:pPr>
        <w:pStyle w:val="23"/>
        <w:spacing w:before="360"/>
      </w:pPr>
      <w:bookmarkStart w:id="54" w:name="_Toc157161582"/>
      <w:r w:rsidRPr="000321FE">
        <w:t>Стоимость услуг АУЦ ОАО «РЖД»</w:t>
      </w:r>
      <w:bookmarkEnd w:id="54"/>
    </w:p>
    <w:p w:rsidR="004F676F" w:rsidRPr="00961F86" w:rsidRDefault="000321FE" w:rsidP="00961F86">
      <w:pPr>
        <w:pStyle w:val="1-"/>
        <w:numPr>
          <w:ilvl w:val="0"/>
          <w:numId w:val="0"/>
        </w:numPr>
        <w:tabs>
          <w:tab w:val="left" w:pos="1134"/>
        </w:tabs>
        <w:spacing w:before="0" w:line="360" w:lineRule="exact"/>
        <w:ind w:firstLine="709"/>
      </w:pPr>
      <w:r w:rsidRPr="00961F86">
        <w:t xml:space="preserve">Работники ОАО «РЖД» получают средства </w:t>
      </w:r>
      <w:r w:rsidR="008405A4">
        <w:t>электронной подписи</w:t>
      </w:r>
      <w:r w:rsidRPr="00961F86">
        <w:t xml:space="preserve">, ключевые носители, ключи </w:t>
      </w:r>
      <w:r w:rsidR="008405A4">
        <w:t>электронной подписи</w:t>
      </w:r>
      <w:r w:rsidRPr="00961F86">
        <w:t xml:space="preserve"> и сертификаты на безвозмездной основе.</w:t>
      </w:r>
    </w:p>
    <w:p w:rsidR="004F676F" w:rsidRPr="00961F86" w:rsidRDefault="00A13F49" w:rsidP="0096690A">
      <w:pPr>
        <w:pStyle w:val="1-"/>
        <w:numPr>
          <w:ilvl w:val="0"/>
          <w:numId w:val="0"/>
        </w:numPr>
        <w:tabs>
          <w:tab w:val="left" w:pos="1134"/>
        </w:tabs>
        <w:spacing w:before="0" w:line="360" w:lineRule="exact"/>
        <w:ind w:firstLine="709"/>
      </w:pPr>
      <w:r>
        <w:t>Информация о стои</w:t>
      </w:r>
      <w:r w:rsidR="000321FE" w:rsidRPr="00961F86">
        <w:t>мост</w:t>
      </w:r>
      <w:r>
        <w:t>и услуг</w:t>
      </w:r>
      <w:r w:rsidR="0096690A" w:rsidRPr="0096690A">
        <w:t xml:space="preserve"> </w:t>
      </w:r>
      <w:r w:rsidR="0096690A">
        <w:t>АУЦ ОАО «РЖД»</w:t>
      </w:r>
      <w:r>
        <w:t xml:space="preserve">, </w:t>
      </w:r>
      <w:r w:rsidR="0096690A" w:rsidRPr="0096690A">
        <w:t xml:space="preserve">сроках и порядке расчетов за оказание услуг, </w:t>
      </w:r>
      <w:r>
        <w:t xml:space="preserve">предоставляемых лицам, не являющимся работниками ОАО «РЖД», размещена на </w:t>
      </w:r>
      <w:r w:rsidRPr="00A13F49">
        <w:t xml:space="preserve">Интернет-сайте: </w:t>
      </w:r>
      <w:hyperlink r:id="rId24" w:history="1">
        <w:r w:rsidRPr="00A13F49">
          <w:t>www.ca.rzd.ru</w:t>
        </w:r>
      </w:hyperlink>
      <w:r w:rsidR="000321FE" w:rsidRPr="00961F86">
        <w:t xml:space="preserve">. </w:t>
      </w:r>
    </w:p>
    <w:p w:rsidR="008405A4" w:rsidRDefault="008405A4" w:rsidP="008405A4">
      <w:pPr>
        <w:rPr>
          <w:highlight w:val="yellow"/>
          <w:lang w:eastAsia="ru-RU"/>
        </w:rPr>
      </w:pPr>
    </w:p>
    <w:p w:rsidR="008405A4" w:rsidRDefault="008405A4" w:rsidP="008405A4">
      <w:pPr>
        <w:pStyle w:val="14"/>
        <w:keepNext w:val="0"/>
        <w:pageBreakBefore/>
        <w:spacing w:before="0"/>
      </w:pPr>
      <w:bookmarkStart w:id="55" w:name="_Toc157161583"/>
      <w:r w:rsidRPr="008A0B8A">
        <w:lastRenderedPageBreak/>
        <w:t>Перечень</w:t>
      </w:r>
      <w:r w:rsidRPr="008A0B8A">
        <w:rPr>
          <w:caps w:val="0"/>
        </w:rPr>
        <w:t xml:space="preserve"> </w:t>
      </w:r>
      <w:r w:rsidRPr="008A0B8A">
        <w:t>реализуемых АУЦ</w:t>
      </w:r>
      <w:r>
        <w:t xml:space="preserve"> ОАО «РЖД»</w:t>
      </w:r>
      <w:r w:rsidRPr="008A0B8A">
        <w:t xml:space="preserve"> функций</w:t>
      </w:r>
      <w:bookmarkEnd w:id="55"/>
    </w:p>
    <w:p w:rsidR="008405A4" w:rsidRDefault="008405A4" w:rsidP="008405A4">
      <w:pPr>
        <w:spacing w:before="0" w:line="360" w:lineRule="exact"/>
      </w:pPr>
      <w:r w:rsidRPr="00DE4D32">
        <w:rPr>
          <w:color w:val="000000"/>
          <w:szCs w:val="28"/>
          <w:lang w:eastAsia="ru-RU"/>
        </w:rPr>
        <w:t>АУЦ ОАО «РЖД»</w:t>
      </w:r>
      <w:r>
        <w:t>:</w:t>
      </w:r>
    </w:p>
    <w:p w:rsidR="008405A4" w:rsidRPr="002A145F" w:rsidRDefault="008405A4" w:rsidP="005A60C9">
      <w:pPr>
        <w:pStyle w:val="afff6"/>
        <w:numPr>
          <w:ilvl w:val="0"/>
          <w:numId w:val="33"/>
        </w:numPr>
        <w:tabs>
          <w:tab w:val="left" w:pos="1134"/>
        </w:tabs>
        <w:spacing w:before="0" w:line="360" w:lineRule="exact"/>
        <w:ind w:left="0" w:firstLine="709"/>
      </w:pPr>
      <w:r w:rsidRPr="002A145F">
        <w:t>создает сертификаты ключей проверки электронных подписей и выдает такие сертификаты заявителям при условии идентификации заявителя;</w:t>
      </w:r>
    </w:p>
    <w:p w:rsidR="008405A4" w:rsidRDefault="008405A4" w:rsidP="008405A4">
      <w:pPr>
        <w:spacing w:before="0" w:line="360" w:lineRule="exact"/>
        <w:rPr>
          <w:sz w:val="24"/>
          <w:szCs w:val="24"/>
        </w:rPr>
      </w:pPr>
      <w:r>
        <w:t>1.1) осуществляет в соответствии с </w:t>
      </w:r>
      <w:hyperlink r:id="rId25" w:anchor="dst100013" w:history="1">
        <w:r w:rsidRPr="00367817">
          <w:rPr>
            <w:rStyle w:val="aff"/>
            <w:color w:val="auto"/>
            <w:u w:val="none"/>
          </w:rPr>
          <w:t>правилами</w:t>
        </w:r>
      </w:hyperlink>
      <w:r>
        <w:t>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8405A4" w:rsidRPr="00DE4D32" w:rsidRDefault="008405A4" w:rsidP="008405A4">
      <w:pPr>
        <w:spacing w:before="0" w:line="360" w:lineRule="exact"/>
        <w:rPr>
          <w:sz w:val="24"/>
          <w:szCs w:val="24"/>
        </w:rPr>
      </w:pPr>
      <w:r>
        <w:t xml:space="preserve">1.2) создает сертификаты ключей проверки электронной подписи и выдает </w:t>
      </w:r>
      <w:r w:rsidR="000321FE" w:rsidRPr="000321FE">
        <w:t>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w:t>
      </w:r>
      <w:r>
        <w:t xml:space="preserve">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w:t>
      </w:r>
      <w:r w:rsidRPr="00367817">
        <w:t>нным в соответствии с </w:t>
      </w:r>
      <w:hyperlink r:id="rId26" w:anchor="dst100069" w:history="1">
        <w:r w:rsidRPr="00367817">
          <w:rPr>
            <w:rStyle w:val="aff"/>
            <w:color w:val="auto"/>
            <w:u w:val="none"/>
          </w:rPr>
          <w:t>частью 5 статьи 8</w:t>
        </w:r>
      </w:hyperlink>
      <w:r>
        <w:t xml:space="preserve"> Федерального закона № 63-ФЗ, при наличии действующего </w:t>
      </w:r>
      <w:r w:rsidR="000321FE" w:rsidRPr="000321FE">
        <w:t>сертификата ключа проверки электронной подписи, который выдан АУЦ ОАО «РЖД» и в том же порядке, при условии, что при ранее осуществленном обращении заявителя в АУЦ ОАО «РЖД»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при условии, что создание и выдача заявителю каждого последующего сертификата ключа проверки электронной подписи осуществлялись АУЦ ОАО «РЖД» до истечения срока действия предыдущего сертификата ключа проверки электронной подписи. При этом АУЦ ОАО «РЖД» обеспечивается, в том числе в соответствии с настоящим Порядком,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8405A4" w:rsidRPr="00DE4D32" w:rsidRDefault="000321FE" w:rsidP="005A60C9">
      <w:pPr>
        <w:pStyle w:val="afff6"/>
        <w:numPr>
          <w:ilvl w:val="0"/>
          <w:numId w:val="33"/>
        </w:numPr>
        <w:tabs>
          <w:tab w:val="left" w:pos="1134"/>
        </w:tabs>
        <w:spacing w:before="0" w:line="360" w:lineRule="exact"/>
        <w:ind w:left="0" w:firstLine="709"/>
      </w:pPr>
      <w:r w:rsidRPr="000321FE">
        <w:t>устанавливает сроки действия сертификатов ключей проверки электронных подписей;</w:t>
      </w:r>
    </w:p>
    <w:p w:rsidR="008405A4" w:rsidRPr="00DE4D32" w:rsidRDefault="000321FE" w:rsidP="005A60C9">
      <w:pPr>
        <w:pStyle w:val="afff6"/>
        <w:numPr>
          <w:ilvl w:val="0"/>
          <w:numId w:val="33"/>
        </w:numPr>
        <w:tabs>
          <w:tab w:val="left" w:pos="1134"/>
        </w:tabs>
        <w:spacing w:before="0" w:line="360" w:lineRule="exact"/>
        <w:ind w:left="0" w:firstLine="709"/>
      </w:pPr>
      <w:r w:rsidRPr="000321FE">
        <w:t xml:space="preserve">аннулирует выданные </w:t>
      </w:r>
      <w:r w:rsidR="008405A4" w:rsidRPr="00DE4D32">
        <w:rPr>
          <w:color w:val="000000"/>
          <w:szCs w:val="28"/>
          <w:lang w:eastAsia="ru-RU"/>
        </w:rPr>
        <w:t>АУЦ ОАО «РЖД»</w:t>
      </w:r>
      <w:r w:rsidR="008405A4">
        <w:rPr>
          <w:color w:val="000000"/>
          <w:szCs w:val="28"/>
          <w:lang w:eastAsia="ru-RU"/>
        </w:rPr>
        <w:t xml:space="preserve"> </w:t>
      </w:r>
      <w:r w:rsidRPr="000321FE">
        <w:t>сертификаты ключей проверки электронных подписей;</w:t>
      </w:r>
    </w:p>
    <w:p w:rsidR="008405A4" w:rsidRPr="00DE4D32" w:rsidRDefault="000321FE" w:rsidP="005A60C9">
      <w:pPr>
        <w:pStyle w:val="afff6"/>
        <w:numPr>
          <w:ilvl w:val="0"/>
          <w:numId w:val="33"/>
        </w:numPr>
        <w:tabs>
          <w:tab w:val="left" w:pos="1134"/>
        </w:tabs>
        <w:spacing w:before="0" w:line="360" w:lineRule="exact"/>
        <w:ind w:left="0" w:firstLine="709"/>
      </w:pPr>
      <w:r w:rsidRPr="000321FE">
        <w:t xml:space="preserve">прекращает действие выданных </w:t>
      </w:r>
      <w:r w:rsidR="008405A4" w:rsidRPr="00DE4D32">
        <w:rPr>
          <w:color w:val="000000"/>
          <w:szCs w:val="28"/>
          <w:lang w:eastAsia="ru-RU"/>
        </w:rPr>
        <w:t>АУЦ ОАО «РЖД»</w:t>
      </w:r>
      <w:r w:rsidR="008405A4">
        <w:rPr>
          <w:color w:val="000000"/>
          <w:szCs w:val="28"/>
          <w:lang w:eastAsia="ru-RU"/>
        </w:rPr>
        <w:t xml:space="preserve"> </w:t>
      </w:r>
      <w:r w:rsidRPr="000321FE">
        <w:t>сертификатов ключей проверки электронных подписей;</w:t>
      </w:r>
    </w:p>
    <w:p w:rsidR="004F676F" w:rsidRDefault="008405A4" w:rsidP="005A60C9">
      <w:pPr>
        <w:pStyle w:val="afff6"/>
        <w:numPr>
          <w:ilvl w:val="0"/>
          <w:numId w:val="33"/>
        </w:numPr>
        <w:tabs>
          <w:tab w:val="left" w:pos="1134"/>
        </w:tabs>
        <w:spacing w:before="0" w:line="360" w:lineRule="exact"/>
        <w:ind w:left="0" w:firstLine="709"/>
      </w:pPr>
      <w:r>
        <w:lastRenderedPageBreak/>
        <w:t>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4F676F" w:rsidRDefault="008405A4" w:rsidP="005A60C9">
      <w:pPr>
        <w:pStyle w:val="afff6"/>
        <w:numPr>
          <w:ilvl w:val="0"/>
          <w:numId w:val="33"/>
        </w:numPr>
        <w:tabs>
          <w:tab w:val="left" w:pos="1134"/>
        </w:tabs>
        <w:spacing w:before="0" w:line="360" w:lineRule="exact"/>
        <w:ind w:left="0" w:firstLine="709"/>
      </w:pPr>
      <w:r>
        <w:t xml:space="preserve">ведет реестр выданных и аннулированных </w:t>
      </w:r>
      <w:r w:rsidRPr="00DE4D32">
        <w:rPr>
          <w:color w:val="000000"/>
          <w:szCs w:val="28"/>
          <w:lang w:eastAsia="ru-RU"/>
        </w:rPr>
        <w:t>АУЦ ОАО «РЖД»</w:t>
      </w:r>
      <w:r>
        <w:rPr>
          <w:color w:val="000000"/>
          <w:szCs w:val="28"/>
          <w:lang w:eastAsia="ru-RU"/>
        </w:rPr>
        <w:t xml:space="preserve"> </w:t>
      </w:r>
      <w:r>
        <w:t xml:space="preserve">сертификатов ключей проверки электронных подписей (далее – реестр сертификатов), в том числе включающий в себя информацию, содержащуюся в выданных </w:t>
      </w:r>
      <w:r w:rsidRPr="00DE4D32">
        <w:rPr>
          <w:color w:val="000000"/>
          <w:szCs w:val="28"/>
          <w:lang w:eastAsia="ru-RU"/>
        </w:rPr>
        <w:t>АУЦ ОАО «РЖД»</w:t>
      </w:r>
      <w:r>
        <w:rPr>
          <w:color w:val="000000"/>
          <w:szCs w:val="28"/>
          <w:lang w:eastAsia="ru-RU"/>
        </w:rPr>
        <w:t xml:space="preserve"> </w:t>
      </w:r>
      <w:r>
        <w:t>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w:t>
      </w:r>
      <w:r w:rsidR="000321FE" w:rsidRPr="000321FE">
        <w:t>и аннулирования;</w:t>
      </w:r>
    </w:p>
    <w:p w:rsidR="004F676F" w:rsidRDefault="000321FE" w:rsidP="005A60C9">
      <w:pPr>
        <w:pStyle w:val="afff6"/>
        <w:numPr>
          <w:ilvl w:val="0"/>
          <w:numId w:val="33"/>
        </w:numPr>
        <w:tabs>
          <w:tab w:val="left" w:pos="1134"/>
        </w:tabs>
        <w:spacing w:before="0" w:line="360" w:lineRule="exact"/>
        <w:ind w:left="0" w:firstLine="709"/>
      </w:pPr>
      <w:r w:rsidRPr="000321FE">
        <w:t>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F676F" w:rsidRDefault="000321FE" w:rsidP="005A60C9">
      <w:pPr>
        <w:pStyle w:val="afff6"/>
        <w:numPr>
          <w:ilvl w:val="0"/>
          <w:numId w:val="33"/>
        </w:numPr>
        <w:tabs>
          <w:tab w:val="left" w:pos="1134"/>
        </w:tabs>
        <w:spacing w:before="0" w:line="360" w:lineRule="exact"/>
        <w:ind w:left="0" w:firstLine="709"/>
      </w:pPr>
      <w:r w:rsidRPr="000321FE">
        <w:t>создает по обращениям заявителей ключи электронных подписей и ключи проверки электронных подписей;</w:t>
      </w:r>
    </w:p>
    <w:p w:rsidR="004F676F" w:rsidRDefault="000321FE" w:rsidP="005A60C9">
      <w:pPr>
        <w:pStyle w:val="afff6"/>
        <w:numPr>
          <w:ilvl w:val="0"/>
          <w:numId w:val="33"/>
        </w:numPr>
        <w:tabs>
          <w:tab w:val="left" w:pos="1134"/>
        </w:tabs>
        <w:spacing w:before="0" w:line="360" w:lineRule="exact"/>
        <w:ind w:left="0" w:firstLine="709"/>
      </w:pPr>
      <w:r w:rsidRPr="000321FE">
        <w:t>проверяет уникальность ключей проверки электронных подписей в реестре сертификатов;</w:t>
      </w:r>
    </w:p>
    <w:p w:rsidR="004F676F" w:rsidRDefault="008405A4" w:rsidP="005A60C9">
      <w:pPr>
        <w:pStyle w:val="afff6"/>
        <w:numPr>
          <w:ilvl w:val="0"/>
          <w:numId w:val="33"/>
        </w:numPr>
        <w:tabs>
          <w:tab w:val="left" w:pos="1134"/>
        </w:tabs>
        <w:spacing w:before="0" w:line="360" w:lineRule="exact"/>
        <w:ind w:left="0" w:firstLine="709"/>
      </w:pPr>
      <w:r>
        <w:t>осуществляет по обращениям участников электронного взаимодействия проверку электронных подписей;</w:t>
      </w:r>
    </w:p>
    <w:p w:rsidR="004F676F" w:rsidRDefault="000321FE" w:rsidP="005A60C9">
      <w:pPr>
        <w:pStyle w:val="afff6"/>
        <w:numPr>
          <w:ilvl w:val="0"/>
          <w:numId w:val="33"/>
        </w:numPr>
        <w:tabs>
          <w:tab w:val="left" w:pos="1134"/>
        </w:tabs>
        <w:spacing w:before="0" w:line="360" w:lineRule="exact"/>
        <w:ind w:left="0" w:firstLine="709"/>
      </w:pPr>
      <w:r w:rsidRPr="000321FE">
        <w:t>осуществляет иную связанную с использованием электронной подписи деятельность.</w:t>
      </w:r>
    </w:p>
    <w:p w:rsidR="008405A4" w:rsidRDefault="008405A4" w:rsidP="008405A4"/>
    <w:p w:rsidR="004F676F" w:rsidRDefault="008405A4">
      <w:pPr>
        <w:pStyle w:val="14"/>
        <w:pageBreakBefore/>
        <w:spacing w:before="0"/>
      </w:pPr>
      <w:bookmarkStart w:id="56" w:name="_Toc157087753"/>
      <w:bookmarkStart w:id="57" w:name="_Toc157088441"/>
      <w:bookmarkStart w:id="58" w:name="_Toc157087754"/>
      <w:bookmarkStart w:id="59" w:name="_Toc157088442"/>
      <w:bookmarkStart w:id="60" w:name="_Toc157087755"/>
      <w:bookmarkStart w:id="61" w:name="_Toc157088443"/>
      <w:bookmarkStart w:id="62" w:name="_Toc157087756"/>
      <w:bookmarkStart w:id="63" w:name="_Toc157088444"/>
      <w:bookmarkStart w:id="64" w:name="_Toc157087757"/>
      <w:bookmarkStart w:id="65" w:name="_Toc157088445"/>
      <w:bookmarkStart w:id="66" w:name="_Toc157087758"/>
      <w:bookmarkStart w:id="67" w:name="_Toc157088446"/>
      <w:bookmarkStart w:id="68" w:name="_Toc157087759"/>
      <w:bookmarkStart w:id="69" w:name="_Toc157088447"/>
      <w:bookmarkStart w:id="70" w:name="_Toc157087760"/>
      <w:bookmarkStart w:id="71" w:name="_Toc157088448"/>
      <w:bookmarkStart w:id="72" w:name="_Toc157087761"/>
      <w:bookmarkStart w:id="73" w:name="_Toc157088449"/>
      <w:bookmarkStart w:id="74" w:name="_Toc157087762"/>
      <w:bookmarkStart w:id="75" w:name="_Toc157088450"/>
      <w:bookmarkStart w:id="76" w:name="_Toc157087763"/>
      <w:bookmarkStart w:id="77" w:name="_Toc157088451"/>
      <w:bookmarkStart w:id="78" w:name="_Toc157087764"/>
      <w:bookmarkStart w:id="79" w:name="_Toc157088452"/>
      <w:bookmarkStart w:id="80" w:name="_Toc157087765"/>
      <w:bookmarkStart w:id="81" w:name="_Toc157088453"/>
      <w:bookmarkStart w:id="82" w:name="_Toc157087766"/>
      <w:bookmarkStart w:id="83" w:name="_Toc157088454"/>
      <w:bookmarkStart w:id="84" w:name="_Toc157087767"/>
      <w:bookmarkStart w:id="85" w:name="_Toc157088455"/>
      <w:bookmarkStart w:id="86" w:name="_Toc157087768"/>
      <w:bookmarkStart w:id="87" w:name="_Toc157088456"/>
      <w:bookmarkStart w:id="88" w:name="_Toc157087769"/>
      <w:bookmarkStart w:id="89" w:name="_Toc157088457"/>
      <w:bookmarkStart w:id="90" w:name="_Toc157087770"/>
      <w:bookmarkStart w:id="91" w:name="_Toc157088458"/>
      <w:bookmarkStart w:id="92" w:name="_Toc157087771"/>
      <w:bookmarkStart w:id="93" w:name="_Toc157088459"/>
      <w:bookmarkStart w:id="94" w:name="_Toc157087772"/>
      <w:bookmarkStart w:id="95" w:name="_Toc157088460"/>
      <w:bookmarkStart w:id="96" w:name="_Toc157087773"/>
      <w:bookmarkStart w:id="97" w:name="_Toc157088461"/>
      <w:bookmarkStart w:id="98" w:name="_Toc157087774"/>
      <w:bookmarkStart w:id="99" w:name="_Toc157088462"/>
      <w:bookmarkStart w:id="100" w:name="_Toc157087775"/>
      <w:bookmarkStart w:id="101" w:name="_Toc157088463"/>
      <w:bookmarkStart w:id="102" w:name="_Toc157087776"/>
      <w:bookmarkStart w:id="103" w:name="_Toc157088464"/>
      <w:bookmarkStart w:id="104" w:name="_Toc157087777"/>
      <w:bookmarkStart w:id="105" w:name="_Toc157088465"/>
      <w:bookmarkStart w:id="106" w:name="_Toc157087778"/>
      <w:bookmarkStart w:id="107" w:name="_Toc157088466"/>
      <w:bookmarkStart w:id="108" w:name="_Toc157087779"/>
      <w:bookmarkStart w:id="109" w:name="_Toc157088467"/>
      <w:bookmarkStart w:id="110" w:name="_Toc157087780"/>
      <w:bookmarkStart w:id="111" w:name="_Toc157088468"/>
      <w:bookmarkStart w:id="112" w:name="_Toc157087781"/>
      <w:bookmarkStart w:id="113" w:name="_Toc157088469"/>
      <w:bookmarkStart w:id="114" w:name="_Toc157087782"/>
      <w:bookmarkStart w:id="115" w:name="_Toc157088470"/>
      <w:bookmarkStart w:id="116" w:name="_Toc157087783"/>
      <w:bookmarkStart w:id="117" w:name="_Toc157088471"/>
      <w:bookmarkStart w:id="118" w:name="_Toc157087784"/>
      <w:bookmarkStart w:id="119" w:name="_Toc157088472"/>
      <w:bookmarkStart w:id="120" w:name="_Toc157087785"/>
      <w:bookmarkStart w:id="121" w:name="_Toc157088473"/>
      <w:bookmarkStart w:id="122" w:name="_Toc157087786"/>
      <w:bookmarkStart w:id="123" w:name="_Toc157088474"/>
      <w:bookmarkStart w:id="124" w:name="_Toc157087787"/>
      <w:bookmarkStart w:id="125" w:name="_Toc157088475"/>
      <w:bookmarkStart w:id="126" w:name="_Toc157087788"/>
      <w:bookmarkStart w:id="127" w:name="_Toc157088476"/>
      <w:bookmarkStart w:id="128" w:name="_Toc157087789"/>
      <w:bookmarkStart w:id="129" w:name="_Toc157088477"/>
      <w:bookmarkStart w:id="130" w:name="_Toc157087790"/>
      <w:bookmarkStart w:id="131" w:name="_Toc157088478"/>
      <w:bookmarkStart w:id="132" w:name="_Toc157087791"/>
      <w:bookmarkStart w:id="133" w:name="_Toc157088479"/>
      <w:bookmarkStart w:id="134" w:name="_Toc157087792"/>
      <w:bookmarkStart w:id="135" w:name="_Toc157088480"/>
      <w:bookmarkStart w:id="136" w:name="_Toc157087793"/>
      <w:bookmarkStart w:id="137" w:name="_Toc157088481"/>
      <w:bookmarkStart w:id="138" w:name="_Toc157087794"/>
      <w:bookmarkStart w:id="139" w:name="_Toc157088482"/>
      <w:bookmarkStart w:id="140" w:name="_Toc157087795"/>
      <w:bookmarkStart w:id="141" w:name="_Toc157088483"/>
      <w:bookmarkStart w:id="142" w:name="_Toc157087796"/>
      <w:bookmarkStart w:id="143" w:name="_Toc157088484"/>
      <w:bookmarkStart w:id="144" w:name="_Toc157087797"/>
      <w:bookmarkStart w:id="145" w:name="_Toc157088485"/>
      <w:bookmarkStart w:id="146" w:name="_Toc157087798"/>
      <w:bookmarkStart w:id="147" w:name="_Toc157088486"/>
      <w:bookmarkStart w:id="148" w:name="_Toc157087799"/>
      <w:bookmarkStart w:id="149" w:name="_Toc157088487"/>
      <w:bookmarkStart w:id="150" w:name="_Toc157087800"/>
      <w:bookmarkStart w:id="151" w:name="_Toc157088488"/>
      <w:bookmarkStart w:id="152" w:name="_Toc157087801"/>
      <w:bookmarkStart w:id="153" w:name="_Toc157088489"/>
      <w:bookmarkStart w:id="154" w:name="_Toc157087802"/>
      <w:bookmarkStart w:id="155" w:name="_Toc157088490"/>
      <w:bookmarkStart w:id="156" w:name="_Toc157087803"/>
      <w:bookmarkStart w:id="157" w:name="_Toc157088491"/>
      <w:bookmarkStart w:id="158" w:name="_Toc157087804"/>
      <w:bookmarkStart w:id="159" w:name="_Toc157088492"/>
      <w:bookmarkStart w:id="160" w:name="_Toc157087805"/>
      <w:bookmarkStart w:id="161" w:name="_Toc157088493"/>
      <w:bookmarkStart w:id="162" w:name="_Toc157087806"/>
      <w:bookmarkStart w:id="163" w:name="_Toc157088494"/>
      <w:bookmarkStart w:id="164" w:name="_Toc15716158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A0B8A">
        <w:lastRenderedPageBreak/>
        <w:t xml:space="preserve">Права и обязанности </w:t>
      </w:r>
      <w:r w:rsidRPr="00D706B5">
        <w:rPr>
          <w:szCs w:val="26"/>
        </w:rPr>
        <w:t>АУЦ ОАО «РЖД»</w:t>
      </w:r>
      <w:bookmarkEnd w:id="164"/>
    </w:p>
    <w:p w:rsidR="008405A4" w:rsidRPr="008A0B8A" w:rsidRDefault="008405A4" w:rsidP="008405A4">
      <w:pPr>
        <w:pStyle w:val="23"/>
        <w:spacing w:before="0"/>
      </w:pPr>
      <w:bookmarkStart w:id="165" w:name="_Toc157161585"/>
      <w:r w:rsidRPr="008A0B8A">
        <w:t xml:space="preserve">Права </w:t>
      </w:r>
      <w:r w:rsidR="000321FE" w:rsidRPr="000321FE">
        <w:t>АУЦ ОАО «РЖД»</w:t>
      </w:r>
      <w:bookmarkEnd w:id="165"/>
    </w:p>
    <w:p w:rsidR="004F676F" w:rsidRDefault="008405A4">
      <w:pPr>
        <w:spacing w:before="0" w:line="360" w:lineRule="exact"/>
      </w:pPr>
      <w:r w:rsidRPr="00DE4D32">
        <w:rPr>
          <w:color w:val="000000"/>
          <w:szCs w:val="28"/>
          <w:lang w:eastAsia="ru-RU"/>
        </w:rPr>
        <w:t>АУЦ ОАО «РЖД»</w:t>
      </w:r>
      <w:r>
        <w:rPr>
          <w:color w:val="000000"/>
          <w:szCs w:val="28"/>
          <w:lang w:eastAsia="ru-RU"/>
        </w:rPr>
        <w:t xml:space="preserve"> </w:t>
      </w:r>
      <w:r w:rsidRPr="008A0B8A">
        <w:t>имеет право:</w:t>
      </w:r>
    </w:p>
    <w:p w:rsidR="004F676F" w:rsidRDefault="008405A4" w:rsidP="005A60C9">
      <w:pPr>
        <w:pStyle w:val="afff6"/>
        <w:numPr>
          <w:ilvl w:val="0"/>
          <w:numId w:val="34"/>
        </w:numPr>
        <w:tabs>
          <w:tab w:val="left" w:pos="1134"/>
        </w:tabs>
        <w:spacing w:before="0" w:line="360" w:lineRule="exact"/>
        <w:ind w:left="0" w:firstLine="709"/>
      </w:pPr>
      <w:r>
        <w:t>з</w:t>
      </w:r>
      <w:r w:rsidRPr="008A0B8A">
        <w:t>апрашивать у заявителя документы, необходимые для установления личности получателя квалифицированного сертификата (заявителя);</w:t>
      </w:r>
    </w:p>
    <w:p w:rsidR="004F676F" w:rsidRDefault="008405A4" w:rsidP="005A60C9">
      <w:pPr>
        <w:pStyle w:val="afff6"/>
        <w:numPr>
          <w:ilvl w:val="0"/>
          <w:numId w:val="34"/>
        </w:numPr>
        <w:tabs>
          <w:tab w:val="left" w:pos="1134"/>
        </w:tabs>
        <w:spacing w:before="0" w:line="360" w:lineRule="exact"/>
        <w:ind w:left="0" w:firstLine="709"/>
      </w:pPr>
      <w:r>
        <w:t>з</w:t>
      </w:r>
      <w:r w:rsidRPr="008A0B8A">
        <w:t>апрашивать у заявителя документы либо их надлежащим образом заверенные копии и сведения, необходимые для создания и выдачи квалифицированного сертификата;</w:t>
      </w:r>
    </w:p>
    <w:p w:rsidR="004F676F" w:rsidRDefault="008405A4" w:rsidP="005A60C9">
      <w:pPr>
        <w:pStyle w:val="afff6"/>
        <w:numPr>
          <w:ilvl w:val="0"/>
          <w:numId w:val="34"/>
        </w:numPr>
        <w:tabs>
          <w:tab w:val="left" w:pos="1134"/>
        </w:tabs>
        <w:spacing w:before="0" w:line="360" w:lineRule="exact"/>
        <w:ind w:left="0" w:firstLine="709"/>
      </w:pPr>
      <w:r>
        <w:t>о</w:t>
      </w:r>
      <w:r w:rsidRPr="008A0B8A">
        <w:t>тказать заявителю в выдаче квалифицированного сертификата в следующих случаях:</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не предоставлены документы либо их надлежащим образом заверенные копии и сведения, необходимые для создания и выдачи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документы либо их надлежащим образом заверенные копии и сведения, необходимые для создания квалифицированного сертификата, представлены не в полном объеме или они не надлежаще оформлены, а также в случае, когда достоверность и актуальность представленных заявителем сведений не подтверждается;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не установлена личность заявителя – физического лица, обратившегося за получением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 случае если Заявитель не предоставил письменного согласия на обработку и распространение своих персональных данных.</w:t>
      </w:r>
    </w:p>
    <w:p w:rsidR="004F676F" w:rsidRDefault="008405A4" w:rsidP="005A60C9">
      <w:pPr>
        <w:pStyle w:val="afff6"/>
        <w:numPr>
          <w:ilvl w:val="0"/>
          <w:numId w:val="34"/>
        </w:numPr>
        <w:tabs>
          <w:tab w:val="left" w:pos="1134"/>
        </w:tabs>
        <w:spacing w:before="0" w:line="360" w:lineRule="exact"/>
        <w:ind w:left="0" w:firstLine="709"/>
      </w:pPr>
      <w:r>
        <w:t>о</w:t>
      </w:r>
      <w:r w:rsidRPr="008A0B8A">
        <w:t xml:space="preserve">тказать заявителю в прекращении действия квалифицированного сертификата, выданного </w:t>
      </w:r>
      <w:r w:rsidRPr="00DE4D32">
        <w:rPr>
          <w:color w:val="000000"/>
          <w:szCs w:val="28"/>
          <w:lang w:eastAsia="ru-RU"/>
        </w:rPr>
        <w:t>АУЦ ОАО «РЖД»</w:t>
      </w:r>
      <w:r w:rsidRPr="008A0B8A">
        <w:t xml:space="preserve">, в следующих случаях: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соответствующие заявительные документы не оформлены, оформлены ненадлежащим образом;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квалифицированный сертификат был аннулирован или прекратил свое действие в соответствии с частями 6 и 6.1 статьи 14 ФЗ-63.</w:t>
      </w:r>
    </w:p>
    <w:p w:rsidR="004F676F" w:rsidRDefault="008405A4" w:rsidP="005A60C9">
      <w:pPr>
        <w:pStyle w:val="afff6"/>
        <w:numPr>
          <w:ilvl w:val="0"/>
          <w:numId w:val="34"/>
        </w:numPr>
        <w:tabs>
          <w:tab w:val="left" w:pos="1134"/>
        </w:tabs>
        <w:spacing w:before="0" w:line="360" w:lineRule="exact"/>
        <w:ind w:left="0" w:firstLine="709"/>
      </w:pPr>
      <w:r>
        <w:t>в</w:t>
      </w:r>
      <w:r w:rsidRPr="008A0B8A">
        <w:t xml:space="preserve"> одностороннем порядке прекратить действие квалифицированного сертификата, выданного </w:t>
      </w:r>
      <w:r w:rsidRPr="00DE4D32">
        <w:rPr>
          <w:color w:val="000000"/>
          <w:szCs w:val="28"/>
          <w:lang w:eastAsia="ru-RU"/>
        </w:rPr>
        <w:t>АУЦ ОАО «РЖД»</w:t>
      </w:r>
      <w:r w:rsidRPr="008A0B8A">
        <w:t>, с одновременным направлением соответствующего уведомления его владельцу, в следующих случаях:</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 увольнении работника ОАО «РЖД», являющегося владельцем сертификата, из компании;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 наличии у АУЦ ОАО «РЖД» достоверных сведений о нарушении конфиденциальности ключа проверки электронной подписи, принадлежащего владельцу соответствующего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в случае если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 случае если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 случае если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F676F" w:rsidRDefault="008405A4" w:rsidP="005A60C9">
      <w:pPr>
        <w:pStyle w:val="afff6"/>
        <w:numPr>
          <w:ilvl w:val="0"/>
          <w:numId w:val="34"/>
        </w:numPr>
        <w:tabs>
          <w:tab w:val="left" w:pos="1134"/>
        </w:tabs>
        <w:spacing w:before="0" w:line="360" w:lineRule="exact"/>
        <w:ind w:left="0" w:firstLine="709"/>
      </w:pPr>
      <w:r>
        <w:t>в</w:t>
      </w:r>
      <w:r w:rsidRPr="008A0B8A">
        <w:t xml:space="preserve"> одностороннем порядке прекратить действие квалифицированного сертификата, выданного </w:t>
      </w:r>
      <w:r>
        <w:t>АУЦ ОАО «РЖД»</w:t>
      </w:r>
      <w:r w:rsidRPr="008A0B8A">
        <w:t xml:space="preserve">, с направлением соответствующего уведомления его владельцу не позднее, чем за один рабочий день до прекращения действия квалифицированного сертификата, в случае невыполнения владельцем квалифицированного сертификата обязанностей, установленных Федеральным законом </w:t>
      </w:r>
      <w:r>
        <w:t>№ 63-ФЗ</w:t>
      </w:r>
      <w:r w:rsidRPr="008A0B8A">
        <w:t xml:space="preserve">, иными принимаемыми в соответствии с ним нормативными правовыми актами, настоящим Порядком или Договором на предоставление услуг </w:t>
      </w:r>
      <w:r>
        <w:t>АУЦ ОАО «РЖД»</w:t>
      </w:r>
      <w:r w:rsidRPr="008A0B8A">
        <w:t>;</w:t>
      </w:r>
    </w:p>
    <w:p w:rsidR="004F676F" w:rsidRDefault="008405A4" w:rsidP="005A60C9">
      <w:pPr>
        <w:pStyle w:val="afff6"/>
        <w:numPr>
          <w:ilvl w:val="0"/>
          <w:numId w:val="34"/>
        </w:numPr>
        <w:tabs>
          <w:tab w:val="left" w:pos="1134"/>
        </w:tabs>
        <w:spacing w:before="0" w:line="360" w:lineRule="exact"/>
        <w:ind w:left="0" w:firstLine="709"/>
      </w:pPr>
      <w:r>
        <w:t>у</w:t>
      </w:r>
      <w:r w:rsidRPr="008A0B8A">
        <w:t>станавливать сроки действия квалифицированных сертификатов;</w:t>
      </w:r>
    </w:p>
    <w:p w:rsidR="004F676F" w:rsidRDefault="008405A4" w:rsidP="005A60C9">
      <w:pPr>
        <w:pStyle w:val="afff6"/>
        <w:numPr>
          <w:ilvl w:val="0"/>
          <w:numId w:val="34"/>
        </w:numPr>
        <w:tabs>
          <w:tab w:val="left" w:pos="1134"/>
        </w:tabs>
        <w:spacing w:before="0" w:line="360" w:lineRule="exact"/>
        <w:ind w:left="0" w:firstLine="709"/>
      </w:pPr>
      <w:r>
        <w:t>в</w:t>
      </w:r>
      <w:r w:rsidRPr="008A0B8A">
        <w:t>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F676F" w:rsidRDefault="008405A4" w:rsidP="005A60C9">
      <w:pPr>
        <w:pStyle w:val="afff6"/>
        <w:numPr>
          <w:ilvl w:val="0"/>
          <w:numId w:val="34"/>
        </w:numPr>
        <w:tabs>
          <w:tab w:val="left" w:pos="1134"/>
        </w:tabs>
        <w:spacing w:before="0" w:line="360" w:lineRule="exact"/>
        <w:ind w:left="0" w:firstLine="709"/>
      </w:pPr>
      <w:r>
        <w:t>н</w:t>
      </w:r>
      <w:r w:rsidRPr="008A0B8A">
        <w:t>адел</w:t>
      </w:r>
      <w:r>
        <w:t>я</w:t>
      </w:r>
      <w:r w:rsidRPr="008A0B8A">
        <w:t xml:space="preserve">ть третьих лиц (доверенные лица </w:t>
      </w:r>
      <w:r w:rsidRPr="00DE4D32">
        <w:rPr>
          <w:color w:val="000000"/>
          <w:szCs w:val="28"/>
          <w:lang w:eastAsia="ru-RU"/>
        </w:rPr>
        <w:t>АУЦ ОАО «РЖД»</w:t>
      </w:r>
      <w:r w:rsidRPr="008A0B8A">
        <w:t xml:space="preserve">)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w:t>
      </w:r>
      <w:r w:rsidRPr="00DE4D32">
        <w:rPr>
          <w:color w:val="000000"/>
          <w:szCs w:val="28"/>
          <w:lang w:eastAsia="ru-RU"/>
        </w:rPr>
        <w:t>АУЦ ОАО «РЖД»</w:t>
      </w:r>
      <w:r w:rsidRPr="008A0B8A">
        <w:t xml:space="preserve">. При совершении порученных </w:t>
      </w:r>
      <w:r w:rsidRPr="00DE4D32">
        <w:rPr>
          <w:color w:val="000000"/>
          <w:szCs w:val="28"/>
          <w:lang w:eastAsia="ru-RU"/>
        </w:rPr>
        <w:t>АУЦ ОАО «РЖД»</w:t>
      </w:r>
      <w:r w:rsidRPr="008A0B8A">
        <w:t xml:space="preserve"> действий доверенное лицо обязано идентифицировать заявителя при его личном присутствии;</w:t>
      </w:r>
    </w:p>
    <w:p w:rsidR="004F676F" w:rsidRDefault="008405A4" w:rsidP="005A60C9">
      <w:pPr>
        <w:pStyle w:val="afff6"/>
        <w:numPr>
          <w:ilvl w:val="0"/>
          <w:numId w:val="34"/>
        </w:numPr>
        <w:tabs>
          <w:tab w:val="left" w:pos="1134"/>
        </w:tabs>
        <w:spacing w:before="0" w:line="360" w:lineRule="exact"/>
        <w:ind w:left="0" w:firstLine="709"/>
      </w:pPr>
      <w:r>
        <w:t>в</w:t>
      </w:r>
      <w:r w:rsidRPr="008A0B8A">
        <w:t xml:space="preserve"> одностороннем порядке вносить изменения и дополнения в Порядок в соответствии с пунктом </w:t>
      </w:r>
      <w:r w:rsidR="00FA7DED">
        <w:fldChar w:fldCharType="begin"/>
      </w:r>
      <w:r w:rsidR="00FA7DED">
        <w:instrText xml:space="preserve"> REF _Ref374006866 \n \h  \* MERGEFORMAT </w:instrText>
      </w:r>
      <w:r w:rsidR="00FA7DED">
        <w:fldChar w:fldCharType="separate"/>
      </w:r>
      <w:r w:rsidRPr="008A0B8A">
        <w:t>1.1.3</w:t>
      </w:r>
      <w:r w:rsidR="00FA7DED">
        <w:fldChar w:fldCharType="end"/>
      </w:r>
      <w:r w:rsidRPr="008A0B8A">
        <w:t xml:space="preserve"> настоящего Порядка;</w:t>
      </w:r>
    </w:p>
    <w:p w:rsidR="008405A4" w:rsidRDefault="008405A4" w:rsidP="008405A4">
      <w:pPr>
        <w:suppressAutoHyphens w:val="0"/>
        <w:spacing w:before="0" w:line="240" w:lineRule="auto"/>
        <w:ind w:firstLine="0"/>
        <w:jc w:val="left"/>
      </w:pPr>
      <w:r>
        <w:br w:type="page"/>
      </w:r>
    </w:p>
    <w:p w:rsidR="008405A4" w:rsidRPr="008A0B8A" w:rsidRDefault="008405A4" w:rsidP="008405A4">
      <w:pPr>
        <w:pStyle w:val="23"/>
        <w:spacing w:before="0"/>
      </w:pPr>
      <w:bookmarkStart w:id="166" w:name="_Toc157087809"/>
      <w:bookmarkStart w:id="167" w:name="_Toc157088497"/>
      <w:bookmarkStart w:id="168" w:name="_Toc157087810"/>
      <w:bookmarkStart w:id="169" w:name="_Toc157088498"/>
      <w:bookmarkStart w:id="170" w:name="_Toc157087811"/>
      <w:bookmarkStart w:id="171" w:name="_Toc157088499"/>
      <w:bookmarkStart w:id="172" w:name="_Toc157087812"/>
      <w:bookmarkStart w:id="173" w:name="_Toc157088500"/>
      <w:bookmarkStart w:id="174" w:name="_Toc157087813"/>
      <w:bookmarkStart w:id="175" w:name="_Toc157088501"/>
      <w:bookmarkStart w:id="176" w:name="_Toc157087814"/>
      <w:bookmarkStart w:id="177" w:name="_Toc157088502"/>
      <w:bookmarkStart w:id="178" w:name="_Toc157087815"/>
      <w:bookmarkStart w:id="179" w:name="_Toc157088503"/>
      <w:bookmarkStart w:id="180" w:name="_Toc157087816"/>
      <w:bookmarkStart w:id="181" w:name="_Toc157088504"/>
      <w:bookmarkStart w:id="182" w:name="_Toc157087817"/>
      <w:bookmarkStart w:id="183" w:name="_Toc157088505"/>
      <w:bookmarkStart w:id="184" w:name="_Toc157087818"/>
      <w:bookmarkStart w:id="185" w:name="_Toc157088506"/>
      <w:bookmarkStart w:id="186" w:name="_Toc157087819"/>
      <w:bookmarkStart w:id="187" w:name="_Toc157088507"/>
      <w:bookmarkStart w:id="188" w:name="_Toc157087820"/>
      <w:bookmarkStart w:id="189" w:name="_Toc157088508"/>
      <w:bookmarkStart w:id="190" w:name="_Toc157087821"/>
      <w:bookmarkStart w:id="191" w:name="_Toc157088509"/>
      <w:bookmarkStart w:id="192" w:name="_Toc157087822"/>
      <w:bookmarkStart w:id="193" w:name="_Toc157088510"/>
      <w:bookmarkStart w:id="194" w:name="_Toc157087823"/>
      <w:bookmarkStart w:id="195" w:name="_Toc157088511"/>
      <w:bookmarkStart w:id="196" w:name="_Toc157087824"/>
      <w:bookmarkStart w:id="197" w:name="_Toc157088512"/>
      <w:bookmarkStart w:id="198" w:name="_Toc157087825"/>
      <w:bookmarkStart w:id="199" w:name="_Toc157088513"/>
      <w:bookmarkStart w:id="200" w:name="_Toc157087826"/>
      <w:bookmarkStart w:id="201" w:name="_Toc157088514"/>
      <w:bookmarkStart w:id="202" w:name="_Toc157087827"/>
      <w:bookmarkStart w:id="203" w:name="_Toc157088515"/>
      <w:bookmarkStart w:id="204" w:name="_Toc157087828"/>
      <w:bookmarkStart w:id="205" w:name="_Toc157088516"/>
      <w:bookmarkStart w:id="206" w:name="_Toc157087829"/>
      <w:bookmarkStart w:id="207" w:name="_Toc157088517"/>
      <w:bookmarkStart w:id="208" w:name="_Toc157087830"/>
      <w:bookmarkStart w:id="209" w:name="_Toc157088518"/>
      <w:bookmarkStart w:id="210" w:name="_Toc157087831"/>
      <w:bookmarkStart w:id="211" w:name="_Toc157088519"/>
      <w:bookmarkStart w:id="212" w:name="_Toc15716158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8A0B8A">
        <w:lastRenderedPageBreak/>
        <w:t xml:space="preserve">Обязанности </w:t>
      </w:r>
      <w:r w:rsidR="000321FE" w:rsidRPr="000321FE">
        <w:t>АУЦ ОАО «РЖД»</w:t>
      </w:r>
      <w:bookmarkEnd w:id="212"/>
    </w:p>
    <w:p w:rsidR="008405A4" w:rsidRPr="003236CC" w:rsidRDefault="008405A4" w:rsidP="008405A4">
      <w:pPr>
        <w:spacing w:before="0" w:line="360" w:lineRule="exact"/>
      </w:pPr>
      <w:r w:rsidRPr="00DE4D32">
        <w:rPr>
          <w:color w:val="000000"/>
          <w:szCs w:val="28"/>
          <w:lang w:eastAsia="ru-RU"/>
        </w:rPr>
        <w:t>АУЦ ОАО «РЖД»</w:t>
      </w:r>
      <w:r w:rsidR="000321FE" w:rsidRPr="000321FE">
        <w:t xml:space="preserve"> обязан:</w:t>
      </w:r>
    </w:p>
    <w:p w:rsidR="004F676F" w:rsidRDefault="000321FE" w:rsidP="005A60C9">
      <w:pPr>
        <w:pStyle w:val="afff6"/>
        <w:numPr>
          <w:ilvl w:val="0"/>
          <w:numId w:val="35"/>
        </w:numPr>
        <w:tabs>
          <w:tab w:val="left" w:pos="1134"/>
        </w:tabs>
        <w:spacing w:before="0" w:line="360" w:lineRule="exact"/>
        <w:ind w:left="0" w:firstLine="709"/>
        <w:rPr>
          <w:bCs/>
          <w:szCs w:val="28"/>
        </w:rPr>
      </w:pPr>
      <w:r w:rsidRPr="000321FE">
        <w:t>осуществлять деятельность в соответствии с требованиями Федеральных законов и нормативных правовых актов;</w:t>
      </w:r>
    </w:p>
    <w:p w:rsidR="004F676F" w:rsidRDefault="000321FE" w:rsidP="005A60C9">
      <w:pPr>
        <w:pStyle w:val="afff6"/>
        <w:numPr>
          <w:ilvl w:val="0"/>
          <w:numId w:val="35"/>
        </w:numPr>
        <w:tabs>
          <w:tab w:val="left" w:pos="1134"/>
        </w:tabs>
        <w:spacing w:before="0" w:line="360" w:lineRule="exact"/>
        <w:ind w:left="0" w:firstLine="709"/>
      </w:pPr>
      <w:r w:rsidRPr="000321FE">
        <w:t xml:space="preserve">выполнять порядок реализации функций АУЦ ОАО «РЖД» и исполнения его обязанностей (Порядок), установленный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w:t>
      </w:r>
      <w:r w:rsidR="008405A4">
        <w:t>Федеральным законом № 63-</w:t>
      </w:r>
      <w:r w:rsidRPr="000321FE">
        <w:t>Ф</w:t>
      </w:r>
      <w:r w:rsidR="008405A4">
        <w:t>З</w:t>
      </w:r>
      <w:r w:rsidRPr="000321FE">
        <w:t xml:space="preserve"> и иными нормативными правовыми актами, принимаемыми в соответствии с </w:t>
      </w:r>
      <w:r w:rsidR="008405A4">
        <w:t>Федеральным законом № 63-</w:t>
      </w:r>
      <w:r w:rsidR="008405A4" w:rsidRPr="00F21723">
        <w:t>Ф</w:t>
      </w:r>
      <w:r w:rsidR="008405A4">
        <w:t>З;</w:t>
      </w:r>
    </w:p>
    <w:p w:rsidR="004F676F" w:rsidRDefault="008405A4" w:rsidP="005A60C9">
      <w:pPr>
        <w:pStyle w:val="afff6"/>
        <w:numPr>
          <w:ilvl w:val="0"/>
          <w:numId w:val="35"/>
        </w:numPr>
        <w:tabs>
          <w:tab w:val="left" w:pos="1134"/>
        </w:tabs>
        <w:spacing w:before="0" w:line="360" w:lineRule="exact"/>
        <w:ind w:left="0" w:firstLine="709"/>
      </w:pPr>
      <w:r w:rsidRPr="008A0B8A">
        <w:t xml:space="preserve">обеспечить размещение Порядка на сайте </w:t>
      </w:r>
      <w:r>
        <w:t>АУЦ ОАО «РЖД»</w:t>
      </w:r>
      <w:r w:rsidRPr="008A0B8A">
        <w:t xml:space="preserve"> в сети </w:t>
      </w:r>
      <w:r w:rsidR="000321FE" w:rsidRPr="000321FE">
        <w:t xml:space="preserve">Интернет: </w:t>
      </w:r>
      <w:hyperlink r:id="rId27" w:history="1">
        <w:r w:rsidR="000321FE" w:rsidRPr="000321FE">
          <w:t>www.ca.rzd.ru</w:t>
        </w:r>
      </w:hyperlink>
      <w:r w:rsidR="000321FE" w:rsidRPr="000321FE">
        <w:t xml:space="preserve"> и на сайте ca.rzd</w:t>
      </w:r>
      <w:hyperlink w:history="1"/>
      <w:r w:rsidR="000321FE" w:rsidRPr="000321FE">
        <w:t xml:space="preserve"> в корпоративной сети передачи данных ОАО «РЖД»;</w:t>
      </w:r>
    </w:p>
    <w:p w:rsidR="004F676F" w:rsidRDefault="000321FE" w:rsidP="005A60C9">
      <w:pPr>
        <w:pStyle w:val="afff6"/>
        <w:numPr>
          <w:ilvl w:val="0"/>
          <w:numId w:val="35"/>
        </w:numPr>
        <w:tabs>
          <w:tab w:val="left" w:pos="1134"/>
        </w:tabs>
        <w:spacing w:before="0" w:line="360" w:lineRule="exact"/>
        <w:ind w:left="0" w:firstLine="709"/>
      </w:pPr>
      <w:r w:rsidRPr="000321FE">
        <w:t xml:space="preserve">организовать работу с учетом часовых поясов по местонахождению </w:t>
      </w:r>
      <w:r w:rsidR="00576D0E">
        <w:t>обособленных подразделений (</w:t>
      </w:r>
      <w:r w:rsidRPr="000321FE">
        <w:t>филиалов</w:t>
      </w:r>
      <w:r w:rsidR="00576D0E">
        <w:t>)</w:t>
      </w:r>
      <w:r w:rsidRPr="000321FE">
        <w:t xml:space="preserve"> АУЦ ОАО «РЖД» и обеспечить синхронизацию по времени средств АУЦ ОАО «РЖД»;</w:t>
      </w:r>
    </w:p>
    <w:p w:rsidR="004F676F" w:rsidRDefault="008405A4" w:rsidP="005A60C9">
      <w:pPr>
        <w:pStyle w:val="afff6"/>
        <w:numPr>
          <w:ilvl w:val="0"/>
          <w:numId w:val="35"/>
        </w:numPr>
        <w:tabs>
          <w:tab w:val="left" w:pos="1134"/>
        </w:tabs>
        <w:spacing w:before="0" w:line="360" w:lineRule="exact"/>
        <w:ind w:left="0" w:firstLine="709"/>
      </w:pPr>
      <w:r w:rsidRPr="008A0B8A">
        <w:t>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установленными в соответствии с Федеральным законом «Об электронной подписи»;</w:t>
      </w:r>
    </w:p>
    <w:p w:rsidR="004F676F" w:rsidRDefault="008405A4" w:rsidP="005A60C9">
      <w:pPr>
        <w:pStyle w:val="afff6"/>
        <w:numPr>
          <w:ilvl w:val="0"/>
          <w:numId w:val="35"/>
        </w:numPr>
        <w:tabs>
          <w:tab w:val="left" w:pos="1134"/>
        </w:tabs>
        <w:spacing w:before="0" w:line="360" w:lineRule="exact"/>
        <w:ind w:left="0" w:firstLine="709"/>
      </w:pPr>
      <w:r w:rsidRPr="008A0B8A">
        <w:t xml:space="preserve">использовать для реализации функций </w:t>
      </w:r>
      <w:r w:rsidRPr="00E34945">
        <w:t xml:space="preserve">АУЦ ОАО «РЖД» </w:t>
      </w:r>
      <w:r w:rsidRPr="008A0B8A">
        <w:t>средства, соответствующие требованиям к средствам удостов</w:t>
      </w:r>
      <w:r>
        <w:t>еряющего центра, утвержденными П</w:t>
      </w:r>
      <w:r w:rsidRPr="008A0B8A">
        <w:t>риказом ФСБ России от 27 декабря 2011 г. № 796;</w:t>
      </w:r>
    </w:p>
    <w:p w:rsidR="008405A4" w:rsidRDefault="008405A4" w:rsidP="005A60C9">
      <w:pPr>
        <w:pStyle w:val="afff6"/>
        <w:numPr>
          <w:ilvl w:val="0"/>
          <w:numId w:val="35"/>
        </w:numPr>
        <w:tabs>
          <w:tab w:val="left" w:pos="1134"/>
        </w:tabs>
        <w:spacing w:before="0" w:line="360" w:lineRule="exact"/>
        <w:ind w:left="0" w:firstLine="709"/>
      </w:pPr>
      <w:r w:rsidRPr="008A0B8A">
        <w:t xml:space="preserve">обеспечивать бесперебойное функционирование средств </w:t>
      </w:r>
      <w:r>
        <w:t>АУЦ ОАО «РЖД»</w:t>
      </w:r>
      <w:r w:rsidRPr="008A0B8A">
        <w:t xml:space="preserve">, осуществлять мероприятия по технической защите информации, обрабатываемой с использованием средств </w:t>
      </w:r>
      <w:r>
        <w:t>АУЦ ОАО «РЖД»</w:t>
      </w:r>
      <w:r w:rsidRPr="008A0B8A">
        <w:t xml:space="preserve">, принимать меры по обеспечению безопасности персональных данных при их обработке в </w:t>
      </w:r>
      <w:r>
        <w:t>АУЦ ОАО «РЖД»;</w:t>
      </w:r>
    </w:p>
    <w:p w:rsidR="008405A4" w:rsidRDefault="008405A4" w:rsidP="005A60C9">
      <w:pPr>
        <w:pStyle w:val="afff6"/>
        <w:numPr>
          <w:ilvl w:val="0"/>
          <w:numId w:val="35"/>
        </w:numPr>
        <w:tabs>
          <w:tab w:val="left" w:pos="1134"/>
        </w:tabs>
        <w:spacing w:before="0" w:line="360" w:lineRule="exact"/>
        <w:ind w:left="0" w:firstLine="709"/>
      </w:pPr>
      <w:r>
        <w:t>обеспечивать конфиденциальность созданных удостоверяющим центром ключей электронных подписей;</w:t>
      </w:r>
    </w:p>
    <w:p w:rsidR="008405A4" w:rsidRPr="00E34945" w:rsidRDefault="008405A4" w:rsidP="005A60C9">
      <w:pPr>
        <w:pStyle w:val="afff6"/>
        <w:numPr>
          <w:ilvl w:val="0"/>
          <w:numId w:val="35"/>
        </w:numPr>
        <w:tabs>
          <w:tab w:val="left" w:pos="1134"/>
        </w:tabs>
        <w:spacing w:before="0" w:line="360" w:lineRule="exact"/>
        <w:ind w:left="0" w:firstLine="709"/>
        <w:rPr>
          <w:sz w:val="24"/>
          <w:szCs w:val="24"/>
        </w:rPr>
      </w:pPr>
      <w:r>
        <w:t>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w:t>
      </w:r>
      <w:r w:rsidR="000321FE" w:rsidRPr="000321FE">
        <w:t>сти электронных подписей и их проверки;</w:t>
      </w:r>
    </w:p>
    <w:p w:rsidR="008405A4" w:rsidRPr="00E34945" w:rsidRDefault="000321FE" w:rsidP="005A60C9">
      <w:pPr>
        <w:pStyle w:val="afff6"/>
        <w:numPr>
          <w:ilvl w:val="0"/>
          <w:numId w:val="35"/>
        </w:numPr>
        <w:tabs>
          <w:tab w:val="left" w:pos="1134"/>
        </w:tabs>
        <w:spacing w:before="0" w:line="360" w:lineRule="exact"/>
        <w:ind w:left="0" w:firstLine="709"/>
      </w:pPr>
      <w:r w:rsidRPr="000321FE">
        <w:lastRenderedPageBreak/>
        <w:t>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8405A4" w:rsidRPr="00E34945" w:rsidRDefault="000321FE" w:rsidP="005A60C9">
      <w:pPr>
        <w:pStyle w:val="afff6"/>
        <w:numPr>
          <w:ilvl w:val="0"/>
          <w:numId w:val="35"/>
        </w:numPr>
        <w:tabs>
          <w:tab w:val="left" w:pos="1134"/>
        </w:tabs>
        <w:spacing w:before="0" w:line="360" w:lineRule="exact"/>
        <w:ind w:left="0" w:firstLine="709"/>
      </w:pPr>
      <w:r w:rsidRPr="000321FE">
        <w:t>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8405A4" w:rsidRDefault="000321FE" w:rsidP="005A60C9">
      <w:pPr>
        <w:pStyle w:val="afff6"/>
        <w:numPr>
          <w:ilvl w:val="0"/>
          <w:numId w:val="35"/>
        </w:numPr>
        <w:tabs>
          <w:tab w:val="left" w:pos="1134"/>
        </w:tabs>
        <w:spacing w:before="0" w:line="360" w:lineRule="exact"/>
        <w:ind w:left="0" w:firstLine="709"/>
      </w:pPr>
      <w:r w:rsidRPr="000321FE">
        <w:t>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w:t>
      </w:r>
      <w:r w:rsidR="008405A4">
        <w:t xml:space="preserve">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8405A4" w:rsidRDefault="008405A4" w:rsidP="005A60C9">
      <w:pPr>
        <w:pStyle w:val="afff6"/>
        <w:numPr>
          <w:ilvl w:val="0"/>
          <w:numId w:val="35"/>
        </w:numPr>
        <w:tabs>
          <w:tab w:val="left" w:pos="1134"/>
        </w:tabs>
        <w:spacing w:before="0" w:line="360" w:lineRule="exact"/>
        <w:ind w:left="0" w:firstLine="709"/>
      </w:pPr>
      <w:r w:rsidRPr="00303B1F">
        <w:t>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F676F" w:rsidRDefault="008405A4" w:rsidP="005A60C9">
      <w:pPr>
        <w:pStyle w:val="afff6"/>
        <w:numPr>
          <w:ilvl w:val="0"/>
          <w:numId w:val="35"/>
        </w:numPr>
        <w:tabs>
          <w:tab w:val="left" w:pos="1134"/>
        </w:tabs>
        <w:spacing w:before="0" w:line="360" w:lineRule="exact"/>
        <w:ind w:left="0" w:firstLine="709"/>
      </w:pPr>
      <w:r w:rsidRPr="008A0B8A">
        <w:t>осуществлять проверку достоверности документов и сведений, представленных заявителем,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405A4" w:rsidRPr="00E34945" w:rsidRDefault="008405A4" w:rsidP="005A60C9">
      <w:pPr>
        <w:pStyle w:val="afff6"/>
        <w:numPr>
          <w:ilvl w:val="0"/>
          <w:numId w:val="35"/>
        </w:numPr>
        <w:tabs>
          <w:tab w:val="left" w:pos="1134"/>
        </w:tabs>
        <w:spacing w:before="0" w:line="360" w:lineRule="exact"/>
        <w:ind w:left="0" w:firstLine="709"/>
      </w:pPr>
      <w:r w:rsidRPr="00F21723">
        <w:t>созда</w:t>
      </w:r>
      <w:r>
        <w:t xml:space="preserve">вать </w:t>
      </w:r>
      <w:r w:rsidR="000321FE" w:rsidRPr="000321FE">
        <w:t xml:space="preserve">квалифицированные сертификаты с использованием средств АУЦ ОАО «РЖД»; </w:t>
      </w:r>
    </w:p>
    <w:p w:rsidR="008405A4" w:rsidRPr="00E34945" w:rsidRDefault="000321FE" w:rsidP="005A60C9">
      <w:pPr>
        <w:pStyle w:val="afff6"/>
        <w:numPr>
          <w:ilvl w:val="0"/>
          <w:numId w:val="35"/>
        </w:numPr>
        <w:tabs>
          <w:tab w:val="left" w:pos="1134"/>
        </w:tabs>
        <w:spacing w:before="0" w:line="360" w:lineRule="exact"/>
        <w:ind w:left="0" w:firstLine="709"/>
      </w:pPr>
      <w:r w:rsidRPr="000321FE">
        <w:t xml:space="preserve">идентифицировать заявителя – физического лица, обратившегося за получением квалифицированного сертификата в соответствии с требованиями статьи 18 Федерального закона № 63-ФЗ; </w:t>
      </w:r>
    </w:p>
    <w:p w:rsidR="008405A4" w:rsidRPr="00E34945" w:rsidRDefault="008405A4" w:rsidP="005A60C9">
      <w:pPr>
        <w:pStyle w:val="afff6"/>
        <w:numPr>
          <w:ilvl w:val="0"/>
          <w:numId w:val="35"/>
        </w:numPr>
        <w:tabs>
          <w:tab w:val="left" w:pos="1134"/>
        </w:tabs>
        <w:spacing w:before="0" w:line="360" w:lineRule="exact"/>
        <w:ind w:left="0" w:firstLine="718"/>
      </w:pPr>
      <w:r>
        <w:t>у</w:t>
      </w:r>
      <w:r w:rsidRPr="00035CBB">
        <w:t>стан</w:t>
      </w:r>
      <w:r>
        <w:t>овить</w:t>
      </w:r>
      <w:r w:rsidRPr="008A0B8A">
        <w:rPr>
          <w:rStyle w:val="blk"/>
          <w:color w:val="000000"/>
          <w:szCs w:val="27"/>
        </w:rPr>
        <w:t xml:space="preserve"> в отношении физическо</w:t>
      </w:r>
      <w:r w:rsidRPr="00035CBB">
        <w:rPr>
          <w:rStyle w:val="blk"/>
          <w:color w:val="000000"/>
          <w:szCs w:val="27"/>
        </w:rPr>
        <w:t xml:space="preserve">го лица </w:t>
      </w:r>
      <w:r w:rsidRPr="00035CBB">
        <w:t xml:space="preserve">– </w:t>
      </w:r>
      <w:r w:rsidRPr="00035CBB">
        <w:rPr>
          <w:rStyle w:val="blk"/>
          <w:color w:val="000000"/>
          <w:szCs w:val="27"/>
        </w:rPr>
        <w:t xml:space="preserve">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w:t>
      </w:r>
      <w:r w:rsidR="000321FE" w:rsidRPr="000321FE">
        <w:t>обязательного пенсионного страхования;</w:t>
      </w:r>
    </w:p>
    <w:p w:rsidR="004F676F" w:rsidRDefault="008405A4" w:rsidP="005A60C9">
      <w:pPr>
        <w:pStyle w:val="afff6"/>
        <w:numPr>
          <w:ilvl w:val="0"/>
          <w:numId w:val="35"/>
        </w:numPr>
        <w:tabs>
          <w:tab w:val="left" w:pos="1134"/>
        </w:tabs>
        <w:spacing w:before="0" w:line="360" w:lineRule="exact"/>
        <w:ind w:left="0" w:firstLine="718"/>
      </w:pPr>
      <w:r w:rsidRPr="008A0B8A">
        <w:t>осуществить подтверждение 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w:t>
      </w:r>
    </w:p>
    <w:p w:rsidR="004F676F" w:rsidRDefault="008405A4" w:rsidP="005A60C9">
      <w:pPr>
        <w:pStyle w:val="afff6"/>
        <w:numPr>
          <w:ilvl w:val="0"/>
          <w:numId w:val="35"/>
        </w:numPr>
        <w:tabs>
          <w:tab w:val="left" w:pos="1134"/>
        </w:tabs>
        <w:spacing w:before="0" w:line="360" w:lineRule="exact"/>
        <w:ind w:left="0" w:firstLine="718"/>
      </w:pPr>
      <w:r w:rsidRPr="008A0B8A">
        <w:t>при получении квалифицированного сертификата заявителем: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ознакомить с информацией, содержащейся в квалифицированном сертификате. Подтверждение ознакомления с информацией, содержащейся в </w:t>
      </w:r>
      <w:r w:rsidRPr="000321FE">
        <w:rPr>
          <w:color w:val="000000"/>
          <w:szCs w:val="28"/>
          <w:lang w:eastAsia="ru-RU"/>
        </w:rPr>
        <w:lastRenderedPageBreak/>
        <w:t xml:space="preserve">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8" w:history="1">
        <w:r w:rsidRPr="000321FE">
          <w:rPr>
            <w:color w:val="000000"/>
            <w:szCs w:val="28"/>
            <w:lang w:eastAsia="ru-RU"/>
          </w:rPr>
          <w:t>правилами</w:t>
        </w:r>
      </w:hyperlink>
      <w:r w:rsidRPr="000321FE">
        <w:rPr>
          <w:color w:val="000000"/>
          <w:szCs w:val="28"/>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направить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 желанию лица, которому выдан квалифицированный сертификат, безвозмездно осуществить регистрацию указанного лица в единой системе идентификации и аутентификации;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8405A4" w:rsidRDefault="008405A4" w:rsidP="005A60C9">
      <w:pPr>
        <w:pStyle w:val="afff6"/>
        <w:numPr>
          <w:ilvl w:val="0"/>
          <w:numId w:val="35"/>
        </w:numPr>
        <w:tabs>
          <w:tab w:val="left" w:pos="1134"/>
        </w:tabs>
        <w:spacing w:before="0" w:line="360" w:lineRule="exact"/>
        <w:ind w:left="0" w:firstLine="709"/>
      </w:pPr>
      <w:r w:rsidRPr="0007131A">
        <w:t>использовать для подписания квалифицированных сертификатов</w:t>
      </w:r>
      <w:r w:rsidRPr="00004FB3">
        <w:t xml:space="preserve"> </w:t>
      </w:r>
      <w:r w:rsidRPr="008A0B8A">
        <w:t>и списка аннулированных сертификатов</w:t>
      </w:r>
      <w:r w:rsidRPr="0007131A">
        <w:t xml:space="preserve"> квалифицированную электронную подпись, основанную на квалифицированном сертификате, выданном </w:t>
      </w:r>
      <w:r w:rsidRPr="00E34945">
        <w:t>АУЦ ОАО «РЖД»</w:t>
      </w:r>
      <w:r w:rsidRPr="0007131A">
        <w:t xml:space="preserve"> головным удостоверяющим центром, функции которого осуществляет уполномоченный федеральный орган. </w:t>
      </w:r>
    </w:p>
    <w:p w:rsidR="008405A4" w:rsidRDefault="008405A4" w:rsidP="005A60C9">
      <w:pPr>
        <w:pStyle w:val="afff6"/>
        <w:numPr>
          <w:ilvl w:val="0"/>
          <w:numId w:val="35"/>
        </w:numPr>
        <w:tabs>
          <w:tab w:val="left" w:pos="1134"/>
        </w:tabs>
        <w:spacing w:before="0" w:line="360" w:lineRule="exact"/>
        <w:ind w:left="0" w:firstLine="709"/>
      </w:pPr>
      <w:r>
        <w:t xml:space="preserve">не </w:t>
      </w:r>
      <w:r w:rsidRPr="0007131A">
        <w:t xml:space="preserve">использовать квалифицированную электронную подпись, основанную на квалифицированном сертификате, выданном </w:t>
      </w:r>
      <w:r w:rsidRPr="00E34945">
        <w:t>АУЦ ОАО «РЖД»</w:t>
      </w:r>
      <w:r w:rsidRPr="0007131A">
        <w:t xml:space="preserve"> головным удостоверяющим центром, функции которого осуществляет </w:t>
      </w:r>
      <w:r w:rsidRPr="0007131A">
        <w:lastRenderedPageBreak/>
        <w:t>уполномоченный федеральный орган, для подписания сертификатов, не являющихся квалифицированными сертификатами</w:t>
      </w:r>
      <w:r>
        <w:t>;</w:t>
      </w:r>
    </w:p>
    <w:p w:rsidR="008405A4" w:rsidRPr="008A0B8A" w:rsidRDefault="008405A4" w:rsidP="005A60C9">
      <w:pPr>
        <w:pStyle w:val="afff6"/>
        <w:numPr>
          <w:ilvl w:val="0"/>
          <w:numId w:val="35"/>
        </w:numPr>
        <w:tabs>
          <w:tab w:val="left" w:pos="1134"/>
        </w:tabs>
        <w:spacing w:before="0" w:line="360" w:lineRule="exact"/>
        <w:ind w:left="0" w:firstLine="709"/>
      </w:pPr>
      <w:r w:rsidRPr="008A0B8A">
        <w:t xml:space="preserve">осуществлять </w:t>
      </w:r>
      <w:r>
        <w:t>процедуру плановой смены ключей электронной подписи АУЦ ОАО «РЖД», используемого</w:t>
      </w:r>
      <w:r w:rsidRPr="008A0B8A">
        <w:t xml:space="preserve"> для подписания квалифицированных сертификатов, выдаваемых </w:t>
      </w:r>
      <w:r w:rsidRPr="00E34945">
        <w:t>АУЦ ОАО «РЖД»</w:t>
      </w:r>
      <w:r w:rsidRPr="008A0B8A">
        <w:t>;</w:t>
      </w:r>
    </w:p>
    <w:p w:rsidR="004F676F" w:rsidRDefault="008405A4" w:rsidP="005A60C9">
      <w:pPr>
        <w:pStyle w:val="afff6"/>
        <w:numPr>
          <w:ilvl w:val="0"/>
          <w:numId w:val="35"/>
        </w:numPr>
        <w:tabs>
          <w:tab w:val="left" w:pos="1134"/>
        </w:tabs>
        <w:spacing w:before="0" w:line="360" w:lineRule="exact"/>
        <w:ind w:left="0" w:firstLine="709"/>
      </w:pPr>
      <w:r>
        <w:t>выдавать к</w:t>
      </w:r>
      <w:r w:rsidRPr="00F21723">
        <w:t>валифицированный сертификат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r>
        <w:t>;</w:t>
      </w:r>
      <w:r w:rsidRPr="006B793B">
        <w:t xml:space="preserve"> </w:t>
      </w:r>
    </w:p>
    <w:p w:rsidR="004F676F" w:rsidRDefault="008405A4" w:rsidP="005A60C9">
      <w:pPr>
        <w:pStyle w:val="afff6"/>
        <w:numPr>
          <w:ilvl w:val="0"/>
          <w:numId w:val="35"/>
        </w:numPr>
        <w:tabs>
          <w:tab w:val="left" w:pos="1134"/>
        </w:tabs>
        <w:spacing w:before="0" w:line="360" w:lineRule="exact"/>
        <w:ind w:left="0" w:firstLine="709"/>
      </w:pPr>
      <w:r w:rsidRPr="008A0B8A">
        <w:t>обеспечивать уникальность ключей проверки электронных подписей и номеров квалифицированных сертификатов, выдаваемых</w:t>
      </w:r>
      <w:r w:rsidRPr="00DC1B77">
        <w:t xml:space="preserve"> </w:t>
      </w:r>
      <w:r w:rsidRPr="008A0B8A">
        <w:t>АУЦ</w:t>
      </w:r>
      <w:r>
        <w:t> ОАО «РЖД»</w:t>
      </w:r>
      <w:r w:rsidRPr="008A0B8A">
        <w:t>;</w:t>
      </w:r>
    </w:p>
    <w:p w:rsidR="004F676F" w:rsidRDefault="008405A4" w:rsidP="005A60C9">
      <w:pPr>
        <w:pStyle w:val="afff6"/>
        <w:numPr>
          <w:ilvl w:val="0"/>
          <w:numId w:val="35"/>
        </w:numPr>
        <w:tabs>
          <w:tab w:val="left" w:pos="1134"/>
        </w:tabs>
        <w:spacing w:before="0" w:line="360" w:lineRule="exact"/>
        <w:ind w:left="0" w:firstLine="709"/>
      </w:pPr>
      <w:r>
        <w:t>включать в к</w:t>
      </w:r>
      <w:r w:rsidRPr="00F21723">
        <w:t>валифицированный сертификат следующую информацию:</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уникальный номер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даты начала и окончания действия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срок действия ключа </w:t>
      </w:r>
      <w:r w:rsidR="008405A4">
        <w:rPr>
          <w:color w:val="000000"/>
          <w:szCs w:val="28"/>
          <w:lang w:eastAsia="ru-RU"/>
        </w:rPr>
        <w:t>электронной подписи</w:t>
      </w:r>
      <w:r w:rsidRPr="000321FE">
        <w:rPr>
          <w:color w:val="000000"/>
          <w:szCs w:val="28"/>
          <w:lang w:eastAsia="ru-RU"/>
        </w:rPr>
        <w:t xml:space="preserve">, соответствующего уникальному ключу проверки </w:t>
      </w:r>
      <w:r w:rsidR="008405A4">
        <w:rPr>
          <w:color w:val="000000"/>
          <w:szCs w:val="28"/>
          <w:lang w:eastAsia="ru-RU"/>
        </w:rPr>
        <w:t>электронной подписи</w:t>
      </w:r>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фамилия, имя, отчество (если имеется) владельца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страховой номер индивидуального лицевого счета и идентификационный номер налогоплательщика владельца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уникальный ключ проверки электронной подписи;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наименования средств электронной подписи и средств АУЦ ОАО «РЖД»,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w:t>
      </w:r>
      <w:r w:rsidR="008405A4">
        <w:rPr>
          <w:color w:val="000000"/>
          <w:szCs w:val="28"/>
          <w:lang w:eastAsia="ru-RU"/>
        </w:rPr>
        <w:t>Федеральным законом № 63-</w:t>
      </w:r>
      <w:r w:rsidRPr="000321FE">
        <w:rPr>
          <w:color w:val="000000"/>
          <w:szCs w:val="28"/>
          <w:lang w:eastAsia="ru-RU"/>
        </w:rPr>
        <w:t>ФЗ;</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наименование и место нахождения АУЦ ОАО «РЖД», номер квалифицированного сертификата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w:t>
      </w:r>
      <w:hyperlink r:id="rId29" w:anchor="l171" w:history="1">
        <w:r w:rsidRPr="000321FE">
          <w:rPr>
            <w:color w:val="000000"/>
            <w:szCs w:val="28"/>
            <w:lang w:eastAsia="ru-RU"/>
          </w:rPr>
          <w:t>пункта 1</w:t>
        </w:r>
      </w:hyperlink>
      <w:r w:rsidRPr="000321FE">
        <w:rPr>
          <w:color w:val="000000"/>
          <w:szCs w:val="28"/>
          <w:lang w:eastAsia="ru-RU"/>
        </w:rPr>
        <w:t xml:space="preserve"> части 1 статьи 18 </w:t>
      </w:r>
      <w:r w:rsidR="00383A46">
        <w:rPr>
          <w:color w:val="000000"/>
          <w:szCs w:val="28"/>
          <w:lang w:eastAsia="ru-RU"/>
        </w:rPr>
        <w:t>Федерального закона № 63-</w:t>
      </w:r>
      <w:r w:rsidR="00383A46" w:rsidRPr="000321FE">
        <w:rPr>
          <w:color w:val="000000"/>
          <w:szCs w:val="28"/>
          <w:lang w:eastAsia="ru-RU"/>
        </w:rPr>
        <w:t>ФЗ</w:t>
      </w:r>
      <w:r w:rsidRPr="000321FE">
        <w:rPr>
          <w:color w:val="000000"/>
          <w:szCs w:val="28"/>
          <w:lang w:eastAsia="ru-RU"/>
        </w:rPr>
        <w:t>;</w:t>
      </w:r>
    </w:p>
    <w:p w:rsidR="004F676F" w:rsidRDefault="008405A4" w:rsidP="005A60C9">
      <w:pPr>
        <w:pStyle w:val="afff6"/>
        <w:numPr>
          <w:ilvl w:val="0"/>
          <w:numId w:val="35"/>
        </w:numPr>
        <w:tabs>
          <w:tab w:val="left" w:pos="1134"/>
        </w:tabs>
        <w:spacing w:before="0" w:line="360" w:lineRule="exact"/>
        <w:ind w:left="0" w:firstLine="709"/>
      </w:pPr>
      <w:r w:rsidRPr="00E34945">
        <w:t>АУЦ ОАО «РЖД»</w:t>
      </w:r>
      <w:r>
        <w:t xml:space="preserve"> </w:t>
      </w:r>
      <w:r w:rsidR="000321FE" w:rsidRPr="000321FE">
        <w:t xml:space="preserve">запрещается указывать в создаваемом им сертификате ключа проверки электронной подписи ключ проверки электронной </w:t>
      </w:r>
      <w:r w:rsidR="000321FE" w:rsidRPr="000321FE">
        <w:lastRenderedPageBreak/>
        <w:t>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8405A4" w:rsidRPr="008A0B8A" w:rsidRDefault="008405A4" w:rsidP="005A60C9">
      <w:pPr>
        <w:pStyle w:val="afff6"/>
        <w:numPr>
          <w:ilvl w:val="0"/>
          <w:numId w:val="35"/>
        </w:numPr>
        <w:tabs>
          <w:tab w:val="left" w:pos="1134"/>
        </w:tabs>
        <w:spacing w:before="0" w:line="360" w:lineRule="exact"/>
        <w:ind w:left="0" w:firstLine="709"/>
      </w:pPr>
      <w:r>
        <w:t>о</w:t>
      </w:r>
      <w:r w:rsidRPr="008A0B8A">
        <w:t>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8405A4" w:rsidRPr="008A0B8A" w:rsidRDefault="008405A4" w:rsidP="005A60C9">
      <w:pPr>
        <w:pStyle w:val="afff6"/>
        <w:numPr>
          <w:ilvl w:val="0"/>
          <w:numId w:val="35"/>
        </w:numPr>
        <w:tabs>
          <w:tab w:val="left" w:pos="1134"/>
        </w:tabs>
        <w:spacing w:before="0" w:line="360" w:lineRule="exact"/>
        <w:ind w:left="0" w:firstLine="709"/>
      </w:pPr>
      <w:r>
        <w:t>о</w:t>
      </w:r>
      <w:r w:rsidRPr="008A0B8A">
        <w:t>тказать заявителю в создании квалифицированного сертификата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8405A4" w:rsidRPr="008A0B8A" w:rsidRDefault="008405A4" w:rsidP="005A60C9">
      <w:pPr>
        <w:pStyle w:val="afff6"/>
        <w:numPr>
          <w:ilvl w:val="0"/>
          <w:numId w:val="35"/>
        </w:numPr>
        <w:tabs>
          <w:tab w:val="left" w:pos="1134"/>
        </w:tabs>
        <w:spacing w:before="0" w:line="360" w:lineRule="exact"/>
        <w:ind w:left="0" w:firstLine="709"/>
      </w:pPr>
      <w:r>
        <w:t>о</w:t>
      </w:r>
      <w:r w:rsidRPr="008A0B8A">
        <w:t>тказать заявителю в выдаче квалифицированного сертификата в случае, если не подтверждена достоверность информации, представленной заявителем для включения в квалифицированный сертификат, или не установлена личность заявителя;</w:t>
      </w:r>
    </w:p>
    <w:p w:rsidR="008405A4" w:rsidRPr="008A0B8A" w:rsidRDefault="008405A4" w:rsidP="005A60C9">
      <w:pPr>
        <w:pStyle w:val="afff6"/>
        <w:numPr>
          <w:ilvl w:val="0"/>
          <w:numId w:val="35"/>
        </w:numPr>
        <w:tabs>
          <w:tab w:val="left" w:pos="1134"/>
        </w:tabs>
        <w:spacing w:before="0" w:line="360" w:lineRule="exact"/>
        <w:ind w:left="0" w:firstLine="709"/>
      </w:pPr>
      <w:r>
        <w:t>п</w:t>
      </w:r>
      <w:r w:rsidRPr="008A0B8A">
        <w:t>рекратить действие квалифицированного сертификата на основании надлежаще оформленного заявления владельца сертификата, подаваемого в форме документа на бумажном носителе или в форме электронного документа, подписанного квалифицированной электронной подписью владельца сертификата;</w:t>
      </w:r>
    </w:p>
    <w:p w:rsidR="008405A4" w:rsidRDefault="008405A4" w:rsidP="005A60C9">
      <w:pPr>
        <w:pStyle w:val="afff6"/>
        <w:numPr>
          <w:ilvl w:val="0"/>
          <w:numId w:val="35"/>
        </w:numPr>
        <w:tabs>
          <w:tab w:val="left" w:pos="1134"/>
        </w:tabs>
        <w:spacing w:before="0" w:line="360" w:lineRule="exact"/>
        <w:ind w:left="0" w:firstLine="709"/>
      </w:pPr>
      <w:r>
        <w:t>осуществлять</w:t>
      </w:r>
      <w:r w:rsidRPr="00004FB3">
        <w:t xml:space="preserve"> формирование и ведение реестра выданных </w:t>
      </w:r>
      <w:r>
        <w:t>АУЦ ОАО «РЖД»</w:t>
      </w:r>
      <w:r w:rsidRPr="00004FB3">
        <w:t xml:space="preserve"> квалифицированных сертификатов ключей проверки электронной подписи</w:t>
      </w:r>
      <w:r>
        <w:t xml:space="preserve"> в порядке, установленном </w:t>
      </w:r>
      <w:r w:rsidRPr="006B793B">
        <w:t>Федеральн</w:t>
      </w:r>
      <w:r>
        <w:t>ым</w:t>
      </w:r>
      <w:r w:rsidRPr="006B793B">
        <w:t xml:space="preserve"> закон</w:t>
      </w:r>
      <w:r>
        <w:t>ом      № </w:t>
      </w:r>
      <w:r w:rsidRPr="006B793B">
        <w:t>63-ФЗ</w:t>
      </w:r>
      <w:r w:rsidRPr="00004FB3">
        <w:t>;</w:t>
      </w:r>
    </w:p>
    <w:p w:rsidR="004F676F" w:rsidRDefault="000321FE" w:rsidP="005A60C9">
      <w:pPr>
        <w:pStyle w:val="afff6"/>
        <w:numPr>
          <w:ilvl w:val="0"/>
          <w:numId w:val="35"/>
        </w:numPr>
        <w:tabs>
          <w:tab w:val="left" w:pos="1134"/>
        </w:tabs>
        <w:spacing w:before="0" w:line="360" w:lineRule="exact"/>
        <w:ind w:left="0" w:firstLine="709"/>
      </w:pPr>
      <w:r w:rsidRPr="000321FE">
        <w:t>обеспечивать актуальность информации, содержащейся в реестре квалифицированных сертификатов</w:t>
      </w:r>
      <w:r w:rsidR="008405A4">
        <w:t>;</w:t>
      </w:r>
      <w:r w:rsidRPr="000321FE">
        <w:t xml:space="preserve"> </w:t>
      </w:r>
    </w:p>
    <w:p w:rsidR="004F676F" w:rsidRDefault="008405A4" w:rsidP="005A60C9">
      <w:pPr>
        <w:pStyle w:val="afff6"/>
        <w:numPr>
          <w:ilvl w:val="0"/>
          <w:numId w:val="35"/>
        </w:numPr>
        <w:tabs>
          <w:tab w:val="left" w:pos="1134"/>
        </w:tabs>
        <w:spacing w:before="0" w:line="360" w:lineRule="exact"/>
        <w:ind w:left="0" w:firstLine="709"/>
      </w:pPr>
      <w:r>
        <w:t>вносить и</w:t>
      </w:r>
      <w:r w:rsidR="000321FE" w:rsidRPr="000321FE">
        <w:t>нформаци</w:t>
      </w:r>
      <w:r>
        <w:t>ю</w:t>
      </w:r>
      <w:r w:rsidR="000321FE" w:rsidRPr="000321FE">
        <w:t xml:space="preserve"> о квалифицированном сертификате в реестр квалифицированных сертификатов не позднее указанной в нем даты начала действия такого квалифицированного сертификат</w:t>
      </w:r>
      <w:r>
        <w:t>а;</w:t>
      </w:r>
      <w:r w:rsidR="000321FE" w:rsidRPr="000321FE">
        <w:t xml:space="preserve"> </w:t>
      </w:r>
    </w:p>
    <w:p w:rsidR="004F676F" w:rsidRDefault="008405A4" w:rsidP="005A60C9">
      <w:pPr>
        <w:pStyle w:val="afff6"/>
        <w:numPr>
          <w:ilvl w:val="0"/>
          <w:numId w:val="35"/>
        </w:numPr>
        <w:tabs>
          <w:tab w:val="left" w:pos="1134"/>
        </w:tabs>
        <w:spacing w:before="0" w:line="360" w:lineRule="exact"/>
        <w:ind w:left="0" w:firstLine="709"/>
      </w:pPr>
      <w:r>
        <w:t>вносить с</w:t>
      </w:r>
      <w:r w:rsidR="000321FE" w:rsidRPr="000321FE">
        <w:t xml:space="preserve">ведения о прекращении действия квалифицированного сертификата в реестр квалифицированных сертификатов в течение двенадцати часов с момента наступления обстоятельств, указанных в части 6 статьи 14 Федерального закона </w:t>
      </w:r>
      <w:r>
        <w:t>№</w:t>
      </w:r>
      <w:r w:rsidR="000321FE" w:rsidRPr="000321FE">
        <w:t xml:space="preserve"> 63-ФЗ, или в течение двенадцати часов с момента, когда </w:t>
      </w:r>
      <w:r>
        <w:t xml:space="preserve">АУЦ ОАО «РЖД» </w:t>
      </w:r>
      <w:r w:rsidR="000321FE" w:rsidRPr="000321FE">
        <w:t>стало известно или должно было стать известно о наступлении таких обстоятельств</w:t>
      </w:r>
      <w:r>
        <w:t>;</w:t>
      </w:r>
      <w:r w:rsidR="000321FE" w:rsidRPr="000321FE">
        <w:t xml:space="preserve"> </w:t>
      </w:r>
    </w:p>
    <w:p w:rsidR="004F676F" w:rsidRDefault="008405A4" w:rsidP="005A60C9">
      <w:pPr>
        <w:pStyle w:val="afff6"/>
        <w:numPr>
          <w:ilvl w:val="0"/>
          <w:numId w:val="35"/>
        </w:numPr>
        <w:tabs>
          <w:tab w:val="left" w:pos="1134"/>
        </w:tabs>
        <w:spacing w:before="0" w:line="360" w:lineRule="exact"/>
        <w:ind w:left="0" w:firstLine="709"/>
      </w:pPr>
      <w:r>
        <w:t>вносить с</w:t>
      </w:r>
      <w:r w:rsidR="000321FE" w:rsidRPr="000321FE">
        <w:t xml:space="preserve">ведения об аннулировании квалифицированного сертификата в реестр квалифицированных сертификатов в течение одного </w:t>
      </w:r>
      <w:r w:rsidR="000321FE" w:rsidRPr="000321FE">
        <w:lastRenderedPageBreak/>
        <w:t xml:space="preserve">рабочего дня со дня вступления в законную силу решения суда, явившегося основанием для аннулирования, а также при аннулировании </w:t>
      </w:r>
      <w:r>
        <w:t>АУЦ ОАО «РЖД»</w:t>
      </w:r>
      <w:r w:rsidR="000321FE" w:rsidRPr="000321FE">
        <w:t xml:space="preserve"> сертификатов ключей проверки электронной подписи по основаниям, указанным в пунктах 1 и 2 части 6.1 статьи 14 Федерального закона </w:t>
      </w:r>
      <w:r>
        <w:t>№</w:t>
      </w:r>
      <w:r w:rsidR="000321FE" w:rsidRPr="000321FE">
        <w:t xml:space="preserve"> 63-ФЗ</w:t>
      </w:r>
      <w:r>
        <w:t>;</w:t>
      </w:r>
      <w:r w:rsidR="000321FE" w:rsidRPr="000321FE">
        <w:t xml:space="preserve"> </w:t>
      </w:r>
    </w:p>
    <w:p w:rsidR="008405A4" w:rsidRDefault="008405A4" w:rsidP="005A60C9">
      <w:pPr>
        <w:pStyle w:val="afff6"/>
        <w:numPr>
          <w:ilvl w:val="0"/>
          <w:numId w:val="35"/>
        </w:numPr>
        <w:tabs>
          <w:tab w:val="left" w:pos="1134"/>
        </w:tabs>
        <w:spacing w:before="0" w:line="360" w:lineRule="exact"/>
        <w:ind w:left="0" w:firstLine="709"/>
      </w:pPr>
      <w:r w:rsidRPr="006B793B">
        <w:rPr>
          <w:color w:val="000000"/>
          <w:sz w:val="30"/>
          <w:szCs w:val="30"/>
          <w:shd w:val="clear" w:color="auto" w:fill="FFFFFF"/>
        </w:rPr>
        <w:t>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w:t>
      </w:r>
      <w:r>
        <w:rPr>
          <w:color w:val="000000"/>
          <w:sz w:val="30"/>
          <w:szCs w:val="30"/>
          <w:shd w:val="clear" w:color="auto" w:fill="FFFFFF"/>
        </w:rPr>
        <w:t>;</w:t>
      </w:r>
    </w:p>
    <w:p w:rsidR="004F676F" w:rsidRDefault="008405A4" w:rsidP="005A60C9">
      <w:pPr>
        <w:pStyle w:val="afff6"/>
        <w:numPr>
          <w:ilvl w:val="0"/>
          <w:numId w:val="35"/>
        </w:numPr>
        <w:tabs>
          <w:tab w:val="left" w:pos="1134"/>
        </w:tabs>
        <w:spacing w:before="0" w:line="360" w:lineRule="exact"/>
        <w:ind w:left="0" w:firstLine="709"/>
      </w:pPr>
      <w:r w:rsidRPr="006B793B">
        <w:t>уведомить владельца квалифицированного сертификата об аннулировании его квалифицированного сертификата путем направления документа на бумажном носителе или электронного документа</w:t>
      </w:r>
      <w:r>
        <w:t xml:space="preserve"> д</w:t>
      </w:r>
      <w:r w:rsidR="000321FE" w:rsidRPr="000321FE">
        <w:t>о внесения в реестр квалифицированных сертификатов сведений об аннулировании квалифицированного сертификата</w:t>
      </w:r>
      <w:r>
        <w:t>;</w:t>
      </w:r>
    </w:p>
    <w:p w:rsidR="004F676F" w:rsidRDefault="000321FE" w:rsidP="005A60C9">
      <w:pPr>
        <w:pStyle w:val="afff6"/>
        <w:numPr>
          <w:ilvl w:val="0"/>
          <w:numId w:val="35"/>
        </w:numPr>
        <w:tabs>
          <w:tab w:val="left" w:pos="1134"/>
        </w:tabs>
        <w:spacing w:before="0" w:line="360" w:lineRule="exact"/>
        <w:ind w:left="0" w:firstLine="709"/>
      </w:pPr>
      <w:r w:rsidRPr="000321FE">
        <w:t xml:space="preserve"> </w:t>
      </w:r>
      <w:r w:rsidR="008405A4" w:rsidRPr="006B793B">
        <w:t>храни</w:t>
      </w:r>
      <w:r w:rsidR="008405A4">
        <w:t>ть и</w:t>
      </w:r>
      <w:r w:rsidRPr="000321FE">
        <w:t>нформаци</w:t>
      </w:r>
      <w:r w:rsidR="008405A4">
        <w:t>ю</w:t>
      </w:r>
      <w:r w:rsidRPr="000321FE">
        <w:t>, внесенн</w:t>
      </w:r>
      <w:r w:rsidR="008405A4">
        <w:t>ую</w:t>
      </w:r>
      <w:r w:rsidRPr="000321FE">
        <w:t xml:space="preserve"> в реестр квалифицированных сертификатов, в течение всего срока деятельности </w:t>
      </w:r>
      <w:r w:rsidR="008405A4">
        <w:t>АУЦ ОАО «РЖД»</w:t>
      </w:r>
      <w:r w:rsidRPr="000321FE">
        <w:t>, если иной срок не установлен законодательством Российской Федерации</w:t>
      </w:r>
      <w:r w:rsidR="008405A4">
        <w:t>;</w:t>
      </w:r>
      <w:r w:rsidRPr="000321FE">
        <w:t xml:space="preserve"> </w:t>
      </w:r>
    </w:p>
    <w:p w:rsidR="004F676F" w:rsidRDefault="008405A4" w:rsidP="005A60C9">
      <w:pPr>
        <w:pStyle w:val="afff6"/>
        <w:numPr>
          <w:ilvl w:val="0"/>
          <w:numId w:val="35"/>
        </w:numPr>
        <w:tabs>
          <w:tab w:val="left" w:pos="1134"/>
        </w:tabs>
        <w:spacing w:before="0" w:line="360" w:lineRule="exact"/>
        <w:ind w:left="0" w:firstLine="709"/>
      </w:pPr>
      <w:r>
        <w:t>х</w:t>
      </w:r>
      <w:r w:rsidR="000321FE" w:rsidRPr="000321FE">
        <w:t>ранение информации, содержащейся в реестре квалифицированных сертификатов, осуществлять в форме, позволяющей проверить ее целостность и достоверность</w:t>
      </w:r>
      <w:r>
        <w:t>;</w:t>
      </w:r>
      <w:r w:rsidR="000321FE" w:rsidRPr="000321FE">
        <w:t xml:space="preserve"> </w:t>
      </w:r>
    </w:p>
    <w:p w:rsidR="004F676F" w:rsidRDefault="008405A4" w:rsidP="005A60C9">
      <w:pPr>
        <w:pStyle w:val="afff6"/>
        <w:numPr>
          <w:ilvl w:val="0"/>
          <w:numId w:val="35"/>
        </w:numPr>
        <w:tabs>
          <w:tab w:val="left" w:pos="1134"/>
        </w:tabs>
        <w:spacing w:before="0" w:line="360" w:lineRule="exact"/>
        <w:ind w:left="0" w:firstLine="709"/>
      </w:pPr>
      <w:r w:rsidRPr="006B793B">
        <w:t>формировать</w:t>
      </w:r>
      <w:r w:rsidR="000321FE" w:rsidRPr="000321FE">
        <w:t xml:space="preserve"> </w:t>
      </w:r>
      <w:r w:rsidRPr="006B793B">
        <w:t>резервн</w:t>
      </w:r>
      <w:r>
        <w:t>ую</w:t>
      </w:r>
      <w:r w:rsidRPr="006B793B">
        <w:t xml:space="preserve"> копи</w:t>
      </w:r>
      <w:r>
        <w:t>ю</w:t>
      </w:r>
      <w:r w:rsidRPr="006B793B">
        <w:t xml:space="preserve"> реестр</w:t>
      </w:r>
      <w:r>
        <w:t>а</w:t>
      </w:r>
      <w:r w:rsidRPr="006B793B">
        <w:t xml:space="preserve"> квалифицированных сертификатов</w:t>
      </w:r>
      <w:r>
        <w:t xml:space="preserve"> д</w:t>
      </w:r>
      <w:r w:rsidR="000321FE" w:rsidRPr="000321FE">
        <w:t>ля предотвращения утраты сведений о квалифицированных сертификатах, содержащихся в</w:t>
      </w:r>
      <w:r>
        <w:t xml:space="preserve"> нем;</w:t>
      </w:r>
      <w:r w:rsidR="000321FE" w:rsidRPr="000321FE">
        <w:t xml:space="preserve"> </w:t>
      </w:r>
    </w:p>
    <w:p w:rsidR="004F676F" w:rsidRDefault="000321FE" w:rsidP="005A60C9">
      <w:pPr>
        <w:pStyle w:val="afff6"/>
        <w:numPr>
          <w:ilvl w:val="0"/>
          <w:numId w:val="35"/>
        </w:numPr>
        <w:tabs>
          <w:tab w:val="left" w:pos="1134"/>
        </w:tabs>
        <w:spacing w:before="0" w:line="360" w:lineRule="exact"/>
        <w:ind w:left="0" w:firstLine="709"/>
      </w:pPr>
      <w:r w:rsidRPr="000321FE">
        <w:t>обеспечи</w:t>
      </w:r>
      <w:r w:rsidR="008405A4">
        <w:t>ва</w:t>
      </w:r>
      <w:r w:rsidRPr="000321FE">
        <w:t xml:space="preserve">ть любому лицу безвозмездный доступ с использованием информационно-телекоммуникационных сетей к реестру квалифицированных сертификатов в любое время в течение срока деятельности </w:t>
      </w:r>
      <w:r w:rsidR="008405A4">
        <w:t>АУЦ ОАО «РЖД»</w:t>
      </w:r>
      <w:r w:rsidRPr="000321FE">
        <w:t>, если иное не установлено федеральными законами или принимаемыми в соответствии с ними нормативными правовыми актами</w:t>
      </w:r>
      <w:r w:rsidR="008405A4">
        <w:t>;</w:t>
      </w:r>
      <w:r w:rsidRPr="000321FE">
        <w:t xml:space="preserve"> </w:t>
      </w:r>
    </w:p>
    <w:p w:rsidR="004F676F" w:rsidRDefault="000321FE" w:rsidP="005A60C9">
      <w:pPr>
        <w:pStyle w:val="afff6"/>
        <w:numPr>
          <w:ilvl w:val="0"/>
          <w:numId w:val="35"/>
        </w:numPr>
        <w:tabs>
          <w:tab w:val="left" w:pos="1134"/>
        </w:tabs>
        <w:spacing w:before="0" w:line="360" w:lineRule="exact"/>
        <w:ind w:left="0" w:firstLine="709"/>
      </w:pPr>
      <w:r w:rsidRPr="000321FE">
        <w:t>предоставлять безвозмездно любому лицу по его обращению сведения, содержащиеся в реестре квалифицированных сертификатов, в том числе информацию об аннулировании сертификата ключа проверки электронной подписи. Указанн</w:t>
      </w:r>
      <w:r w:rsidR="008405A4">
        <w:t>ую информацию</w:t>
      </w:r>
      <w:r w:rsidRPr="000321FE">
        <w:t xml:space="preserve"> предоставлят</w:t>
      </w:r>
      <w:r w:rsidR="008405A4">
        <w:t>ь</w:t>
      </w:r>
      <w:r w:rsidRPr="000321FE">
        <w:t xml:space="preserve"> в форме выписки из реестра квалифицированных сертификатов и направлят</w:t>
      </w:r>
      <w:r w:rsidR="008405A4">
        <w:t>ь</w:t>
      </w:r>
      <w:r w:rsidRPr="000321FE">
        <w:t xml:space="preserve"> обратившемуся лицу почтовым отправлением или с использованием информационно-телекоммуникационных сетей (по выбору лица, обратившегося за получением информации из реестра квалифицированных сертификатов). Срок предоставления информации не может превышать семи дней со дня получения обращения для направления информации почтовым отправлением и 24 часов со </w:t>
      </w:r>
      <w:r w:rsidRPr="000321FE">
        <w:lastRenderedPageBreak/>
        <w:t>дня получения обращения для направления выписки посредством информационно-телекоммуникационных сетей</w:t>
      </w:r>
      <w:r w:rsidR="008405A4">
        <w:t>;</w:t>
      </w:r>
      <w:r w:rsidRPr="000321FE">
        <w:t xml:space="preserve"> </w:t>
      </w:r>
    </w:p>
    <w:p w:rsidR="004F676F" w:rsidRDefault="008405A4" w:rsidP="005A60C9">
      <w:pPr>
        <w:pStyle w:val="afff6"/>
        <w:numPr>
          <w:ilvl w:val="0"/>
          <w:numId w:val="35"/>
        </w:numPr>
        <w:tabs>
          <w:tab w:val="left" w:pos="1134"/>
        </w:tabs>
        <w:spacing w:before="0" w:line="360" w:lineRule="exact"/>
        <w:ind w:left="0" w:firstLine="709"/>
      </w:pPr>
      <w:r w:rsidRPr="008A0B8A">
        <w:t>осуществлять по обращениям участников электронного взаимодействия проверку электронных подписей;</w:t>
      </w:r>
    </w:p>
    <w:p w:rsidR="004F676F" w:rsidRDefault="000321FE" w:rsidP="005A60C9">
      <w:pPr>
        <w:pStyle w:val="afff6"/>
        <w:numPr>
          <w:ilvl w:val="0"/>
          <w:numId w:val="35"/>
        </w:numPr>
        <w:tabs>
          <w:tab w:val="left" w:pos="1134"/>
        </w:tabs>
        <w:spacing w:before="0" w:line="360" w:lineRule="exact"/>
        <w:ind w:left="0" w:firstLine="709"/>
      </w:pPr>
      <w:r w:rsidRPr="000321FE">
        <w:t xml:space="preserve">хранить </w:t>
      </w:r>
      <w:r w:rsidR="008405A4" w:rsidRPr="0007131A">
        <w:t>следующую информацию</w:t>
      </w:r>
      <w:r w:rsidR="008405A4">
        <w:t xml:space="preserve"> </w:t>
      </w:r>
      <w:r w:rsidRPr="000321FE">
        <w:t>в течение срока деятельности</w:t>
      </w:r>
      <w:r w:rsidR="008405A4">
        <w:t xml:space="preserve"> АУЦ ОАО «РЖД»</w:t>
      </w:r>
      <w:r w:rsidRPr="000321FE">
        <w:t>, если более короткий срок не предусмотрен нормативными правовыми актами Российской Федерации</w:t>
      </w:r>
      <w:r w:rsidR="008405A4">
        <w:t>,</w:t>
      </w:r>
      <w:r w:rsidRPr="000321FE">
        <w:t xml:space="preserve"> в форме, позволяющей проверить ее целостность и достоверность: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реквизиты основного документа, удостоверяющего личность владельца квалифицированного сертификата – физического лица;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 </w:t>
      </w:r>
    </w:p>
    <w:p w:rsidR="004F676F" w:rsidRDefault="008405A4" w:rsidP="005A60C9">
      <w:pPr>
        <w:pStyle w:val="afff6"/>
        <w:numPr>
          <w:ilvl w:val="0"/>
          <w:numId w:val="35"/>
        </w:numPr>
        <w:tabs>
          <w:tab w:val="left" w:pos="1134"/>
        </w:tabs>
        <w:spacing w:before="0" w:line="360" w:lineRule="exact"/>
        <w:ind w:left="0" w:firstLine="709"/>
      </w:pPr>
      <w:r>
        <w:t>в</w:t>
      </w:r>
      <w:r w:rsidR="000321FE" w:rsidRPr="000321FE">
        <w:t xml:space="preserve"> случае принятия решения о прекращении деятельности </w:t>
      </w:r>
      <w:r>
        <w:t>АУЦ ОАО «РЖД»</w:t>
      </w:r>
      <w:r w:rsidR="000321FE" w:rsidRPr="000321FE">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сообщить об этом в уполномоченный федеральный орган не позднее чем за один месяц до даты прекращения своей деятельности;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передать в уполномоченный федеральный орган в установленном порядке реестр выданных АУЦ ОАО «РЖД» квалифицированных сертификатов;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передать на хранение в уполномоченный федеральный орган в установленном порядке информацию, подлежащую хранению в АУЦ ОАО «РЖД»;</w:t>
      </w:r>
    </w:p>
    <w:p w:rsidR="004F676F" w:rsidRDefault="008405A4" w:rsidP="005A60C9">
      <w:pPr>
        <w:pStyle w:val="afff6"/>
        <w:numPr>
          <w:ilvl w:val="0"/>
          <w:numId w:val="35"/>
        </w:numPr>
        <w:tabs>
          <w:tab w:val="left" w:pos="1134"/>
        </w:tabs>
        <w:spacing w:before="0" w:line="360" w:lineRule="exact"/>
        <w:ind w:left="0" w:firstLine="709"/>
      </w:pPr>
      <w:r w:rsidRPr="00E34945">
        <w:t>АУЦ ОАО «РЖД»</w:t>
      </w:r>
      <w:r>
        <w:t xml:space="preserve"> </w:t>
      </w:r>
      <w:r w:rsidR="000321FE" w:rsidRPr="000321FE">
        <w:t xml:space="preserve">(работники </w:t>
      </w:r>
      <w:r w:rsidRPr="00E34945">
        <w:t>АУЦ ОАО «РЖД»</w:t>
      </w:r>
      <w:r w:rsidR="000321FE" w:rsidRPr="000321FE">
        <w:t xml:space="preserve">,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Федеральным законом </w:t>
      </w:r>
      <w:r>
        <w:t>№</w:t>
      </w:r>
      <w:r w:rsidR="000321FE" w:rsidRPr="000321FE">
        <w:t xml:space="preserve"> 63-ФЗ и иными принимаемыми в соответствии с ним нормативными правовыми актами, а также </w:t>
      </w:r>
      <w:r>
        <w:t>настоящим Порядком</w:t>
      </w:r>
      <w:r w:rsidR="000321FE" w:rsidRPr="000321FE">
        <w:t>.</w:t>
      </w:r>
    </w:p>
    <w:p w:rsidR="004F676F" w:rsidRDefault="004F676F">
      <w:pPr>
        <w:tabs>
          <w:tab w:val="left" w:pos="1134"/>
        </w:tabs>
        <w:spacing w:before="0" w:line="360" w:lineRule="exact"/>
        <w:rPr>
          <w:highlight w:val="yellow"/>
        </w:rPr>
      </w:pPr>
    </w:p>
    <w:p w:rsidR="008405A4" w:rsidRPr="00DC1B77" w:rsidRDefault="008405A4" w:rsidP="00383A46">
      <w:pPr>
        <w:pStyle w:val="14"/>
        <w:pageBreakBefore/>
        <w:spacing w:before="0"/>
        <w:rPr>
          <w:rFonts w:cs="Arial"/>
        </w:rPr>
      </w:pPr>
      <w:bookmarkStart w:id="213" w:name="_Toc157087833"/>
      <w:bookmarkStart w:id="214" w:name="_Toc157088521"/>
      <w:bookmarkStart w:id="215" w:name="_Toc157087834"/>
      <w:bookmarkStart w:id="216" w:name="_Toc157088522"/>
      <w:bookmarkStart w:id="217" w:name="_Toc157087835"/>
      <w:bookmarkStart w:id="218" w:name="_Toc157088523"/>
      <w:bookmarkStart w:id="219" w:name="_Toc157087836"/>
      <w:bookmarkStart w:id="220" w:name="_Toc157088524"/>
      <w:bookmarkStart w:id="221" w:name="_Toc157087837"/>
      <w:bookmarkStart w:id="222" w:name="_Toc157088525"/>
      <w:bookmarkStart w:id="223" w:name="_Toc157087838"/>
      <w:bookmarkStart w:id="224" w:name="_Toc157088526"/>
      <w:bookmarkStart w:id="225" w:name="_Toc157087839"/>
      <w:bookmarkStart w:id="226" w:name="_Toc157088527"/>
      <w:bookmarkStart w:id="227" w:name="_Toc157087840"/>
      <w:bookmarkStart w:id="228" w:name="_Toc157088528"/>
      <w:bookmarkStart w:id="229" w:name="_Toc157087841"/>
      <w:bookmarkStart w:id="230" w:name="_Toc157088529"/>
      <w:bookmarkStart w:id="231" w:name="_Toc157087842"/>
      <w:bookmarkStart w:id="232" w:name="_Toc157088530"/>
      <w:bookmarkStart w:id="233" w:name="_Toc157087843"/>
      <w:bookmarkStart w:id="234" w:name="_Toc157088531"/>
      <w:bookmarkStart w:id="235" w:name="_Toc157087844"/>
      <w:bookmarkStart w:id="236" w:name="_Toc157088532"/>
      <w:bookmarkStart w:id="237" w:name="_Toc157087845"/>
      <w:bookmarkStart w:id="238" w:name="_Toc157088533"/>
      <w:bookmarkStart w:id="239" w:name="_Toc157087846"/>
      <w:bookmarkStart w:id="240" w:name="_Toc157088534"/>
      <w:bookmarkStart w:id="241" w:name="_Toc157087847"/>
      <w:bookmarkStart w:id="242" w:name="_Toc157088535"/>
      <w:bookmarkStart w:id="243" w:name="_Toc157087848"/>
      <w:bookmarkStart w:id="244" w:name="_Toc157088536"/>
      <w:bookmarkStart w:id="245" w:name="_Toc157087849"/>
      <w:bookmarkStart w:id="246" w:name="_Toc157088537"/>
      <w:bookmarkStart w:id="247" w:name="_Toc157087850"/>
      <w:bookmarkStart w:id="248" w:name="_Toc157088538"/>
      <w:bookmarkStart w:id="249" w:name="_Toc157087851"/>
      <w:bookmarkStart w:id="250" w:name="_Toc157088539"/>
      <w:bookmarkStart w:id="251" w:name="_Toc157087852"/>
      <w:bookmarkStart w:id="252" w:name="_Toc157088540"/>
      <w:bookmarkStart w:id="253" w:name="_Toc157087853"/>
      <w:bookmarkStart w:id="254" w:name="_Toc157088541"/>
      <w:bookmarkStart w:id="255" w:name="_Toc157087855"/>
      <w:bookmarkStart w:id="256" w:name="_Toc157088543"/>
      <w:bookmarkStart w:id="257" w:name="_Toc157087858"/>
      <w:bookmarkStart w:id="258" w:name="_Toc157088546"/>
      <w:bookmarkStart w:id="259" w:name="_Toc157087859"/>
      <w:bookmarkStart w:id="260" w:name="_Toc157088547"/>
      <w:bookmarkStart w:id="261" w:name="_Toc157087860"/>
      <w:bookmarkStart w:id="262" w:name="_Toc157088548"/>
      <w:bookmarkStart w:id="263" w:name="_Toc157087861"/>
      <w:bookmarkStart w:id="264" w:name="_Toc157088549"/>
      <w:bookmarkStart w:id="265" w:name="_Toc157087863"/>
      <w:bookmarkStart w:id="266" w:name="_Toc157088551"/>
      <w:bookmarkStart w:id="267" w:name="_Toc157087864"/>
      <w:bookmarkStart w:id="268" w:name="_Toc157088552"/>
      <w:bookmarkStart w:id="269" w:name="_Toc157087865"/>
      <w:bookmarkStart w:id="270" w:name="_Toc157088553"/>
      <w:bookmarkStart w:id="271" w:name="_Toc157087866"/>
      <w:bookmarkStart w:id="272" w:name="_Toc157088554"/>
      <w:bookmarkStart w:id="273" w:name="_Toc157087867"/>
      <w:bookmarkStart w:id="274" w:name="_Toc157088555"/>
      <w:bookmarkStart w:id="275" w:name="_Toc157087868"/>
      <w:bookmarkStart w:id="276" w:name="_Toc157088556"/>
      <w:bookmarkStart w:id="277" w:name="_Toc157087869"/>
      <w:bookmarkStart w:id="278" w:name="_Toc157088557"/>
      <w:bookmarkStart w:id="279" w:name="_Toc157087870"/>
      <w:bookmarkStart w:id="280" w:name="_Toc157088558"/>
      <w:bookmarkStart w:id="281" w:name="_Toc157087871"/>
      <w:bookmarkStart w:id="282" w:name="_Toc157088559"/>
      <w:bookmarkStart w:id="283" w:name="dst177"/>
      <w:bookmarkStart w:id="284" w:name="_Toc157087872"/>
      <w:bookmarkStart w:id="285" w:name="_Toc157088560"/>
      <w:bookmarkStart w:id="286" w:name="dst178"/>
      <w:bookmarkStart w:id="287" w:name="_Toc157087873"/>
      <w:bookmarkStart w:id="288" w:name="_Toc157088561"/>
      <w:bookmarkStart w:id="289" w:name="dst179"/>
      <w:bookmarkStart w:id="290" w:name="_Toc157087874"/>
      <w:bookmarkStart w:id="291" w:name="_Toc157088562"/>
      <w:bookmarkStart w:id="292" w:name="_Toc157087875"/>
      <w:bookmarkStart w:id="293" w:name="_Toc157088563"/>
      <w:bookmarkStart w:id="294" w:name="_Toc157087876"/>
      <w:bookmarkStart w:id="295" w:name="_Toc157088564"/>
      <w:bookmarkStart w:id="296" w:name="_Toc157087877"/>
      <w:bookmarkStart w:id="297" w:name="_Toc157088565"/>
      <w:bookmarkStart w:id="298" w:name="_Toc157087878"/>
      <w:bookmarkStart w:id="299" w:name="_Toc157088566"/>
      <w:bookmarkStart w:id="300" w:name="_Toc157087879"/>
      <w:bookmarkStart w:id="301" w:name="_Toc157088567"/>
      <w:bookmarkStart w:id="302" w:name="_Toc157087882"/>
      <w:bookmarkStart w:id="303" w:name="_Toc157088570"/>
      <w:bookmarkStart w:id="304" w:name="_Toc157087883"/>
      <w:bookmarkStart w:id="305" w:name="_Toc157088571"/>
      <w:bookmarkStart w:id="306" w:name="_Toc157087884"/>
      <w:bookmarkStart w:id="307" w:name="_Toc157088572"/>
      <w:bookmarkStart w:id="308" w:name="_Toc157087885"/>
      <w:bookmarkStart w:id="309" w:name="_Toc157088573"/>
      <w:bookmarkStart w:id="310" w:name="_Toc157087886"/>
      <w:bookmarkStart w:id="311" w:name="_Toc157088574"/>
      <w:bookmarkStart w:id="312" w:name="_Toc157087887"/>
      <w:bookmarkStart w:id="313" w:name="_Toc157088575"/>
      <w:bookmarkStart w:id="314" w:name="_Toc157087888"/>
      <w:bookmarkStart w:id="315" w:name="_Toc157088576"/>
      <w:bookmarkStart w:id="316" w:name="_Toc157087889"/>
      <w:bookmarkStart w:id="317" w:name="_Toc157088577"/>
      <w:bookmarkStart w:id="318" w:name="_Toc157087890"/>
      <w:bookmarkStart w:id="319" w:name="_Toc157088578"/>
      <w:bookmarkStart w:id="320" w:name="_Toc157087891"/>
      <w:bookmarkStart w:id="321" w:name="_Toc157088579"/>
      <w:bookmarkStart w:id="322" w:name="_Toc157087892"/>
      <w:bookmarkStart w:id="323" w:name="_Toc157088580"/>
      <w:bookmarkStart w:id="324" w:name="_Toc157087893"/>
      <w:bookmarkStart w:id="325" w:name="_Toc157088581"/>
      <w:bookmarkStart w:id="326" w:name="_Toc157087894"/>
      <w:bookmarkStart w:id="327" w:name="_Toc157088582"/>
      <w:bookmarkStart w:id="328" w:name="_Toc157087895"/>
      <w:bookmarkStart w:id="329" w:name="_Toc157088583"/>
      <w:bookmarkStart w:id="330" w:name="_Toc157087896"/>
      <w:bookmarkStart w:id="331" w:name="_Toc157088584"/>
      <w:bookmarkStart w:id="332" w:name="_Toc157087897"/>
      <w:bookmarkStart w:id="333" w:name="_Toc157088585"/>
      <w:bookmarkStart w:id="334" w:name="_Toc157087898"/>
      <w:bookmarkStart w:id="335" w:name="_Toc157088586"/>
      <w:bookmarkStart w:id="336" w:name="_Toc157087899"/>
      <w:bookmarkStart w:id="337" w:name="_Toc157088587"/>
      <w:bookmarkStart w:id="338" w:name="_Toc157087900"/>
      <w:bookmarkStart w:id="339" w:name="_Toc157088588"/>
      <w:bookmarkStart w:id="340" w:name="_Toc157087901"/>
      <w:bookmarkStart w:id="341" w:name="_Toc157088589"/>
      <w:bookmarkStart w:id="342" w:name="_Toc157087902"/>
      <w:bookmarkStart w:id="343" w:name="_Toc157088590"/>
      <w:bookmarkStart w:id="344" w:name="_Toc157087903"/>
      <w:bookmarkStart w:id="345" w:name="_Toc157088591"/>
      <w:bookmarkStart w:id="346" w:name="_Toc157087904"/>
      <w:bookmarkStart w:id="347" w:name="_Toc157088592"/>
      <w:bookmarkStart w:id="348" w:name="_Toc157087905"/>
      <w:bookmarkStart w:id="349" w:name="_Toc157088593"/>
      <w:bookmarkStart w:id="350" w:name="_Toc15716158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53BCA">
        <w:rPr>
          <w:rFonts w:cs="Arial"/>
        </w:rPr>
        <w:lastRenderedPageBreak/>
        <w:t>Права и обязанности Пользователя АУЦ ОАО «РЖД»</w:t>
      </w:r>
      <w:bookmarkEnd w:id="350"/>
    </w:p>
    <w:p w:rsidR="008405A4" w:rsidRPr="008A0B8A" w:rsidRDefault="008405A4" w:rsidP="008405A4">
      <w:pPr>
        <w:pStyle w:val="23"/>
        <w:spacing w:before="0"/>
      </w:pPr>
      <w:bookmarkStart w:id="351" w:name="_Toc157161588"/>
      <w:r w:rsidRPr="008A0B8A">
        <w:t>Права Пользователя АУЦ</w:t>
      </w:r>
      <w:r>
        <w:t xml:space="preserve"> ОАО «РЖД»</w:t>
      </w:r>
      <w:bookmarkEnd w:id="351"/>
    </w:p>
    <w:p w:rsidR="008405A4" w:rsidRPr="008A0B8A" w:rsidRDefault="008405A4" w:rsidP="008405A4">
      <w:r w:rsidRPr="008A0B8A">
        <w:t xml:space="preserve">Пользователь </w:t>
      </w:r>
      <w:r w:rsidRPr="00E34945">
        <w:t>АУЦ ОАО «РЖД»</w:t>
      </w:r>
      <w:r w:rsidRPr="008A0B8A">
        <w:t xml:space="preserve"> имеет право:</w:t>
      </w:r>
    </w:p>
    <w:p w:rsidR="004F676F" w:rsidRDefault="008405A4" w:rsidP="005A60C9">
      <w:pPr>
        <w:pStyle w:val="afff6"/>
        <w:numPr>
          <w:ilvl w:val="0"/>
          <w:numId w:val="36"/>
        </w:numPr>
        <w:tabs>
          <w:tab w:val="left" w:pos="1134"/>
        </w:tabs>
        <w:spacing w:before="0" w:line="360" w:lineRule="exact"/>
        <w:ind w:left="0" w:firstLine="709"/>
      </w:pPr>
      <w:r>
        <w:t>о</w:t>
      </w:r>
      <w:r w:rsidRPr="008A0B8A">
        <w:t>братиться в АУЦ</w:t>
      </w:r>
      <w:r>
        <w:t> ОАО «РЖД»</w:t>
      </w:r>
      <w:r w:rsidRPr="008A0B8A">
        <w:t xml:space="preserve"> для получения услуг, оказываемых АУЦ</w:t>
      </w:r>
      <w:r>
        <w:t> ОАО «РЖД»</w:t>
      </w:r>
      <w:r w:rsidRPr="008A0B8A">
        <w:t xml:space="preserve"> в соответствии с настоящим Порядком;</w:t>
      </w:r>
    </w:p>
    <w:p w:rsidR="004F676F" w:rsidRDefault="008405A4" w:rsidP="005A60C9">
      <w:pPr>
        <w:pStyle w:val="afff6"/>
        <w:numPr>
          <w:ilvl w:val="0"/>
          <w:numId w:val="36"/>
        </w:numPr>
        <w:tabs>
          <w:tab w:val="left" w:pos="1134"/>
        </w:tabs>
        <w:spacing w:before="0" w:line="360" w:lineRule="exact"/>
        <w:ind w:left="0" w:firstLine="709"/>
      </w:pPr>
      <w:r>
        <w:t>п</w:t>
      </w:r>
      <w:r w:rsidRPr="008A0B8A">
        <w:t xml:space="preserve">олучить квалифицированный сертификат </w:t>
      </w:r>
      <w:r w:rsidRPr="00E34945">
        <w:t>АУЦ ОАО «РЖД»</w:t>
      </w:r>
      <w:r>
        <w:t xml:space="preserve"> </w:t>
      </w:r>
      <w:r w:rsidRPr="008A0B8A">
        <w:t xml:space="preserve">в форме электронного документа и его копию на бумажном носителе, заверенную </w:t>
      </w:r>
      <w:r w:rsidRPr="00E34945">
        <w:t>АУЦ ОАО «РЖД»</w:t>
      </w:r>
      <w:r w:rsidRPr="008A0B8A">
        <w:t>;</w:t>
      </w:r>
    </w:p>
    <w:p w:rsidR="004F676F" w:rsidRDefault="008405A4" w:rsidP="005A60C9">
      <w:pPr>
        <w:pStyle w:val="afff6"/>
        <w:numPr>
          <w:ilvl w:val="0"/>
          <w:numId w:val="36"/>
        </w:numPr>
        <w:tabs>
          <w:tab w:val="left" w:pos="1134"/>
        </w:tabs>
        <w:spacing w:before="0" w:line="360" w:lineRule="exact"/>
        <w:ind w:left="0" w:firstLine="709"/>
      </w:pPr>
      <w:r>
        <w:t>п</w:t>
      </w:r>
      <w:r w:rsidRPr="008A0B8A">
        <w:t>олучать в электронной форме списки аннулированных сертификатов, созданные АУЦ</w:t>
      </w:r>
      <w:r>
        <w:t> ОАО «РЖД»</w:t>
      </w:r>
      <w:r w:rsidRPr="008A0B8A">
        <w:t>;</w:t>
      </w:r>
    </w:p>
    <w:p w:rsidR="004F676F" w:rsidRDefault="008405A4" w:rsidP="005A60C9">
      <w:pPr>
        <w:pStyle w:val="afff6"/>
        <w:numPr>
          <w:ilvl w:val="0"/>
          <w:numId w:val="36"/>
        </w:numPr>
        <w:tabs>
          <w:tab w:val="left" w:pos="1134"/>
        </w:tabs>
        <w:spacing w:before="0" w:line="360" w:lineRule="exact"/>
        <w:ind w:left="0" w:firstLine="709"/>
      </w:pPr>
      <w:r>
        <w:t>п</w:t>
      </w:r>
      <w:r w:rsidRPr="008A0B8A">
        <w:t>рименять квалифицированный сертификат АУЦ</w:t>
      </w:r>
      <w:r>
        <w:t> ОАО «РЖД»</w:t>
      </w:r>
      <w:r w:rsidRPr="008A0B8A">
        <w:t xml:space="preserve"> и список аннулированных сертификатов для проверки квалифицированных сертификатов, выданных АУЦ</w:t>
      </w:r>
      <w:r>
        <w:t> ОАО «РЖД»</w:t>
      </w:r>
      <w:r w:rsidRPr="008A0B8A">
        <w:t>;</w:t>
      </w:r>
    </w:p>
    <w:p w:rsidR="004F676F" w:rsidRDefault="008405A4" w:rsidP="005A60C9">
      <w:pPr>
        <w:pStyle w:val="afff6"/>
        <w:numPr>
          <w:ilvl w:val="0"/>
          <w:numId w:val="36"/>
        </w:numPr>
        <w:tabs>
          <w:tab w:val="left" w:pos="1134"/>
        </w:tabs>
        <w:spacing w:before="0" w:line="360" w:lineRule="exact"/>
        <w:ind w:left="0" w:firstLine="709"/>
      </w:pPr>
      <w:r>
        <w:t>п</w:t>
      </w:r>
      <w:r w:rsidRPr="008A0B8A">
        <w:t>рименять квалифицированные сертификаты, выданные АУЦ</w:t>
      </w:r>
      <w:r>
        <w:t> ОАО «РЖД»</w:t>
      </w:r>
      <w:r w:rsidRPr="008A0B8A">
        <w:t>, для проверки электронных подписей в электронных документах в соответствии со сведениями, указанными в квалифицированных сертификатах;</w:t>
      </w:r>
    </w:p>
    <w:p w:rsidR="004F676F" w:rsidRDefault="008405A4" w:rsidP="005A60C9">
      <w:pPr>
        <w:pStyle w:val="afff6"/>
        <w:numPr>
          <w:ilvl w:val="0"/>
          <w:numId w:val="36"/>
        </w:numPr>
        <w:tabs>
          <w:tab w:val="left" w:pos="1134"/>
        </w:tabs>
        <w:spacing w:before="0" w:line="360" w:lineRule="exact"/>
        <w:ind w:left="0" w:firstLine="709"/>
      </w:pPr>
      <w:r>
        <w:t>п</w:t>
      </w:r>
      <w:r w:rsidRPr="008A0B8A">
        <w:t>олучать средства электронной подписи, обеспечивающие возможность создания ключа электронной подписи и ключа проверки электронной подписи;</w:t>
      </w:r>
    </w:p>
    <w:p w:rsidR="004F676F" w:rsidRDefault="008405A4" w:rsidP="005A60C9">
      <w:pPr>
        <w:pStyle w:val="afff6"/>
        <w:numPr>
          <w:ilvl w:val="0"/>
          <w:numId w:val="36"/>
        </w:numPr>
        <w:tabs>
          <w:tab w:val="left" w:pos="1134"/>
        </w:tabs>
        <w:spacing w:before="0" w:line="360" w:lineRule="exact"/>
        <w:ind w:left="0" w:firstLine="709"/>
      </w:pPr>
      <w:r>
        <w:t>с</w:t>
      </w:r>
      <w:r w:rsidRPr="008A0B8A">
        <w:t>оздавать с использованием средства электронной подписи ключ электронной подписи и ключ проверки электронной подписи;</w:t>
      </w:r>
    </w:p>
    <w:p w:rsidR="004F676F" w:rsidRDefault="008405A4" w:rsidP="005A60C9">
      <w:pPr>
        <w:pStyle w:val="afff6"/>
        <w:numPr>
          <w:ilvl w:val="0"/>
          <w:numId w:val="36"/>
        </w:numPr>
        <w:tabs>
          <w:tab w:val="left" w:pos="1134"/>
        </w:tabs>
        <w:spacing w:before="0" w:line="360" w:lineRule="exact"/>
        <w:ind w:left="0" w:firstLine="709"/>
      </w:pPr>
      <w:r>
        <w:t>о</w:t>
      </w:r>
      <w:r w:rsidRPr="008A0B8A">
        <w:t>бращаться в АУЦ</w:t>
      </w:r>
      <w:r>
        <w:t> ОАО «РЖД»</w:t>
      </w:r>
      <w:r w:rsidRPr="008A0B8A">
        <w:t xml:space="preserve"> для проведения проверки подлинности электронной подписи, основанной на квалифицированном сертификате, выданном АУЦ</w:t>
      </w:r>
      <w:r>
        <w:t> ОАО «РЖД»</w:t>
      </w:r>
      <w:r w:rsidRPr="008A0B8A">
        <w:t>;</w:t>
      </w:r>
    </w:p>
    <w:p w:rsidR="004F676F" w:rsidRDefault="008405A4" w:rsidP="005A60C9">
      <w:pPr>
        <w:pStyle w:val="afff6"/>
        <w:numPr>
          <w:ilvl w:val="0"/>
          <w:numId w:val="36"/>
        </w:numPr>
        <w:tabs>
          <w:tab w:val="left" w:pos="1134"/>
        </w:tabs>
        <w:spacing w:before="0" w:line="360" w:lineRule="exact"/>
        <w:ind w:left="0" w:firstLine="709"/>
      </w:pPr>
      <w:r>
        <w:t>о</w:t>
      </w:r>
      <w:r w:rsidRPr="008A0B8A">
        <w:t>бращаться в АУЦ</w:t>
      </w:r>
      <w:r>
        <w:t> ОАО «РЖД»</w:t>
      </w:r>
      <w:r w:rsidRPr="008A0B8A">
        <w:t xml:space="preserve"> для получения консультаций по вопросам использования электронной подписи, средств электронной подписи, вопросам обеспечения безопасности использования электронной подписи и средств электронной подписи</w:t>
      </w:r>
      <w:r>
        <w:t>;</w:t>
      </w:r>
    </w:p>
    <w:p w:rsidR="004F676F" w:rsidRDefault="008405A4" w:rsidP="005A60C9">
      <w:pPr>
        <w:pStyle w:val="afff6"/>
        <w:numPr>
          <w:ilvl w:val="0"/>
          <w:numId w:val="36"/>
        </w:numPr>
        <w:tabs>
          <w:tab w:val="left" w:pos="1134"/>
        </w:tabs>
        <w:spacing w:before="0" w:line="360" w:lineRule="exact"/>
        <w:ind w:left="0" w:firstLine="709"/>
      </w:pPr>
      <w:r>
        <w:t>п</w:t>
      </w:r>
      <w:r w:rsidRPr="008A0B8A">
        <w:t>олучить в соответствии с настоящим Порядком квалифицированный сертификат, созданный АУЦ</w:t>
      </w:r>
      <w:r>
        <w:t> ОАО «РЖД»</w:t>
      </w:r>
      <w:r w:rsidRPr="008A0B8A">
        <w:t xml:space="preserve"> для данного Пользователя, при условии установления АУЦ</w:t>
      </w:r>
      <w:r>
        <w:t> ОАО «РЖД»</w:t>
      </w:r>
      <w:r w:rsidRPr="008A0B8A">
        <w:t xml:space="preserve"> личности лица, обращающегося за получением данного сертификата и подтверждения его правомочий;</w:t>
      </w:r>
    </w:p>
    <w:p w:rsidR="004F676F" w:rsidRDefault="008405A4" w:rsidP="005A60C9">
      <w:pPr>
        <w:pStyle w:val="afff6"/>
        <w:numPr>
          <w:ilvl w:val="0"/>
          <w:numId w:val="36"/>
        </w:numPr>
        <w:tabs>
          <w:tab w:val="left" w:pos="1134"/>
        </w:tabs>
        <w:spacing w:before="0" w:line="360" w:lineRule="exact"/>
        <w:ind w:left="0" w:firstLine="709"/>
      </w:pPr>
      <w:r>
        <w:t>п</w:t>
      </w:r>
      <w:r w:rsidRPr="008A0B8A">
        <w:t>ри получении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получить копию сертификата на бумажном носителе, заверенную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получить ключ электронной подписи и ключ проверки электронной подписи Пользователя, созданные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пройти процедуру регистрации в единой системе идентификации и аутентификации;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получить ключевую фразу, которая в дальнейшем может использоваться для аутентификации Пользователя АУЦ ОАО «РЖД».</w:t>
      </w:r>
    </w:p>
    <w:p w:rsidR="004F676F" w:rsidRDefault="008405A4" w:rsidP="005A60C9">
      <w:pPr>
        <w:pStyle w:val="afff6"/>
        <w:numPr>
          <w:ilvl w:val="0"/>
          <w:numId w:val="36"/>
        </w:numPr>
        <w:tabs>
          <w:tab w:val="left" w:pos="1134"/>
        </w:tabs>
        <w:spacing w:before="0" w:line="360" w:lineRule="exact"/>
        <w:ind w:left="0" w:firstLine="709"/>
      </w:pPr>
      <w:r>
        <w:t>з</w:t>
      </w:r>
      <w:r w:rsidRPr="008A0B8A">
        <w:t>апрашивать и получать в АУЦ</w:t>
      </w:r>
      <w:r>
        <w:t> ОАО «РЖД»</w:t>
      </w:r>
      <w:r w:rsidRPr="008A0B8A">
        <w:t xml:space="preserve"> в форме электронного документа квалифицированные сертификаты иных Пользователей АУЦ</w:t>
      </w:r>
      <w:r>
        <w:t> ОАО «РЖД»</w:t>
      </w:r>
      <w:r w:rsidRPr="008A0B8A">
        <w:t>, информация о которых включена в реестр сертификатов АУЦ</w:t>
      </w:r>
      <w:r>
        <w:t> ОАО «РЖД»</w:t>
      </w:r>
      <w:r w:rsidRPr="008A0B8A">
        <w:t>;</w:t>
      </w:r>
    </w:p>
    <w:p w:rsidR="004F676F" w:rsidRDefault="008405A4" w:rsidP="005A60C9">
      <w:pPr>
        <w:pStyle w:val="afff6"/>
        <w:numPr>
          <w:ilvl w:val="0"/>
          <w:numId w:val="36"/>
        </w:numPr>
        <w:tabs>
          <w:tab w:val="left" w:pos="1134"/>
        </w:tabs>
        <w:spacing w:before="0" w:line="360" w:lineRule="exact"/>
        <w:ind w:left="0" w:firstLine="709"/>
      </w:pPr>
      <w:r>
        <w:t>о</w:t>
      </w:r>
      <w:r w:rsidRPr="008A0B8A">
        <w:t xml:space="preserve">бращаться в </w:t>
      </w:r>
      <w:r>
        <w:t>АУЦ ОАО «РЖД» с заявлением о</w:t>
      </w:r>
      <w:r w:rsidRPr="008A0B8A">
        <w:t xml:space="preserve"> прекращени</w:t>
      </w:r>
      <w:r>
        <w:t>и</w:t>
      </w:r>
      <w:r w:rsidRPr="008A0B8A">
        <w:t xml:space="preserve"> действия (аннулировани</w:t>
      </w:r>
      <w:r>
        <w:t>и</w:t>
      </w:r>
      <w:r w:rsidRPr="008A0B8A">
        <w:t>), квалифицированного сертификата, владельцем которого он является, в течение срока действия данного квалифицированного сертификата;</w:t>
      </w:r>
    </w:p>
    <w:p w:rsidR="004F676F" w:rsidRDefault="008405A4" w:rsidP="005A60C9">
      <w:pPr>
        <w:pStyle w:val="afff6"/>
        <w:numPr>
          <w:ilvl w:val="0"/>
          <w:numId w:val="36"/>
        </w:numPr>
        <w:tabs>
          <w:tab w:val="left" w:pos="1134"/>
        </w:tabs>
        <w:spacing w:before="0" w:line="360" w:lineRule="exact"/>
        <w:ind w:left="0" w:firstLine="709"/>
      </w:pPr>
      <w:r>
        <w:t>о</w:t>
      </w:r>
      <w:r w:rsidRPr="008A0B8A">
        <w:t>бращаться в АУЦ</w:t>
      </w:r>
      <w:r>
        <w:t> ОАО «РЖД»</w:t>
      </w:r>
      <w:r w:rsidRPr="008A0B8A">
        <w:t xml:space="preserve"> для получения технической поддержки по вопросам использования электронной подписи и средств электронной подписи.</w:t>
      </w:r>
    </w:p>
    <w:p w:rsidR="004F676F" w:rsidRDefault="004F676F">
      <w:pPr>
        <w:tabs>
          <w:tab w:val="left" w:pos="1134"/>
        </w:tabs>
        <w:spacing w:before="0" w:line="360" w:lineRule="exact"/>
      </w:pPr>
    </w:p>
    <w:p w:rsidR="008405A4" w:rsidRPr="008A0B8A" w:rsidRDefault="008405A4" w:rsidP="008405A4">
      <w:pPr>
        <w:pStyle w:val="23"/>
        <w:spacing w:before="0"/>
      </w:pPr>
      <w:bookmarkStart w:id="352" w:name="_Toc157161589"/>
      <w:r w:rsidRPr="008A0B8A">
        <w:t>Обязанности Пользователя АУЦ</w:t>
      </w:r>
      <w:r>
        <w:t> ОАО «РЖД»</w:t>
      </w:r>
      <w:bookmarkEnd w:id="352"/>
    </w:p>
    <w:p w:rsidR="008405A4" w:rsidRPr="008A0B8A" w:rsidRDefault="008405A4" w:rsidP="008405A4">
      <w:r w:rsidRPr="008A0B8A">
        <w:t>Пользователь АУЦ</w:t>
      </w:r>
      <w:r>
        <w:t> ОАО «РЖД»</w:t>
      </w:r>
      <w:r w:rsidRPr="008A0B8A">
        <w:t xml:space="preserve"> обязан:</w:t>
      </w:r>
    </w:p>
    <w:p w:rsidR="004F676F" w:rsidRDefault="008405A4" w:rsidP="005A60C9">
      <w:pPr>
        <w:pStyle w:val="afff6"/>
        <w:numPr>
          <w:ilvl w:val="0"/>
          <w:numId w:val="37"/>
        </w:numPr>
        <w:tabs>
          <w:tab w:val="left" w:pos="1134"/>
        </w:tabs>
        <w:spacing w:before="0" w:line="360" w:lineRule="exact"/>
        <w:ind w:left="0" w:firstLine="709"/>
      </w:pPr>
      <w:r>
        <w:t>и</w:t>
      </w:r>
      <w:r w:rsidRPr="008A0B8A">
        <w:t xml:space="preserve">сполнять требования, установленные Федеральным законом </w:t>
      </w:r>
      <w:r>
        <w:t xml:space="preserve">             № 63-ФЗ</w:t>
      </w:r>
      <w:r w:rsidRPr="008A0B8A">
        <w:t>, принимаемыми в соответствии с ним нормативными правовыми актами и настоящим Порядком;</w:t>
      </w:r>
    </w:p>
    <w:p w:rsidR="004F676F" w:rsidRDefault="008405A4" w:rsidP="005A60C9">
      <w:pPr>
        <w:pStyle w:val="afff6"/>
        <w:numPr>
          <w:ilvl w:val="0"/>
          <w:numId w:val="37"/>
        </w:numPr>
        <w:tabs>
          <w:tab w:val="left" w:pos="1134"/>
        </w:tabs>
        <w:spacing w:before="0" w:line="360" w:lineRule="exact"/>
        <w:ind w:left="0" w:firstLine="709"/>
      </w:pPr>
      <w:r>
        <w:t>п</w:t>
      </w:r>
      <w:r w:rsidRPr="008A0B8A">
        <w:t>редоставлять в соответствии с настоящим Порядком в АУЦ</w:t>
      </w:r>
      <w:r>
        <w:t> ОАО «РЖД»</w:t>
      </w:r>
      <w:r w:rsidRPr="008A0B8A">
        <w:t xml:space="preserve"> актуальные и достоверные документы либо их надлежащим образом заверенные копии и сведения, в том числе необходимые для получения квалифицированного сертификата, регистрации квалифицированного сертификата в единой системе идентификации и аутентификации и (или) регистрации владельца сертификата в единой системе идентификации и аутентификации;</w:t>
      </w:r>
    </w:p>
    <w:p w:rsidR="004F676F" w:rsidRDefault="008405A4" w:rsidP="005A60C9">
      <w:pPr>
        <w:pStyle w:val="afff6"/>
        <w:numPr>
          <w:ilvl w:val="0"/>
          <w:numId w:val="37"/>
        </w:numPr>
        <w:tabs>
          <w:tab w:val="left" w:pos="1134"/>
        </w:tabs>
        <w:spacing w:before="0" w:line="360" w:lineRule="exact"/>
        <w:ind w:left="0" w:firstLine="709"/>
      </w:pPr>
      <w:r>
        <w:t>и</w:t>
      </w:r>
      <w:r w:rsidRPr="008A0B8A">
        <w:t xml:space="preserve">спользовать для создания и проверки электронных подписей, создания ключей электронной подписи и ключей проверки электронной подписи средства электронной подписи, имеющие подтверждение соответствия требованиям, установленным в соответствии Федеральным законом </w:t>
      </w:r>
      <w:r>
        <w:t>№ 63-ФЗ</w:t>
      </w:r>
      <w:r w:rsidRPr="008A0B8A">
        <w:t>;</w:t>
      </w:r>
    </w:p>
    <w:p w:rsidR="004F676F" w:rsidRDefault="008405A4" w:rsidP="005A60C9">
      <w:pPr>
        <w:pStyle w:val="afff6"/>
        <w:numPr>
          <w:ilvl w:val="0"/>
          <w:numId w:val="37"/>
        </w:numPr>
        <w:tabs>
          <w:tab w:val="left" w:pos="1134"/>
        </w:tabs>
        <w:spacing w:before="0" w:line="360" w:lineRule="exact"/>
        <w:ind w:left="0" w:firstLine="709"/>
      </w:pPr>
      <w:r>
        <w:t>о</w:t>
      </w:r>
      <w:r w:rsidRPr="008A0B8A">
        <w:t>беспечивать конфиденциальность используемых ключей электронных подписей, в частности не допускать использование ключей электронных подписей иными лицами;</w:t>
      </w:r>
    </w:p>
    <w:p w:rsidR="004F676F" w:rsidRDefault="008405A4" w:rsidP="005A60C9">
      <w:pPr>
        <w:pStyle w:val="afff6"/>
        <w:numPr>
          <w:ilvl w:val="0"/>
          <w:numId w:val="37"/>
        </w:numPr>
        <w:tabs>
          <w:tab w:val="left" w:pos="1134"/>
        </w:tabs>
        <w:spacing w:before="0" w:line="360" w:lineRule="exact"/>
        <w:ind w:left="0" w:firstLine="709"/>
      </w:pPr>
      <w:r>
        <w:lastRenderedPageBreak/>
        <w:t>п</w:t>
      </w:r>
      <w:r w:rsidRPr="008A0B8A">
        <w:t>редоставлять подтверждение, что лицо, обратившееся за получением квалифицированного сертификата, владеет ключом электронной подписи, который соответствует ключу проверки электронной подписи, указанному таким лицом для получения квалифицированного сертификата;</w:t>
      </w:r>
    </w:p>
    <w:p w:rsidR="004F676F" w:rsidRDefault="008405A4" w:rsidP="005A60C9">
      <w:pPr>
        <w:pStyle w:val="afff6"/>
        <w:numPr>
          <w:ilvl w:val="0"/>
          <w:numId w:val="37"/>
        </w:numPr>
        <w:tabs>
          <w:tab w:val="left" w:pos="1134"/>
        </w:tabs>
        <w:spacing w:before="0" w:line="360" w:lineRule="exact"/>
        <w:ind w:left="0" w:firstLine="709"/>
      </w:pPr>
      <w:r>
        <w:t>у</w:t>
      </w:r>
      <w:r w:rsidRPr="008A0B8A">
        <w:t>ведомлять АУЦ</w:t>
      </w:r>
      <w:r>
        <w:t> ОАО «РЖД»</w:t>
      </w:r>
      <w:r w:rsidRPr="008A0B8A">
        <w:t xml:space="preserve">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F676F" w:rsidRDefault="008405A4" w:rsidP="005A60C9">
      <w:pPr>
        <w:pStyle w:val="afff6"/>
        <w:numPr>
          <w:ilvl w:val="0"/>
          <w:numId w:val="37"/>
        </w:numPr>
        <w:tabs>
          <w:tab w:val="left" w:pos="1134"/>
        </w:tabs>
        <w:spacing w:before="0" w:line="360" w:lineRule="exact"/>
        <w:ind w:left="0" w:firstLine="709"/>
      </w:pPr>
      <w:r>
        <w:t>н</w:t>
      </w:r>
      <w:r w:rsidRPr="008A0B8A">
        <w:t>е использовать ключ электронной подписи при наличии оснований полагать, что конфиденциальность данного ключа нарушена;</w:t>
      </w:r>
    </w:p>
    <w:p w:rsidR="004F676F" w:rsidRDefault="008405A4" w:rsidP="005A60C9">
      <w:pPr>
        <w:pStyle w:val="afff6"/>
        <w:numPr>
          <w:ilvl w:val="0"/>
          <w:numId w:val="37"/>
        </w:numPr>
        <w:tabs>
          <w:tab w:val="left" w:pos="1134"/>
        </w:tabs>
        <w:spacing w:before="0" w:line="360" w:lineRule="exact"/>
        <w:ind w:left="0" w:firstLine="709"/>
      </w:pPr>
      <w:r>
        <w:t>н</w:t>
      </w:r>
      <w:r w:rsidRPr="008A0B8A">
        <w:t>е использовать ключ электронной подписи, срок действия которого истек;</w:t>
      </w:r>
    </w:p>
    <w:p w:rsidR="004F676F" w:rsidRDefault="008405A4" w:rsidP="005A60C9">
      <w:pPr>
        <w:pStyle w:val="afff6"/>
        <w:numPr>
          <w:ilvl w:val="0"/>
          <w:numId w:val="37"/>
        </w:numPr>
        <w:tabs>
          <w:tab w:val="left" w:pos="1134"/>
        </w:tabs>
        <w:spacing w:before="0" w:line="360" w:lineRule="exact"/>
        <w:ind w:left="0" w:firstLine="709"/>
      </w:pPr>
      <w:r>
        <w:t>п</w:t>
      </w:r>
      <w:r w:rsidRPr="008A0B8A">
        <w:t>ри получении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ознакомится с информацией, содержащейся в квалифицированном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ознакомится с руководством по обеспечению безопасности использования электронной подписи и средств электронной подписи, выдаваемым АУЦ ОАО «РЖД» при выдаче квалифицированного сертификата.</w:t>
      </w:r>
    </w:p>
    <w:p w:rsidR="004F676F" w:rsidRDefault="008405A4" w:rsidP="005A60C9">
      <w:pPr>
        <w:pStyle w:val="afff6"/>
        <w:numPr>
          <w:ilvl w:val="0"/>
          <w:numId w:val="37"/>
        </w:numPr>
        <w:tabs>
          <w:tab w:val="left" w:pos="1134"/>
        </w:tabs>
        <w:spacing w:before="0" w:line="360" w:lineRule="exact"/>
        <w:ind w:left="0" w:firstLine="709"/>
      </w:pPr>
      <w:r>
        <w:t>н</w:t>
      </w:r>
      <w:r w:rsidRPr="008A0B8A">
        <w:t>е использовать ключ электронной подписи и незамедлительно обратиться в АУЦ</w:t>
      </w:r>
      <w:r>
        <w:t> ОАО «РЖД»</w:t>
      </w:r>
      <w:r w:rsidRPr="008A0B8A">
        <w:t xml:space="preserve"> для прекращения действия квалифицированного сертификата, владельцем которого он является, при наличии оснований полагать, что конфиденциальность ключа электронной подписи нарушена;</w:t>
      </w:r>
    </w:p>
    <w:p w:rsidR="004F676F" w:rsidRDefault="008405A4" w:rsidP="005A60C9">
      <w:pPr>
        <w:pStyle w:val="afff6"/>
        <w:numPr>
          <w:ilvl w:val="0"/>
          <w:numId w:val="37"/>
        </w:numPr>
        <w:tabs>
          <w:tab w:val="left" w:pos="1134"/>
        </w:tabs>
        <w:spacing w:before="0" w:line="360" w:lineRule="exact"/>
        <w:ind w:left="0" w:firstLine="709"/>
      </w:pPr>
      <w:r>
        <w:t>н</w:t>
      </w:r>
      <w:r w:rsidRPr="008A0B8A">
        <w:t>е использовать ключ электронной подписи, связанный с квалифицированным сертификатом, заявление на прекращение действия которого подано в АУЦ</w:t>
      </w:r>
      <w:r>
        <w:t> ОАО «РЖД»</w:t>
      </w:r>
      <w:r w:rsidRPr="008A0B8A">
        <w:t>, в течение времени, исчисляемого с момента времени подачи заявления на прекращение действия сертификата в АУЦ</w:t>
      </w:r>
      <w:r>
        <w:t> ОАО «РЖД»</w:t>
      </w:r>
      <w:r w:rsidRPr="008A0B8A">
        <w:t xml:space="preserve"> до момента времени официального уведомления о прекращении действия квалифицированного сертификата, либо об отказе в прекращении действия;</w:t>
      </w:r>
    </w:p>
    <w:p w:rsidR="004F676F" w:rsidRDefault="008405A4" w:rsidP="005A60C9">
      <w:pPr>
        <w:pStyle w:val="afff6"/>
        <w:numPr>
          <w:ilvl w:val="0"/>
          <w:numId w:val="37"/>
        </w:numPr>
        <w:tabs>
          <w:tab w:val="left" w:pos="1134"/>
        </w:tabs>
        <w:spacing w:before="0" w:line="360" w:lineRule="exact"/>
        <w:ind w:left="0" w:firstLine="709"/>
      </w:pPr>
      <w:r>
        <w:t>н</w:t>
      </w:r>
      <w:r w:rsidRPr="008A0B8A">
        <w:t>е использовать ключ электронной подписи, связанный с квалифицированным сертификатом, который аннулирован или действие которого прекращено;</w:t>
      </w:r>
    </w:p>
    <w:p w:rsidR="004F676F" w:rsidRDefault="008405A4" w:rsidP="005A60C9">
      <w:pPr>
        <w:pStyle w:val="afff6"/>
        <w:numPr>
          <w:ilvl w:val="0"/>
          <w:numId w:val="37"/>
        </w:numPr>
        <w:tabs>
          <w:tab w:val="left" w:pos="1134"/>
        </w:tabs>
        <w:spacing w:before="0" w:line="360" w:lineRule="exact"/>
        <w:ind w:left="0" w:firstLine="709"/>
      </w:pPr>
      <w:r>
        <w:t>п</w:t>
      </w:r>
      <w:r w:rsidRPr="008A0B8A">
        <w:t xml:space="preserve">ри создании или проверке электронной подписи осуществлять проверку действительности квалифицированного сертификата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8A0B8A">
        <w:lastRenderedPageBreak/>
        <w:t>действительности указанного сертификата, если момент подписания электронного документа не определен;</w:t>
      </w:r>
    </w:p>
    <w:p w:rsidR="004F676F" w:rsidRDefault="008405A4" w:rsidP="005A60C9">
      <w:pPr>
        <w:pStyle w:val="afff6"/>
        <w:numPr>
          <w:ilvl w:val="0"/>
          <w:numId w:val="37"/>
        </w:numPr>
        <w:tabs>
          <w:tab w:val="left" w:pos="1134"/>
        </w:tabs>
        <w:spacing w:before="0" w:line="360" w:lineRule="exact"/>
        <w:ind w:left="0" w:firstLine="709"/>
      </w:pPr>
      <w:r>
        <w:t>п</w:t>
      </w:r>
      <w:r w:rsidRPr="008A0B8A">
        <w:t>ри проверке электронной подписи осуществлять проверку принадлежности владельцу сертификата электронной подписи, с помощью которой подписан электронный документ, а также осуществлять проверку отсутствия изменений, внесенных в этот документ после его подписания;</w:t>
      </w:r>
    </w:p>
    <w:p w:rsidR="004F676F" w:rsidRDefault="008405A4" w:rsidP="005A60C9">
      <w:pPr>
        <w:pStyle w:val="afff6"/>
        <w:numPr>
          <w:ilvl w:val="0"/>
          <w:numId w:val="37"/>
        </w:numPr>
        <w:tabs>
          <w:tab w:val="left" w:pos="1134"/>
        </w:tabs>
        <w:spacing w:before="0" w:line="360" w:lineRule="exact"/>
        <w:ind w:left="0" w:firstLine="709"/>
      </w:pPr>
      <w:r>
        <w:t>и</w:t>
      </w:r>
      <w:r w:rsidRPr="008A0B8A">
        <w:t>нформировать АУЦ</w:t>
      </w:r>
      <w:r>
        <w:t> ОАО «РЖД»</w:t>
      </w:r>
      <w:r w:rsidRPr="008A0B8A">
        <w:t xml:space="preserve"> об изменении регистрационных данных владельца сертификата, влияющих на актуальность сведений, содержащихся в квалифицированном сертификате, и обратиться в АУЦ</w:t>
      </w:r>
      <w:r>
        <w:t> ОАО «РЖД»</w:t>
      </w:r>
      <w:r w:rsidRPr="008A0B8A">
        <w:t xml:space="preserve"> для прекращения действия такого сертификата в случае наличия оснований полагать, что несоответствие данных о владельце сертификата и сведений, содержащихся в квалифицированном сертификате, может повлиять на результат проверки электронной подписи при осуществлении обмена информацией с иными участниками электронного взаимодействия.</w:t>
      </w:r>
    </w:p>
    <w:p w:rsidR="004F676F" w:rsidRDefault="008405A4">
      <w:pPr>
        <w:pStyle w:val="14"/>
        <w:pageBreakBefore/>
        <w:spacing w:before="0"/>
      </w:pPr>
      <w:bookmarkStart w:id="353" w:name="_Toc157161590"/>
      <w:r w:rsidRPr="008A0B8A">
        <w:lastRenderedPageBreak/>
        <w:t>Политика конфиденциальности</w:t>
      </w:r>
      <w:bookmarkEnd w:id="353"/>
    </w:p>
    <w:p w:rsidR="008405A4" w:rsidRPr="008A0B8A" w:rsidRDefault="008405A4" w:rsidP="008405A4">
      <w:pPr>
        <w:pStyle w:val="23"/>
        <w:spacing w:before="0"/>
      </w:pPr>
      <w:bookmarkStart w:id="354" w:name="_Toc501105232"/>
      <w:bookmarkStart w:id="355" w:name="_Toc157161591"/>
      <w:r w:rsidRPr="008A0B8A">
        <w:t>Типы конфиденциальной информации</w:t>
      </w:r>
      <w:bookmarkEnd w:id="354"/>
      <w:bookmarkEnd w:id="355"/>
    </w:p>
    <w:p w:rsidR="004F676F" w:rsidRDefault="008405A4">
      <w:pPr>
        <w:spacing w:before="0" w:line="360" w:lineRule="exact"/>
      </w:pPr>
      <w:r w:rsidRPr="008A0B8A">
        <w:t xml:space="preserve">Ключ </w:t>
      </w:r>
      <w:r>
        <w:t>электронной подписи</w:t>
      </w:r>
      <w:r w:rsidRPr="008A0B8A">
        <w:t xml:space="preserve"> Владельца сертификата является конфиденциальной информацией данного Пользователя АУЦ</w:t>
      </w:r>
      <w:r>
        <w:t> ОАО «РЖД»</w:t>
      </w:r>
      <w:r w:rsidRPr="008A0B8A">
        <w:t>. АУЦ</w:t>
      </w:r>
      <w:r>
        <w:t> ОАО «РЖД»</w:t>
      </w:r>
      <w:r w:rsidRPr="008A0B8A">
        <w:t xml:space="preserve"> не депонирует и не архивирует ключи </w:t>
      </w:r>
      <w:r>
        <w:t>электронной подписи</w:t>
      </w:r>
      <w:r w:rsidRPr="008A0B8A">
        <w:t>.</w:t>
      </w:r>
    </w:p>
    <w:p w:rsidR="004F676F" w:rsidRDefault="008405A4">
      <w:pPr>
        <w:spacing w:before="0" w:line="360" w:lineRule="exact"/>
      </w:pPr>
      <w:r w:rsidRPr="008A0B8A">
        <w:t>Пароль, предоставляемый Пользователю АУЦ</w:t>
      </w:r>
      <w:r>
        <w:t> ОАО «РЖД»</w:t>
      </w:r>
      <w:r w:rsidRPr="008A0B8A">
        <w:t xml:space="preserve"> в процессе прохождения процедуры регистрации в распределённом режиме, считается конфиденциальной информацией (имя временного доступа конфиденциальной информацией не считается).</w:t>
      </w:r>
    </w:p>
    <w:p w:rsidR="004F676F" w:rsidRDefault="008405A4">
      <w:pPr>
        <w:spacing w:before="0" w:line="360" w:lineRule="exact"/>
      </w:pPr>
      <w:r w:rsidRPr="008A0B8A">
        <w:t>Парольная фраза, является информацией конфиденциального характера.</w:t>
      </w:r>
    </w:p>
    <w:p w:rsidR="004F676F" w:rsidRDefault="008405A4">
      <w:pPr>
        <w:spacing w:before="0" w:line="360" w:lineRule="exact"/>
      </w:pPr>
      <w:r w:rsidRPr="008A0B8A">
        <w:t xml:space="preserve">Персональная информация, переданная </w:t>
      </w:r>
      <w:r>
        <w:t>с</w:t>
      </w:r>
      <w:r w:rsidRPr="008A0B8A">
        <w:t>убъектом электронного взаимодействия зарегистрированного в качестве Пользователя АУЦ</w:t>
      </w:r>
      <w:r>
        <w:t> ОАО «РЖД»</w:t>
      </w:r>
      <w:r w:rsidRPr="008A0B8A">
        <w:t xml:space="preserve"> для обработки в АУЦ</w:t>
      </w:r>
      <w:r>
        <w:t> ОАО «РЖД»</w:t>
      </w:r>
      <w:r w:rsidRPr="008A0B8A">
        <w:t>, не подлежащая непосредственной рассылке в качестве части сертификата, списка аннулированных сертификатов, считается конфиденциальной и не публикуется, за исключением требований Федерального закона № 63-ФЗ в части передачи данных в сервисы СМЭВ</w:t>
      </w:r>
      <w:r w:rsidR="000321FE" w:rsidRPr="000321FE">
        <w:t xml:space="preserve"> </w:t>
      </w:r>
      <w:r>
        <w:t>(</w:t>
      </w:r>
      <w:r w:rsidR="000321FE" w:rsidRPr="000321FE">
        <w:t>система межведомственного электронного взаимодействия</w:t>
      </w:r>
      <w:r>
        <w:t>)</w:t>
      </w:r>
      <w:r w:rsidRPr="008A0B8A">
        <w:t xml:space="preserve"> и требований иных законов и принимаемых в соответствии с ними нормативн</w:t>
      </w:r>
      <w:r>
        <w:t xml:space="preserve">ых </w:t>
      </w:r>
      <w:r w:rsidRPr="008A0B8A">
        <w:t>правовых актов.</w:t>
      </w:r>
    </w:p>
    <w:p w:rsidR="004F676F" w:rsidRDefault="008405A4">
      <w:pPr>
        <w:spacing w:before="0" w:line="360" w:lineRule="exact"/>
      </w:pPr>
      <w:r w:rsidRPr="008A0B8A">
        <w:t>Информация, хранящаяся в журналах аудита АУЦ</w:t>
      </w:r>
      <w:r>
        <w:t> ОАО «РЖД»</w:t>
      </w:r>
      <w:r w:rsidRPr="008A0B8A">
        <w:t>, считается конфиденциальной и не подлежит разглашению.</w:t>
      </w:r>
    </w:p>
    <w:p w:rsidR="004F676F" w:rsidRDefault="008405A4">
      <w:pPr>
        <w:spacing w:before="0" w:line="360" w:lineRule="exact"/>
      </w:pPr>
      <w:r w:rsidRPr="008A0B8A">
        <w:t xml:space="preserve">Отчет о проведении экспертных работ по подтверждению подлинности </w:t>
      </w:r>
      <w:r>
        <w:t>электронной подписи</w:t>
      </w:r>
      <w:r w:rsidRPr="008A0B8A">
        <w:t xml:space="preserve"> в электронном сообщении (документе), выполненный по заявлению Пользователя АУЦ</w:t>
      </w:r>
      <w:r>
        <w:t> ОАО «РЖД»</w:t>
      </w:r>
      <w:r w:rsidRPr="008A0B8A">
        <w:t>, является информацией конфиденциального характера АУЦ</w:t>
      </w:r>
      <w:r>
        <w:t> ОАО «РЖД»</w:t>
      </w:r>
      <w:r w:rsidRPr="008A0B8A">
        <w:t xml:space="preserve"> и </w:t>
      </w:r>
      <w:r>
        <w:t>с</w:t>
      </w:r>
      <w:r w:rsidRPr="008A0B8A">
        <w:t>убъектов электронного взаимодействия, участвующих в конфликтной ситуации.</w:t>
      </w:r>
    </w:p>
    <w:p w:rsidR="004F676F" w:rsidRDefault="008405A4">
      <w:pPr>
        <w:spacing w:before="0" w:line="360" w:lineRule="exact"/>
      </w:pPr>
      <w:r w:rsidRPr="008A0B8A">
        <w:t>Персональная информация Заявителей и Пользователей АУЦ</w:t>
      </w:r>
      <w:r>
        <w:t> ОАО «РЖД»</w:t>
      </w:r>
      <w:r w:rsidRPr="008A0B8A">
        <w:t>, не подлежащая включению в сертификаты, является конфиденциальной информацией.</w:t>
      </w:r>
    </w:p>
    <w:p w:rsidR="004F676F" w:rsidRDefault="004F676F">
      <w:pPr>
        <w:spacing w:before="0" w:line="360" w:lineRule="exact"/>
      </w:pPr>
    </w:p>
    <w:p w:rsidR="004F676F" w:rsidRDefault="004F676F">
      <w:pPr>
        <w:spacing w:before="0" w:line="360" w:lineRule="exact"/>
      </w:pPr>
    </w:p>
    <w:p w:rsidR="008405A4" w:rsidRPr="008A0B8A" w:rsidRDefault="008405A4" w:rsidP="008405A4">
      <w:pPr>
        <w:pStyle w:val="23"/>
        <w:spacing w:before="0"/>
      </w:pPr>
      <w:bookmarkStart w:id="356" w:name="_Toc501105233"/>
      <w:bookmarkStart w:id="357" w:name="_Toc157161592"/>
      <w:r w:rsidRPr="008A0B8A">
        <w:t>Типы информации, не являющейся конфиденциальной</w:t>
      </w:r>
      <w:bookmarkEnd w:id="356"/>
      <w:bookmarkEnd w:id="357"/>
    </w:p>
    <w:p w:rsidR="004F676F" w:rsidRDefault="008405A4">
      <w:pPr>
        <w:spacing w:before="0" w:line="360" w:lineRule="exact"/>
      </w:pPr>
      <w:r w:rsidRPr="008A0B8A">
        <w:t>Информация, не являющаяся информацией конфиденциального характера, в соответствии с законодательством Российской Федерации, считается открытой информацией.</w:t>
      </w:r>
    </w:p>
    <w:p w:rsidR="004F676F" w:rsidRDefault="008405A4">
      <w:pPr>
        <w:spacing w:before="0" w:line="360" w:lineRule="exact"/>
      </w:pPr>
      <w:r w:rsidRPr="008A0B8A">
        <w:lastRenderedPageBreak/>
        <w:t>Открытая информация, по решению АУЦ</w:t>
      </w:r>
      <w:r>
        <w:t> ОАО «РЖД»</w:t>
      </w:r>
      <w:r w:rsidRPr="008A0B8A">
        <w:t>, может быть опубликована. Место, способ и время публикации также определяется решением АУЦ</w:t>
      </w:r>
      <w:r>
        <w:t> ОАО «РЖД»</w:t>
      </w:r>
      <w:r w:rsidRPr="008A0B8A">
        <w:t>.</w:t>
      </w:r>
    </w:p>
    <w:p w:rsidR="004F676F" w:rsidRDefault="008405A4">
      <w:pPr>
        <w:spacing w:before="0" w:line="360" w:lineRule="exact"/>
      </w:pPr>
      <w:r w:rsidRPr="008A0B8A">
        <w:t>Информация, содержащаяся в настоящем Порядке, не считается информацией конфиденциального характера.</w:t>
      </w:r>
    </w:p>
    <w:p w:rsidR="004F676F" w:rsidRDefault="008405A4">
      <w:pPr>
        <w:spacing w:before="0" w:line="360" w:lineRule="exact"/>
      </w:pPr>
      <w:r w:rsidRPr="008A0B8A">
        <w:t>Сведения, включаемые в сертификаты Пользователей и списки аннулированных сертификатов, которые выпускает АУЦ</w:t>
      </w:r>
      <w:r>
        <w:t> ОАО «РЖД»</w:t>
      </w:r>
      <w:r w:rsidRPr="008A0B8A">
        <w:t xml:space="preserve"> не являются информацией конфиденциального характера.</w:t>
      </w:r>
    </w:p>
    <w:p w:rsidR="004F676F" w:rsidRDefault="004F676F">
      <w:pPr>
        <w:spacing w:before="0" w:line="360" w:lineRule="exact"/>
      </w:pPr>
    </w:p>
    <w:p w:rsidR="004F676F" w:rsidRDefault="004F676F">
      <w:pPr>
        <w:spacing w:before="0" w:line="360" w:lineRule="exact"/>
      </w:pPr>
    </w:p>
    <w:p w:rsidR="008405A4" w:rsidRPr="008A0B8A" w:rsidRDefault="008405A4" w:rsidP="008405A4">
      <w:pPr>
        <w:pStyle w:val="23"/>
        <w:spacing w:before="0"/>
      </w:pPr>
      <w:bookmarkStart w:id="358" w:name="_Toc501105234"/>
      <w:bookmarkStart w:id="359" w:name="_Toc157161593"/>
      <w:r w:rsidRPr="008A0B8A">
        <w:t>Исключительные полномочия официальных лиц</w:t>
      </w:r>
      <w:bookmarkEnd w:id="358"/>
      <w:bookmarkEnd w:id="359"/>
    </w:p>
    <w:p w:rsidR="004F676F" w:rsidRDefault="008405A4">
      <w:pPr>
        <w:spacing w:before="0" w:line="360" w:lineRule="exact"/>
      </w:pPr>
      <w:r w:rsidRPr="008A0B8A">
        <w:t>АУЦ</w:t>
      </w:r>
      <w:r>
        <w:t> ОАО «РЖД»</w:t>
      </w:r>
      <w:r w:rsidRPr="008A0B8A">
        <w:t xml:space="preserve"> не должен раскрывать информацию, относящуюся к типу конфиденциальной информации, каким бы то ни было третьим лицам, за исключением: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случаев, определённых в настоящем Порядке;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случаев, требующих раскрытия в соответствии с действующим законодательством РФ или при наличии судебного постановления.</w:t>
      </w:r>
    </w:p>
    <w:p w:rsidR="008405A4" w:rsidRPr="008A0B8A" w:rsidRDefault="008405A4" w:rsidP="008405A4"/>
    <w:p w:rsidR="004F676F" w:rsidRDefault="008405A4">
      <w:pPr>
        <w:pStyle w:val="14"/>
        <w:pageBreakBefore/>
        <w:spacing w:before="0"/>
      </w:pPr>
      <w:bookmarkStart w:id="360" w:name="_Toc157161594"/>
      <w:r w:rsidRPr="008A0B8A">
        <w:lastRenderedPageBreak/>
        <w:t>Порядок и сроки выполнения процедур (действий), необходимых для предоставления услуг АУЦ</w:t>
      </w:r>
      <w:r>
        <w:t> ОАО «РЖД»</w:t>
      </w:r>
      <w:bookmarkEnd w:id="360"/>
    </w:p>
    <w:p w:rsidR="008405A4" w:rsidRPr="008A0B8A" w:rsidRDefault="008405A4" w:rsidP="008405A4">
      <w:pPr>
        <w:pStyle w:val="23"/>
        <w:spacing w:before="0"/>
      </w:pPr>
      <w:bookmarkStart w:id="361" w:name="_Toc157161595"/>
      <w:r w:rsidRPr="008A0B8A">
        <w:t>Процедура создания ключей электронных подписей и ключей проверки электронных подписей</w:t>
      </w:r>
      <w:bookmarkEnd w:id="361"/>
    </w:p>
    <w:p w:rsidR="004F676F" w:rsidRDefault="008405A4">
      <w:pPr>
        <w:spacing w:before="0" w:line="360" w:lineRule="exact"/>
      </w:pPr>
      <w:r w:rsidRPr="008A0B8A">
        <w:t>Создание ключей электронных подписей и ключей проверки электронных подписей осуществляется непосредственно АУЦ</w:t>
      </w:r>
      <w:r>
        <w:t> ОАО «РЖД»</w:t>
      </w:r>
      <w:r w:rsidRPr="008A0B8A">
        <w:t xml:space="preserve"> или самостоятельно заявителем.</w:t>
      </w:r>
    </w:p>
    <w:p w:rsidR="008405A4" w:rsidRPr="008A0B8A" w:rsidRDefault="008405A4" w:rsidP="008405A4">
      <w:pPr>
        <w:pStyle w:val="33"/>
      </w:pPr>
      <w:bookmarkStart w:id="362" w:name="_Ref28196691"/>
      <w:bookmarkStart w:id="363" w:name="_Toc157161596"/>
      <w:r w:rsidRPr="008A0B8A">
        <w:t>Порядок создания ключей электронных подписей и ключей проверки электронных подписей</w:t>
      </w:r>
      <w:bookmarkEnd w:id="362"/>
      <w:bookmarkEnd w:id="363"/>
    </w:p>
    <w:p w:rsidR="008405A4" w:rsidRPr="008A0B8A" w:rsidRDefault="008405A4" w:rsidP="008405A4">
      <w:pPr>
        <w:pStyle w:val="4"/>
      </w:pPr>
      <w:bookmarkStart w:id="364" w:name="_Ref28197391"/>
      <w:bookmarkStart w:id="365" w:name="_Toc157161597"/>
      <w:r w:rsidRPr="008A0B8A">
        <w:t>Порядок создания ключей электронных подписей и ключей проверки электронных подписей заявителем самостоятельно</w:t>
      </w:r>
      <w:bookmarkEnd w:id="364"/>
      <w:bookmarkEnd w:id="365"/>
    </w:p>
    <w:p w:rsidR="004F676F" w:rsidRDefault="008405A4">
      <w:pPr>
        <w:spacing w:before="0" w:line="360" w:lineRule="exact"/>
      </w:pPr>
      <w:r w:rsidRPr="008A0B8A">
        <w:t>Создание ключей электронных подписей и ключей проверки электронных подписей, предназначенных для создания и проверки усиленной квалифицированной электронной подписи, осуществляется заявителем с использованием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эксплуатационной и технической документацией на используемые средства электронной подписи.</w:t>
      </w:r>
    </w:p>
    <w:p w:rsidR="004F676F" w:rsidRPr="000E50E1" w:rsidRDefault="008405A4">
      <w:pPr>
        <w:spacing w:before="0" w:line="360" w:lineRule="exact"/>
      </w:pPr>
      <w:r w:rsidRPr="008A0B8A">
        <w:t xml:space="preserve">Создание ключей электронных подписей и ключей проверки электронных подписей должно осуществляться заявителем в соответствии с правилами пользования средствами криптографической защиты информации, согласованными с Федеральной службой безопасности Российской Федерации в соответствии с </w:t>
      </w:r>
      <w:r>
        <w:t>П</w:t>
      </w:r>
      <w:r w:rsidRPr="008A0B8A">
        <w:t xml:space="preserve">риказом ФСБ России от 9 февраля 2005 г. № 66 «Об утверждении Положения о </w:t>
      </w:r>
      <w:r w:rsidRPr="000E50E1">
        <w:t xml:space="preserve">разработке, производстве, реализации и эксплуатации шифровальных (криптографических) средств защиты информации (Положение ПКЗ-2005), </w:t>
      </w:r>
      <w:r w:rsidR="000321FE" w:rsidRPr="000E50E1">
        <w:t>с изменениями, внесенными Приказом ФСБ России от 12 апреля 2010 г. № 173 «О внесении изменений в некоторые нормативные правовые акты ФСБ России».</w:t>
      </w:r>
    </w:p>
    <w:p w:rsidR="004F676F" w:rsidRDefault="008405A4">
      <w:pPr>
        <w:spacing w:before="0" w:line="360" w:lineRule="exact"/>
      </w:pPr>
      <w:r w:rsidRPr="000E50E1">
        <w:t>Сторона, присоединившаяся к Порядку, имеет</w:t>
      </w:r>
      <w:r w:rsidRPr="008A0B8A">
        <w:t xml:space="preserve"> право получить средства электронной подписи при обращении в АУЦ</w:t>
      </w:r>
      <w:r>
        <w:t> ОАО «РЖД»</w:t>
      </w:r>
      <w:r w:rsidRPr="008A0B8A">
        <w:t xml:space="preserve"> в соответствии с настоящим Порядком.</w:t>
      </w:r>
    </w:p>
    <w:p w:rsidR="004F676F" w:rsidRDefault="008405A4">
      <w:pPr>
        <w:spacing w:before="0" w:line="360" w:lineRule="exact"/>
      </w:pPr>
      <w:r w:rsidRPr="008A0B8A">
        <w:t xml:space="preserve">При создании ключа электронной подписи и ключа проверки электронной подписи заявитель формирует запрос на создание сертификата в </w:t>
      </w:r>
      <w:r w:rsidRPr="008A0B8A">
        <w:lastRenderedPageBreak/>
        <w:t>электронной форме (файл в формате PKCS#10) и в форме бумажного документа, подписанного заявителем собственноручно.</w:t>
      </w:r>
    </w:p>
    <w:p w:rsidR="004F676F" w:rsidRDefault="008405A4">
      <w:pPr>
        <w:spacing w:before="0" w:line="360" w:lineRule="exact"/>
      </w:pPr>
      <w:r w:rsidRPr="008A0B8A">
        <w:t>Сформированный запрос на создание сертификата прикладывается к заявительным документам при обращении заявителя в АУЦ</w:t>
      </w:r>
      <w:r>
        <w:t> ОАО «РЖД»</w:t>
      </w:r>
      <w:r w:rsidRPr="008A0B8A">
        <w:t xml:space="preserve"> для получения квалифицированного сертификата.</w:t>
      </w:r>
    </w:p>
    <w:p w:rsidR="004F676F" w:rsidRDefault="008405A4">
      <w:pPr>
        <w:spacing w:before="0" w:line="360" w:lineRule="exact"/>
      </w:pPr>
      <w:r w:rsidRPr="008A0B8A">
        <w:t>В случае если используемые заявителем средства электронной подписи не позволяют сформировать запрос на создание сертификата в форме бумажного документа, допускается предоставление данного запроса в электронной форме, подписанного усиленной квалифицированной электронной подписью заявителя.</w:t>
      </w:r>
    </w:p>
    <w:p w:rsidR="004F676F" w:rsidRDefault="008405A4">
      <w:pPr>
        <w:spacing w:before="0" w:line="360" w:lineRule="exact"/>
      </w:pPr>
      <w:r w:rsidRPr="008A0B8A">
        <w:t>При создании ключа электронной подписи и ключа проверки электронной подписи должен устанавливаться пароль доступа к ключевой информации, отвечающий требованиям к сложности паролей в соответствии с руководством по обеспечению безопасности использования электронной подписи и средств электронной подписи.</w:t>
      </w:r>
    </w:p>
    <w:p w:rsidR="004F676F" w:rsidRDefault="008405A4">
      <w:pPr>
        <w:spacing w:before="0" w:line="360" w:lineRule="exact"/>
      </w:pPr>
      <w:r w:rsidRPr="008A0B8A">
        <w:t>Заявитель должен обеспечивать конфиденциальность ключей электронных подписей и паролей доступа к ключевой информации, принимать все возможные меры для предотвращения их потери, раскрытия, искажения и несанкционированного использования.</w:t>
      </w:r>
    </w:p>
    <w:p w:rsidR="004F676F" w:rsidRDefault="008405A4">
      <w:pPr>
        <w:spacing w:before="0" w:line="360" w:lineRule="exact"/>
      </w:pPr>
      <w:r w:rsidRPr="008A0B8A">
        <w:t>При создании ключа электронной подписи и ключа проверки электронной подписи заявителем основанием подтверждения 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 является одновременное соблюдение следующих условий: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подтверждена достоверность документов и сведений, предоставляемых в АУЦ ОАО «РЖД» заявителем;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установлена личность заявителя, обращающегося за получением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информация, указанная в запросе создание сертификата, в том числе информация о полномочиях лица, подписавшего запрос, соответствуют сведениям, указанным заявителем в документах, предоставляемых в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сформированный заявителем запрос на создание сертификата на бумажном носителе, подписанный собственноручной подписью заявителя, либо запрос в форме электронного документа, подписанного усиленной квалифицированной электронной подписью заявителя;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имеется положительный результат проверки электронной подписи, с помощью которой подписан запрос на создание сертификата, в случае если он предоставлен в электронной форме.</w:t>
      </w:r>
    </w:p>
    <w:p w:rsidR="008405A4" w:rsidRPr="008A0B8A" w:rsidRDefault="008405A4" w:rsidP="008405A4">
      <w:pPr>
        <w:pStyle w:val="4"/>
      </w:pPr>
      <w:bookmarkStart w:id="366" w:name="_Toc157161598"/>
      <w:r w:rsidRPr="008A0B8A">
        <w:t>Порядок создания ключей электронных подписей и сертификатов ключей проверки электронных подписей АУЦ</w:t>
      </w:r>
      <w:r>
        <w:t> ОАО «РЖД»</w:t>
      </w:r>
      <w:r w:rsidRPr="008A0B8A">
        <w:t xml:space="preserve"> для заявителей</w:t>
      </w:r>
      <w:bookmarkEnd w:id="366"/>
    </w:p>
    <w:p w:rsidR="004F676F" w:rsidRDefault="008405A4">
      <w:pPr>
        <w:spacing w:before="0" w:line="360" w:lineRule="exact"/>
      </w:pPr>
      <w:r w:rsidRPr="008A0B8A">
        <w:t>Ключи электронных подписей и сертификаты ключей проверки электронных подписей создаются АУЦ</w:t>
      </w:r>
      <w:r>
        <w:t> ОАО «РЖД»</w:t>
      </w:r>
      <w:r w:rsidRPr="008A0B8A">
        <w:t xml:space="preserve">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эксплуатационной и технической документацией на используемые средства электронной подписи и средства удостоверяющего центра.</w:t>
      </w:r>
    </w:p>
    <w:p w:rsidR="004F676F" w:rsidRDefault="008405A4">
      <w:pPr>
        <w:spacing w:before="0" w:line="360" w:lineRule="exact"/>
      </w:pPr>
      <w:r w:rsidRPr="008A0B8A">
        <w:t>АУЦ</w:t>
      </w:r>
      <w:r>
        <w:t> ОАО «РЖД»</w:t>
      </w:r>
      <w:r w:rsidRPr="008A0B8A">
        <w:t xml:space="preserve"> создает ключ электронной подписи и сертификат ключа проверки электронной подписи в соответствии с правилами пользования средствами криптографической защиты информации, согласованными с ФСБ России в соответствии с </w:t>
      </w:r>
      <w:r>
        <w:t>П</w:t>
      </w:r>
      <w:r w:rsidRPr="008A0B8A">
        <w:t>риказом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4F676F" w:rsidRDefault="008405A4">
      <w:pPr>
        <w:spacing w:before="0" w:line="360" w:lineRule="exact"/>
      </w:pPr>
      <w:r>
        <w:t>К</w:t>
      </w:r>
      <w:r w:rsidR="000321FE" w:rsidRPr="000321FE">
        <w:t xml:space="preserve">люч электронной подписи и ключ проверки электронной подписи, предназначенные для создания и проверки усиленной квалифицированной электронной подписи, в соответствии с частью 4 статьи 5 Федерального закона </w:t>
      </w:r>
      <w:r>
        <w:t>№ 63-ФЗ</w:t>
      </w:r>
      <w:r w:rsidR="000321FE" w:rsidRPr="000321FE">
        <w:t xml:space="preserve"> создаются с использованием средства электронной подписи, имеющего подтверждение соответствия требованиям, установленным федеральным органом исполнительной власти в области</w:t>
      </w:r>
      <w:r>
        <w:t xml:space="preserve"> обеспечения безопасности.</w:t>
      </w:r>
    </w:p>
    <w:p w:rsidR="004F676F" w:rsidRDefault="008405A4">
      <w:pPr>
        <w:spacing w:before="0" w:line="360" w:lineRule="exact"/>
      </w:pPr>
      <w:r>
        <w:t>В</w:t>
      </w:r>
      <w:r w:rsidRPr="00B33EF6">
        <w:t xml:space="preserve"> отношении автоматизированного рабочего места </w:t>
      </w:r>
      <w:r w:rsidRPr="008A0B8A">
        <w:t>АУЦ</w:t>
      </w:r>
      <w:r>
        <w:t> ОАО «РЖД»</w:t>
      </w:r>
      <w:r w:rsidRPr="00B33EF6">
        <w:t>, используемого для создания ключа электронной подписи и ключа проверки электронной подписи для заявителя</w:t>
      </w:r>
      <w:r>
        <w:t xml:space="preserve">, </w:t>
      </w:r>
      <w:r w:rsidR="000321FE" w:rsidRPr="000321FE">
        <w:t>выполн</w:t>
      </w:r>
      <w:r>
        <w:t>яются</w:t>
      </w:r>
      <w:r w:rsidR="000321FE" w:rsidRPr="000321FE">
        <w:t xml:space="preserve"> требовани</w:t>
      </w:r>
      <w:r>
        <w:t>я</w:t>
      </w:r>
      <w:r w:rsidR="000321FE" w:rsidRPr="000321FE">
        <w:t>, установленны</w:t>
      </w:r>
      <w:r>
        <w:t>е</w:t>
      </w:r>
      <w:r w:rsidR="000321FE" w:rsidRPr="000321FE">
        <w:t xml:space="preserve"> постановлением Правительства РФ от 3 февраля 2012 г. </w:t>
      </w:r>
      <w:r>
        <w:t>№</w:t>
      </w:r>
      <w:r w:rsidR="000321FE" w:rsidRPr="000321FE">
        <w:t xml:space="preserve"> 79 </w:t>
      </w:r>
      <w:r>
        <w:t>«</w:t>
      </w:r>
      <w:r w:rsidR="000321FE" w:rsidRPr="000321FE">
        <w:t>О лицензировании деятельности по технической защите конфиденциальной информации</w:t>
      </w:r>
      <w:r>
        <w:t>».</w:t>
      </w:r>
    </w:p>
    <w:p w:rsidR="004F676F" w:rsidRDefault="008405A4">
      <w:pPr>
        <w:spacing w:before="0" w:line="360" w:lineRule="exact"/>
      </w:pPr>
      <w:r w:rsidRPr="008A0B8A">
        <w:t>Создание ключа электронной подписи и квалифицированного сертификата осуществляется АУЦ</w:t>
      </w:r>
      <w:r>
        <w:t> ОАО «РЖД»</w:t>
      </w:r>
      <w:r w:rsidRPr="008A0B8A">
        <w:t xml:space="preserve"> для заявителя, </w:t>
      </w:r>
      <w:r w:rsidRPr="008A0B8A">
        <w:lastRenderedPageBreak/>
        <w:t>присоединившегося к настоящему Порядку, при личном прибытии заявителя в АУЦ</w:t>
      </w:r>
      <w:r>
        <w:t> ОАО «РЖД»</w:t>
      </w:r>
      <w:r w:rsidRPr="008A0B8A">
        <w:t>, при условии установления личности заявителя.</w:t>
      </w:r>
    </w:p>
    <w:p w:rsidR="004F676F" w:rsidRDefault="008405A4">
      <w:pPr>
        <w:spacing w:before="0" w:line="360" w:lineRule="exact"/>
      </w:pPr>
      <w:r w:rsidRPr="008A0B8A">
        <w:t>Ключ электронной подписи и квалифицированный сертификат создаются АУЦ</w:t>
      </w:r>
      <w:r>
        <w:t> ОАО «РЖД»</w:t>
      </w:r>
      <w:r w:rsidRPr="008A0B8A">
        <w:t xml:space="preserve"> при условии подтверждения достоверности документов и сведений, предоставленных заявителем.</w:t>
      </w:r>
    </w:p>
    <w:p w:rsidR="004F676F" w:rsidRDefault="008405A4">
      <w:pPr>
        <w:spacing w:before="0" w:line="360" w:lineRule="exact"/>
      </w:pPr>
      <w:r w:rsidRPr="008A0B8A">
        <w:t>Создание ключа электронной подписи и квалифицированного сертификата осуществляется Оператором АУЦ</w:t>
      </w:r>
      <w:r>
        <w:t> ОАО «РЖД»</w:t>
      </w:r>
      <w:r w:rsidRPr="008A0B8A">
        <w:t xml:space="preserve"> в присутствии заявителя. Созданный ключ электронной подписи и квалифицированный сертификат записываются Оператором АУЦ</w:t>
      </w:r>
      <w:r>
        <w:t> ОАО «РЖД»</w:t>
      </w:r>
      <w:r w:rsidRPr="008A0B8A">
        <w:t xml:space="preserve"> на ключевой носитель.</w:t>
      </w:r>
    </w:p>
    <w:p w:rsidR="004F676F" w:rsidRDefault="008405A4">
      <w:pPr>
        <w:spacing w:before="0" w:line="360" w:lineRule="exact"/>
      </w:pPr>
      <w:r w:rsidRPr="008A0B8A">
        <w:t>При записи ключа электронной подписи и квалифицированного сертификата на ключевой носитель Оператор АУЦ</w:t>
      </w:r>
      <w:r>
        <w:t> ОАО «РЖД»</w:t>
      </w:r>
      <w:r w:rsidRPr="008A0B8A">
        <w:t xml:space="preserve"> формирует пароль доступа к ключевой информации, который устанавливается по согласованию с заявителем. После получения ключевого носителя заявитель должен произвести смену пароля доступа к ключевой информации, соблюдая требования к сложности паролей в соответствии с руководством по обеспечению безопасности использования электронной подписи и средств электронной подписи.</w:t>
      </w:r>
    </w:p>
    <w:p w:rsidR="004F676F" w:rsidRDefault="008405A4">
      <w:pPr>
        <w:spacing w:before="0" w:line="360" w:lineRule="exact"/>
      </w:pPr>
      <w:r w:rsidRPr="008A0B8A">
        <w:t>В случае создания ключа электронной подписи и квалифицированного сертификата при личном прибытии заявителя в АУЦ</w:t>
      </w:r>
      <w:r>
        <w:t> ОАО «РЖД»</w:t>
      </w:r>
      <w:r w:rsidRPr="008A0B8A">
        <w:t xml:space="preserve"> основанием подтверждения 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 является одновременное соблюдение следующих условий: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подтверждена достоверность документов и сведений, предоставляемых в АУЦ ОАО «РЖД» заявителем;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идентифицирован заявитель, обращающийся за получением квалифицированного сертификата;</w:t>
      </w:r>
    </w:p>
    <w:p w:rsidR="004F676F" w:rsidRPr="00FC13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FC136F">
        <w:rPr>
          <w:color w:val="000000"/>
          <w:szCs w:val="28"/>
          <w:lang w:eastAsia="ru-RU"/>
        </w:rPr>
        <w:t>заявитель ознакомился с информацией, содержащейся в запросе на создание сертификата, сформированном АУЦ ОАО «РЖД».</w:t>
      </w:r>
    </w:p>
    <w:p w:rsidR="008405A4" w:rsidRPr="00FC136F" w:rsidRDefault="008405A4" w:rsidP="008405A4">
      <w:pPr>
        <w:pStyle w:val="33"/>
      </w:pPr>
      <w:bookmarkStart w:id="367" w:name="_Ref28166693"/>
      <w:bookmarkStart w:id="368" w:name="_Toc157161599"/>
      <w:r w:rsidRPr="00FC136F">
        <w:t xml:space="preserve">Планы, основание, процедуры, сроки и порядок смены ключей электронной подписи АУЦ ОАО «РЖД», </w:t>
      </w:r>
      <w:r w:rsidR="000321FE" w:rsidRPr="00FC136F">
        <w:t>а также порядок информирования владельцев квалифицированных сертификатов об осуществлении такой смены</w:t>
      </w:r>
      <w:bookmarkEnd w:id="367"/>
      <w:bookmarkEnd w:id="368"/>
    </w:p>
    <w:p w:rsidR="004F676F" w:rsidRDefault="008405A4">
      <w:pPr>
        <w:spacing w:before="0" w:line="360" w:lineRule="exact"/>
      </w:pPr>
      <w:r w:rsidRPr="008A0B8A">
        <w:t>В процессе организации деятельности АУЦ</w:t>
      </w:r>
      <w:r>
        <w:t> ОАО «РЖД»</w:t>
      </w:r>
      <w:r w:rsidRPr="008A0B8A">
        <w:t xml:space="preserve"> осуществляется планирование мероприятий по осуществлению его деятельности, в том числе мероприятий по смене ключей электронной подписи АУЦ</w:t>
      </w:r>
      <w:r>
        <w:t> ОАО «РЖД»</w:t>
      </w:r>
      <w:r w:rsidRPr="008A0B8A">
        <w:t xml:space="preserve"> и </w:t>
      </w:r>
      <w:r w:rsidRPr="008A0B8A">
        <w:lastRenderedPageBreak/>
        <w:t>мероприятий по выводу ключей электронной подписи АУЦ</w:t>
      </w:r>
      <w:r>
        <w:t> ОАО «РЖД»</w:t>
      </w:r>
      <w:r w:rsidRPr="008A0B8A">
        <w:t xml:space="preserve"> из эксплуатации.</w:t>
      </w:r>
    </w:p>
    <w:p w:rsidR="004F676F" w:rsidRDefault="008405A4">
      <w:pPr>
        <w:spacing w:before="0" w:line="360" w:lineRule="exact"/>
      </w:pPr>
      <w:r w:rsidRPr="008A0B8A">
        <w:t>Основаниями для выполнения процедуры плановой смены ключа электронной подписи АУЦ</w:t>
      </w:r>
      <w:r>
        <w:t> ОАО «РЖД»</w:t>
      </w:r>
      <w:r w:rsidRPr="008A0B8A">
        <w:t xml:space="preserve"> и процедуры его вывода из эксплуатации являются скорое истечение срока действия ключа </w:t>
      </w:r>
      <w:r>
        <w:t>электронной подписи</w:t>
      </w:r>
      <w:r w:rsidRPr="008A0B8A">
        <w:t xml:space="preserve"> АУЦ</w:t>
      </w:r>
      <w:r>
        <w:t> ОАО «РЖД»</w:t>
      </w:r>
      <w:r w:rsidRPr="008A0B8A">
        <w:t xml:space="preserve"> для создания сертификатов и (или) списков аннулированных сертификатов.</w:t>
      </w:r>
    </w:p>
    <w:p w:rsidR="004F676F" w:rsidRDefault="008405A4">
      <w:pPr>
        <w:spacing w:before="0" w:line="360" w:lineRule="exact"/>
      </w:pPr>
      <w:r w:rsidRPr="008A0B8A">
        <w:t>Срок действия ключа электронной подписи АУЦ</w:t>
      </w:r>
      <w:r>
        <w:t> ОАО «РЖД»</w:t>
      </w:r>
      <w:r w:rsidRPr="008A0B8A">
        <w:t xml:space="preserve"> составляет максимально допустимый срок действия, установленный в соответствии с технической и эксплуатационной документацией на средства удостоверяющего центра и средства электронной подписи, с использованием которого данный ключ электронной подписи был создан.</w:t>
      </w:r>
    </w:p>
    <w:p w:rsidR="004F676F" w:rsidRDefault="008405A4">
      <w:pPr>
        <w:spacing w:before="0" w:line="360" w:lineRule="exact"/>
      </w:pPr>
      <w:r w:rsidRPr="008A0B8A">
        <w:t>Начало периода действия ключа электронной подписи АУЦ</w:t>
      </w:r>
      <w:r>
        <w:t> ОАО «РЖД»</w:t>
      </w:r>
      <w:r w:rsidRPr="008A0B8A">
        <w:t xml:space="preserve"> исчисляется с даты и времени создания ключа электронной подписи АУЦ</w:t>
      </w:r>
      <w:r>
        <w:t> ОАО «РЖД»</w:t>
      </w:r>
      <w:r w:rsidRPr="008A0B8A">
        <w:t>.</w:t>
      </w:r>
    </w:p>
    <w:p w:rsidR="004F676F" w:rsidRDefault="008405A4">
      <w:pPr>
        <w:spacing w:before="0" w:line="360" w:lineRule="exact"/>
      </w:pPr>
      <w:r w:rsidRPr="008A0B8A">
        <w:t>Плановая смена ключей электронной подписи АУЦ</w:t>
      </w:r>
      <w:r>
        <w:t> ОАО «РЖД»</w:t>
      </w:r>
      <w:r w:rsidRPr="008A0B8A">
        <w:t xml:space="preserve"> осуществляется в следующем порядке:</w:t>
      </w:r>
    </w:p>
    <w:p w:rsidR="004F676F" w:rsidRDefault="008405A4" w:rsidP="005A60C9">
      <w:pPr>
        <w:pStyle w:val="afff6"/>
        <w:numPr>
          <w:ilvl w:val="0"/>
          <w:numId w:val="38"/>
        </w:numPr>
        <w:tabs>
          <w:tab w:val="left" w:pos="1134"/>
        </w:tabs>
        <w:spacing w:before="0" w:line="360" w:lineRule="exact"/>
        <w:ind w:left="0" w:firstLine="709"/>
      </w:pPr>
      <w:r>
        <w:t>а</w:t>
      </w:r>
      <w:r w:rsidRPr="008A0B8A">
        <w:t>дминистратор АУЦ</w:t>
      </w:r>
      <w:r>
        <w:t> ОАО «РЖД»</w:t>
      </w:r>
      <w:r w:rsidRPr="008A0B8A">
        <w:t xml:space="preserve"> с использованием сертифицированных по требованиям безопасности средств удостоверяющего центра и средств электронной подписи создает новый ключ электронной подписи и соответствующий ему ключ проверки электронной подписи, при этом ключ </w:t>
      </w:r>
      <w:r>
        <w:t xml:space="preserve">электронной подписи </w:t>
      </w:r>
      <w:r w:rsidRPr="008A0B8A">
        <w:t>АУЦ</w:t>
      </w:r>
      <w:r>
        <w:t xml:space="preserve"> ОАО «РЖД» </w:t>
      </w:r>
      <w:r w:rsidRPr="008A0B8A">
        <w:t>сохраняется в программно-аппаратном криптографическом модуле;</w:t>
      </w:r>
    </w:p>
    <w:p w:rsidR="004F676F" w:rsidRDefault="008405A4">
      <w:pPr>
        <w:spacing w:before="0" w:line="360" w:lineRule="exact"/>
      </w:pPr>
      <w:r w:rsidRPr="008A0B8A">
        <w:t>Одновременно с созданием вышеуказанных ключей производится формирование запроса на создание квалифицированного сертификата АУЦ</w:t>
      </w:r>
      <w:r>
        <w:t> ОАО «РЖД»</w:t>
      </w:r>
      <w:r w:rsidRPr="008A0B8A">
        <w:t>.</w:t>
      </w:r>
    </w:p>
    <w:p w:rsidR="004F676F" w:rsidRDefault="008405A4" w:rsidP="005A60C9">
      <w:pPr>
        <w:pStyle w:val="afff6"/>
        <w:numPr>
          <w:ilvl w:val="0"/>
          <w:numId w:val="38"/>
        </w:numPr>
        <w:tabs>
          <w:tab w:val="left" w:pos="1134"/>
        </w:tabs>
        <w:spacing w:before="0" w:line="360" w:lineRule="exact"/>
        <w:ind w:left="0" w:firstLine="709"/>
      </w:pPr>
      <w:r w:rsidRPr="008A0B8A">
        <w:t>сформированный запрос на создание квалифицированного сертификата АУЦ</w:t>
      </w:r>
      <w:r>
        <w:t> ОАО «РЖД»</w:t>
      </w:r>
      <w:r w:rsidRPr="008A0B8A">
        <w:t>, а также иная информация, необходимая для получения квалифицированного сертификата АУЦ</w:t>
      </w:r>
      <w:r>
        <w:t> ОАО «РЖД»</w:t>
      </w:r>
      <w:r w:rsidRPr="008A0B8A">
        <w:t xml:space="preserve">, направляется в Головной </w:t>
      </w:r>
      <w:r>
        <w:t>удостоверяющий центр</w:t>
      </w:r>
      <w:r w:rsidRPr="008A0B8A">
        <w:t xml:space="preserve"> Минцифры России;</w:t>
      </w:r>
    </w:p>
    <w:p w:rsidR="004F676F" w:rsidRDefault="008405A4" w:rsidP="005A60C9">
      <w:pPr>
        <w:pStyle w:val="afff6"/>
        <w:numPr>
          <w:ilvl w:val="0"/>
          <w:numId w:val="38"/>
        </w:numPr>
        <w:tabs>
          <w:tab w:val="left" w:pos="1134"/>
        </w:tabs>
        <w:spacing w:before="0" w:line="360" w:lineRule="exact"/>
        <w:ind w:left="0" w:firstLine="709"/>
      </w:pPr>
      <w:r w:rsidRPr="008A0B8A">
        <w:t xml:space="preserve">после получения квалифицированного сертификата, созданного Головным </w:t>
      </w:r>
      <w:r>
        <w:t>удостоверяющим центром</w:t>
      </w:r>
      <w:r w:rsidRPr="008A0B8A">
        <w:t xml:space="preserve"> Минцифры России, </w:t>
      </w:r>
      <w:r>
        <w:t>а</w:t>
      </w:r>
      <w:r w:rsidRPr="008A0B8A">
        <w:t>дминистратор АУЦ</w:t>
      </w:r>
      <w:r>
        <w:t> ОАО «РЖД»</w:t>
      </w:r>
      <w:r w:rsidRPr="008A0B8A">
        <w:t xml:space="preserve"> осуществляет:</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ввод в эксплуатацию и установку нового ключа электронной подписи, ключа проверки электронной подписи и квалифицированного сертификата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производит в соответствии с технической и эксплуатационной документацией настройку средств удостоверяющего центра для использования </w:t>
      </w:r>
      <w:r w:rsidRPr="000321FE">
        <w:rPr>
          <w:color w:val="000000"/>
          <w:szCs w:val="28"/>
          <w:lang w:eastAsia="ru-RU"/>
        </w:rPr>
        <w:lastRenderedPageBreak/>
        <w:t>нового ключа электронной подписи, ключа проверки электронной подписи и квалифицированного сертификата удостоверяющего центра;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обеспечивает хранение и использование ключей электронной подписи и сертификатов ключей проверки электронной подписи АУЦ ОАО «РЖД» в соответствии с требованиями безопасности, в форме, позволяющей обеспечить целостность и конфиденциальность ключей электронной подписи АУЦ ОАО «РЖД».</w:t>
      </w:r>
    </w:p>
    <w:p w:rsidR="004F676F" w:rsidRDefault="008405A4">
      <w:pPr>
        <w:spacing w:before="0" w:line="360" w:lineRule="exact"/>
      </w:pPr>
      <w:r w:rsidRPr="008A0B8A">
        <w:t>Информирование участников электронного взаимодействия о проведении плановой смены ключа электронной подписи АУЦ</w:t>
      </w:r>
      <w:r>
        <w:t> ОАО «РЖД»</w:t>
      </w:r>
      <w:r w:rsidRPr="008A0B8A">
        <w:t xml:space="preserve"> осуществляется посредством размещения на сайте АУЦ</w:t>
      </w:r>
      <w:r>
        <w:t xml:space="preserve"> ОАО «РЖД» </w:t>
      </w:r>
      <w:r w:rsidRPr="008A0B8A">
        <w:t>информации о новом квалифицированном сертификате АУЦ</w:t>
      </w:r>
      <w:r>
        <w:t> ОАО «РЖД»</w:t>
      </w:r>
      <w:r w:rsidRPr="008A0B8A">
        <w:t>.</w:t>
      </w:r>
    </w:p>
    <w:p w:rsidR="00961F86" w:rsidRPr="00961F86" w:rsidRDefault="00961F86" w:rsidP="00961F86">
      <w:pPr>
        <w:spacing w:before="0" w:line="360" w:lineRule="exact"/>
      </w:pPr>
      <w:r w:rsidRPr="00961F86">
        <w:t>Доверенны</w:t>
      </w:r>
      <w:r w:rsidR="00FC136F">
        <w:t>е</w:t>
      </w:r>
      <w:r w:rsidRPr="00961F86">
        <w:t xml:space="preserve"> способ</w:t>
      </w:r>
      <w:r w:rsidR="00FC136F">
        <w:t>ы</w:t>
      </w:r>
      <w:r w:rsidRPr="00961F86">
        <w:t xml:space="preserve"> получения нового квалифицированного сертификата </w:t>
      </w:r>
      <w:r w:rsidR="00FC136F" w:rsidRPr="008A0B8A">
        <w:t>АУЦ</w:t>
      </w:r>
      <w:r w:rsidR="00FC136F">
        <w:t> ОАО «РЖД»</w:t>
      </w:r>
      <w:r w:rsidRPr="00961F86">
        <w:t>:</w:t>
      </w:r>
    </w:p>
    <w:p w:rsidR="00FC136F" w:rsidRPr="00FC136F" w:rsidRDefault="00FC136F"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FC136F">
        <w:rPr>
          <w:color w:val="000000"/>
          <w:szCs w:val="28"/>
          <w:lang w:eastAsia="ru-RU"/>
        </w:rPr>
        <w:t>на официальном портале АУЦ ОАО «РЖД» по адресу http://ca.rzd.ru;</w:t>
      </w:r>
    </w:p>
    <w:p w:rsidR="00FC136F" w:rsidRPr="00FC136F" w:rsidRDefault="00FC136F"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FC136F">
        <w:rPr>
          <w:color w:val="000000"/>
          <w:szCs w:val="28"/>
          <w:lang w:eastAsia="ru-RU"/>
        </w:rPr>
        <w:t>на портале уполномоченного федерального органа в сфере использования электронной подписи по адресу https://e-trust.gosuslugi.ru/.</w:t>
      </w:r>
    </w:p>
    <w:p w:rsidR="004F676F" w:rsidRPr="00FC136F" w:rsidRDefault="008405A4">
      <w:pPr>
        <w:spacing w:before="0" w:line="360" w:lineRule="exact"/>
      </w:pPr>
      <w:r w:rsidRPr="00961F86">
        <w:t>Предыдущий ключ электронной подписи АУЦ ОАО «РЖД» действует в течение своего срока действия до вывода его из эксплуатации и используется для создания и подписания</w:t>
      </w:r>
      <w:r w:rsidRPr="008A0B8A">
        <w:t xml:space="preserve"> списка аннулированных сертификатов, созданных АУЦ</w:t>
      </w:r>
      <w:r>
        <w:t xml:space="preserve"> ОАО «РЖД» </w:t>
      </w:r>
      <w:r w:rsidRPr="008A0B8A">
        <w:t xml:space="preserve">в </w:t>
      </w:r>
      <w:r w:rsidRPr="00FC136F">
        <w:t>период действия предыдущего ключа электронной подписи.</w:t>
      </w:r>
    </w:p>
    <w:p w:rsidR="008405A4" w:rsidRPr="00FC136F" w:rsidRDefault="000321FE" w:rsidP="008405A4">
      <w:pPr>
        <w:pStyle w:val="33"/>
      </w:pPr>
      <w:bookmarkStart w:id="369" w:name="_Toc157161600"/>
      <w:r w:rsidRPr="00FC136F">
        <w:t>Порядок осуществления смены ключей электронной подписи АУЦ ОАО «РЖД» в случаях нарушения их конфиденциальности</w:t>
      </w:r>
      <w:bookmarkEnd w:id="369"/>
    </w:p>
    <w:p w:rsidR="004F676F" w:rsidRDefault="008405A4">
      <w:pPr>
        <w:spacing w:before="0" w:line="360" w:lineRule="exact"/>
      </w:pPr>
      <w:r w:rsidRPr="00FC136F">
        <w:t>В случае нарушения конфиденциальности ключа электронной подписи АУЦ ОАО «РЖД» или угрозы нарушения</w:t>
      </w:r>
      <w:r w:rsidRPr="008A0B8A">
        <w:t xml:space="preserve"> его конфиденциальности осуществляется внеплановая смена ключа электронной подписи и сертификата.</w:t>
      </w:r>
    </w:p>
    <w:p w:rsidR="004F676F" w:rsidRDefault="008405A4">
      <w:pPr>
        <w:spacing w:before="0" w:line="360" w:lineRule="exact"/>
      </w:pPr>
      <w:r w:rsidRPr="008A0B8A">
        <w:t>К случаям нарушения конфиденциальности ключей электронной подписи АУЦ</w:t>
      </w:r>
      <w:r>
        <w:t> ОАО «РЖД»</w:t>
      </w:r>
      <w:r w:rsidRPr="008A0B8A">
        <w:t>, относятся:</w:t>
      </w:r>
    </w:p>
    <w:p w:rsidR="004F676F" w:rsidRDefault="008405A4" w:rsidP="005A60C9">
      <w:pPr>
        <w:pStyle w:val="afff6"/>
        <w:numPr>
          <w:ilvl w:val="0"/>
          <w:numId w:val="39"/>
        </w:numPr>
        <w:tabs>
          <w:tab w:val="left" w:pos="1134"/>
        </w:tabs>
        <w:spacing w:before="0" w:line="360" w:lineRule="exact"/>
        <w:ind w:left="0" w:firstLine="709"/>
      </w:pPr>
      <w:r w:rsidRPr="008A0B8A">
        <w:t>получение доступа неуполномоченного лица к ключу электронной подписи АУЦ</w:t>
      </w:r>
      <w:r>
        <w:t> ОАО «РЖД»</w:t>
      </w:r>
      <w:r w:rsidRPr="008A0B8A">
        <w:t>;</w:t>
      </w:r>
    </w:p>
    <w:p w:rsidR="004F676F" w:rsidRDefault="008405A4" w:rsidP="005A60C9">
      <w:pPr>
        <w:pStyle w:val="afff6"/>
        <w:numPr>
          <w:ilvl w:val="0"/>
          <w:numId w:val="39"/>
        </w:numPr>
        <w:tabs>
          <w:tab w:val="left" w:pos="1134"/>
        </w:tabs>
        <w:spacing w:before="0" w:line="360" w:lineRule="exact"/>
        <w:ind w:left="0" w:firstLine="709"/>
      </w:pPr>
      <w:r w:rsidRPr="008A0B8A">
        <w:t xml:space="preserve">утрата или хищение карт доступа к программно-аппаратному криптографическому модулю, где хранится ключ </w:t>
      </w:r>
      <w:r>
        <w:t>электронной подписи</w:t>
      </w:r>
      <w:r w:rsidRPr="008A0B8A">
        <w:t xml:space="preserve"> АУЦ</w:t>
      </w:r>
      <w:r>
        <w:t> ОАО «РЖД»</w:t>
      </w:r>
      <w:r w:rsidRPr="008A0B8A">
        <w:t>, в том числе с их последующим обнаружением;</w:t>
      </w:r>
    </w:p>
    <w:p w:rsidR="004F676F" w:rsidRDefault="008405A4" w:rsidP="005A60C9">
      <w:pPr>
        <w:pStyle w:val="afff6"/>
        <w:numPr>
          <w:ilvl w:val="0"/>
          <w:numId w:val="39"/>
        </w:numPr>
        <w:tabs>
          <w:tab w:val="left" w:pos="1134"/>
        </w:tabs>
        <w:spacing w:before="0" w:line="360" w:lineRule="exact"/>
        <w:ind w:left="0" w:firstLine="709"/>
      </w:pPr>
      <w:r w:rsidRPr="008A0B8A">
        <w:t>нарушение правил хранения и использования ключа электронной подписи АУЦ</w:t>
      </w:r>
      <w:r>
        <w:t xml:space="preserve"> ОАО «РЖД» </w:t>
      </w:r>
      <w:r w:rsidRPr="008A0B8A">
        <w:t>или программно-аппаратного криптографического модуля, которое привело или могло привести к его компрометации;</w:t>
      </w:r>
    </w:p>
    <w:p w:rsidR="004F676F" w:rsidRDefault="008405A4" w:rsidP="005A60C9">
      <w:pPr>
        <w:pStyle w:val="afff6"/>
        <w:numPr>
          <w:ilvl w:val="0"/>
          <w:numId w:val="39"/>
        </w:numPr>
        <w:tabs>
          <w:tab w:val="left" w:pos="1134"/>
        </w:tabs>
        <w:spacing w:before="0" w:line="360" w:lineRule="exact"/>
        <w:ind w:left="0" w:firstLine="709"/>
      </w:pPr>
      <w:r w:rsidRPr="008A0B8A">
        <w:lastRenderedPageBreak/>
        <w:t>нарушение целостности печатей программно-аппаратного криптографического модуля.</w:t>
      </w:r>
    </w:p>
    <w:p w:rsidR="004F676F" w:rsidRDefault="008405A4">
      <w:pPr>
        <w:spacing w:before="0" w:line="360" w:lineRule="exact"/>
      </w:pPr>
      <w:r w:rsidRPr="008A0B8A">
        <w:t>Возможными угрозами нарушения конфиденциальности ключей электронной подписи АУЦ</w:t>
      </w:r>
      <w:r>
        <w:t> ОАО «РЖД»</w:t>
      </w:r>
      <w:r w:rsidR="00FC136F">
        <w:t xml:space="preserve"> </w:t>
      </w:r>
      <w:r w:rsidRPr="008A0B8A">
        <w:t>являются:</w:t>
      </w:r>
    </w:p>
    <w:p w:rsidR="004F676F" w:rsidRDefault="008405A4" w:rsidP="005A60C9">
      <w:pPr>
        <w:pStyle w:val="afff6"/>
        <w:numPr>
          <w:ilvl w:val="0"/>
          <w:numId w:val="40"/>
        </w:numPr>
        <w:tabs>
          <w:tab w:val="left" w:pos="1134"/>
        </w:tabs>
        <w:spacing w:before="0" w:line="360" w:lineRule="exact"/>
        <w:ind w:left="0" w:firstLine="709"/>
      </w:pPr>
      <w:r w:rsidRPr="008A0B8A">
        <w:t>угрозы, непосредственно связанные с нарушением конфиденциальности ключа электронной подписи АУЦ</w:t>
      </w:r>
      <w:r>
        <w:t> ОАО «РЖД»</w:t>
      </w:r>
      <w:r w:rsidRPr="008A0B8A">
        <w:t>;</w:t>
      </w:r>
    </w:p>
    <w:p w:rsidR="004F676F" w:rsidRDefault="008405A4" w:rsidP="005A60C9">
      <w:pPr>
        <w:pStyle w:val="afff6"/>
        <w:numPr>
          <w:ilvl w:val="0"/>
          <w:numId w:val="40"/>
        </w:numPr>
        <w:tabs>
          <w:tab w:val="left" w:pos="1134"/>
        </w:tabs>
        <w:spacing w:before="0" w:line="360" w:lineRule="exact"/>
        <w:ind w:left="0" w:firstLine="709"/>
      </w:pPr>
      <w:r w:rsidRPr="008A0B8A">
        <w:t>угрозы, связанные с несанкционированным доступом в помещения, где размещаются технические средства АУЦ</w:t>
      </w:r>
      <w:r>
        <w:t> ОАО «РЖД»</w:t>
      </w:r>
      <w:r w:rsidRPr="008A0B8A">
        <w:t>, или доступу к программно-аппаратному криптографическому модулю;</w:t>
      </w:r>
    </w:p>
    <w:p w:rsidR="004F676F" w:rsidRDefault="008405A4" w:rsidP="005A60C9">
      <w:pPr>
        <w:pStyle w:val="afff6"/>
        <w:numPr>
          <w:ilvl w:val="0"/>
          <w:numId w:val="40"/>
        </w:numPr>
        <w:tabs>
          <w:tab w:val="left" w:pos="1134"/>
        </w:tabs>
        <w:spacing w:before="0" w:line="360" w:lineRule="exact"/>
        <w:ind w:left="0" w:firstLine="709"/>
      </w:pPr>
      <w:r w:rsidRPr="008A0B8A">
        <w:t>угрозы, связанные с несанкционированным доступом к средствам АУЦ</w:t>
      </w:r>
      <w:r>
        <w:t> ОАО «РЖД»</w:t>
      </w:r>
      <w:r w:rsidRPr="008A0B8A">
        <w:t>;</w:t>
      </w:r>
    </w:p>
    <w:p w:rsidR="004F676F" w:rsidRDefault="008405A4" w:rsidP="005A60C9">
      <w:pPr>
        <w:pStyle w:val="afff6"/>
        <w:numPr>
          <w:ilvl w:val="0"/>
          <w:numId w:val="40"/>
        </w:numPr>
        <w:tabs>
          <w:tab w:val="left" w:pos="1134"/>
        </w:tabs>
        <w:spacing w:before="0" w:line="360" w:lineRule="exact"/>
        <w:ind w:left="0" w:firstLine="709"/>
      </w:pPr>
      <w:r w:rsidRPr="008A0B8A">
        <w:t>угрозы, связанные с проведением нарушителем атак на технические средства АУЦ</w:t>
      </w:r>
      <w:r>
        <w:t> ОАО «РЖД»</w:t>
      </w:r>
      <w:r w:rsidRPr="008A0B8A">
        <w:t>, в том числе на носители защищаемой информации, средства вычислительной техники, среду функционирования средств криптографической защиты информации и средств АУЦ</w:t>
      </w:r>
      <w:r>
        <w:t> ОАО «РЖД»</w:t>
      </w:r>
      <w:r w:rsidRPr="008A0B8A">
        <w:t>, каналы (линии) связи.</w:t>
      </w:r>
    </w:p>
    <w:p w:rsidR="004F676F" w:rsidRDefault="008405A4">
      <w:pPr>
        <w:spacing w:before="0" w:line="360" w:lineRule="exact"/>
      </w:pPr>
      <w:r w:rsidRPr="008A0B8A">
        <w:t>АУЦ</w:t>
      </w:r>
      <w:r>
        <w:t xml:space="preserve"> ОАО «РЖД» </w:t>
      </w:r>
      <w:r w:rsidRPr="008A0B8A">
        <w:t>начинает процедуру внеплановой смены ключа электронной подписи АУЦ</w:t>
      </w:r>
      <w:r>
        <w:t xml:space="preserve"> ОАО «РЖД» </w:t>
      </w:r>
      <w:r w:rsidRPr="008A0B8A">
        <w:t>после устранения причин, повлекших нарушение конфиденциальности.</w:t>
      </w:r>
    </w:p>
    <w:p w:rsidR="004F676F" w:rsidRDefault="008405A4">
      <w:pPr>
        <w:spacing w:before="0" w:line="360" w:lineRule="exact"/>
      </w:pPr>
      <w:r w:rsidRPr="008A0B8A">
        <w:t>Процедура внеплановой смены ключей электронной подписи АУЦ</w:t>
      </w:r>
      <w:r>
        <w:t xml:space="preserve"> ОАО «РЖД» </w:t>
      </w:r>
      <w:r w:rsidRPr="008A0B8A">
        <w:t>осуществляется в порядке, определенном процедурой плановой смены ключей АУЦ</w:t>
      </w:r>
      <w:r>
        <w:t xml:space="preserve"> ОАО «РЖД» </w:t>
      </w:r>
      <w:r w:rsidRPr="008A0B8A">
        <w:t xml:space="preserve">в соответствии с пунктом </w:t>
      </w:r>
      <w:r w:rsidR="00FA7DED">
        <w:fldChar w:fldCharType="begin"/>
      </w:r>
      <w:r w:rsidR="00FA7DED">
        <w:instrText xml:space="preserve"> REF _Ref28166693 \n \h  \* MERGEFORMAT </w:instrText>
      </w:r>
      <w:r w:rsidR="00FA7DED">
        <w:fldChar w:fldCharType="separate"/>
      </w:r>
      <w:r w:rsidRPr="008A0B8A">
        <w:t>6.1.3</w:t>
      </w:r>
      <w:r w:rsidR="00FA7DED">
        <w:fldChar w:fldCharType="end"/>
      </w:r>
      <w:r w:rsidRPr="008A0B8A">
        <w:t>.</w:t>
      </w:r>
    </w:p>
    <w:p w:rsidR="004F676F" w:rsidRDefault="008405A4">
      <w:pPr>
        <w:spacing w:before="0" w:line="360" w:lineRule="exact"/>
      </w:pPr>
      <w:r w:rsidRPr="008A0B8A">
        <w:t>Одновременно со сменой ключа электронной подписи АУЦ</w:t>
      </w:r>
      <w:r>
        <w:t xml:space="preserve"> ОАО «РЖД» </w:t>
      </w:r>
      <w:r w:rsidRPr="008A0B8A">
        <w:t>прекращается действие всех ранее выданных квалифицированных сертификатов пользователей АУЦ</w:t>
      </w:r>
      <w:r>
        <w:t> ОАО «РЖД»</w:t>
      </w:r>
      <w:r w:rsidRPr="008A0B8A">
        <w:t>, подписанных ключом электронной подписи АУЦ</w:t>
      </w:r>
      <w:r>
        <w:t> ОАО «РЖД»</w:t>
      </w:r>
      <w:r w:rsidRPr="008A0B8A">
        <w:t>, который был скомпрометирован.</w:t>
      </w:r>
    </w:p>
    <w:p w:rsidR="004F676F" w:rsidRDefault="008405A4">
      <w:pPr>
        <w:spacing w:before="0" w:line="360" w:lineRule="exact"/>
      </w:pPr>
      <w:r w:rsidRPr="008A0B8A">
        <w:t>Информирование участников электронного взаимодействия о проведении внеплановой смены ключа электронной подписи АУЦ</w:t>
      </w:r>
      <w:r>
        <w:t xml:space="preserve"> ОАО «РЖД» </w:t>
      </w:r>
      <w:r w:rsidRPr="008A0B8A">
        <w:t>осуществляется посредством размещения на сайте АУЦ</w:t>
      </w:r>
      <w:r>
        <w:t xml:space="preserve"> ОАО «РЖД» </w:t>
      </w:r>
      <w:r w:rsidRPr="008A0B8A">
        <w:t>информации о новом квалифицированном сертификате АУЦ</w:t>
      </w:r>
      <w:r>
        <w:t xml:space="preserve"> ОАО «РЖД» </w:t>
      </w:r>
      <w:r w:rsidRPr="008A0B8A">
        <w:t xml:space="preserve">и актуальном списке аннулированных сертификатов, выпущенных </w:t>
      </w:r>
      <w:r>
        <w:t>удостоверяющим центром</w:t>
      </w:r>
      <w:r w:rsidRPr="008A0B8A">
        <w:t xml:space="preserve"> Минцифры России, содержащем серийный номер сертификата АУЦ</w:t>
      </w:r>
      <w:r>
        <w:t> ОАО «РЖД»</w:t>
      </w:r>
      <w:r w:rsidRPr="008A0B8A">
        <w:t xml:space="preserve">, ключ </w:t>
      </w:r>
      <w:r>
        <w:t>электронной подписи</w:t>
      </w:r>
      <w:r w:rsidRPr="008A0B8A">
        <w:t xml:space="preserve"> которого был скомпрометирован.</w:t>
      </w:r>
    </w:p>
    <w:p w:rsidR="00FC136F" w:rsidRPr="00FC136F" w:rsidRDefault="00FC136F" w:rsidP="00FC136F">
      <w:pPr>
        <w:spacing w:before="0" w:line="360" w:lineRule="exact"/>
      </w:pPr>
      <w:r>
        <w:t xml:space="preserve">Доверенные способы получения нового квалифицированного </w:t>
      </w:r>
      <w:r w:rsidRPr="00FC136F">
        <w:t>сертификата АУЦ ОАО «РЖД»:</w:t>
      </w:r>
    </w:p>
    <w:p w:rsidR="00FC136F" w:rsidRPr="00FC136F" w:rsidRDefault="00FC136F"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FC136F">
        <w:rPr>
          <w:color w:val="000000"/>
          <w:szCs w:val="28"/>
          <w:lang w:eastAsia="ru-RU"/>
        </w:rPr>
        <w:t>на официальном портале АУЦ ОАО «РЖД» по адресу http://ca.rzd.ru;</w:t>
      </w:r>
    </w:p>
    <w:p w:rsidR="00FC136F" w:rsidRPr="00FC136F" w:rsidRDefault="00FC136F"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FC136F">
        <w:rPr>
          <w:color w:val="000000"/>
          <w:szCs w:val="28"/>
          <w:lang w:eastAsia="ru-RU"/>
        </w:rPr>
        <w:lastRenderedPageBreak/>
        <w:t>на портале уполномоченного федерального органа в сфере использования электронной подписи по адресу https://e-trust.gosuslugi.ru/.</w:t>
      </w:r>
    </w:p>
    <w:p w:rsidR="008405A4" w:rsidRPr="008A0B8A" w:rsidRDefault="008405A4" w:rsidP="008405A4">
      <w:pPr>
        <w:pStyle w:val="33"/>
      </w:pPr>
      <w:bookmarkStart w:id="370" w:name="_Ref28197551"/>
      <w:bookmarkStart w:id="371" w:name="_Toc157161601"/>
      <w:r w:rsidRPr="008A0B8A">
        <w:t>Порядок осуществления АУЦ</w:t>
      </w:r>
      <w:r>
        <w:t xml:space="preserve"> ОАО «РЖД» </w:t>
      </w:r>
      <w:r w:rsidRPr="008A0B8A">
        <w:t>смены ключа электронной подписи владельца квалифицированного сертификата</w:t>
      </w:r>
      <w:bookmarkEnd w:id="370"/>
      <w:bookmarkEnd w:id="371"/>
    </w:p>
    <w:p w:rsidR="008405A4" w:rsidRPr="008A0B8A" w:rsidRDefault="008405A4" w:rsidP="008405A4">
      <w:pPr>
        <w:pStyle w:val="4"/>
      </w:pPr>
      <w:bookmarkStart w:id="372" w:name="_Toc157161602"/>
      <w:r w:rsidRPr="008A0B8A">
        <w:t>Сроки действия сертификатов пользователей АУЦ</w:t>
      </w:r>
      <w:r>
        <w:t> ОАО «РЖД»</w:t>
      </w:r>
      <w:bookmarkEnd w:id="372"/>
    </w:p>
    <w:p w:rsidR="004F676F" w:rsidRDefault="008405A4">
      <w:pPr>
        <w:spacing w:before="0" w:line="360" w:lineRule="exact"/>
      </w:pPr>
      <w:r w:rsidRPr="008A0B8A">
        <w:t>Срок действия ключа электронной подписи и квалифицированного сертификата, выдаваемого АУЦ</w:t>
      </w:r>
      <w:r>
        <w:t xml:space="preserve"> ОАО «РЖД» </w:t>
      </w:r>
      <w:r w:rsidRPr="008A0B8A">
        <w:t>Пользователю, включается в состав квалифицированного сертификата и составляет 1 (один) год и 3 (три) месяца.</w:t>
      </w:r>
    </w:p>
    <w:p w:rsidR="004F676F" w:rsidRDefault="008405A4">
      <w:pPr>
        <w:spacing w:before="0" w:line="360" w:lineRule="exact"/>
      </w:pPr>
      <w:r w:rsidRPr="008A0B8A">
        <w:t xml:space="preserve">Начало периода действия ключа электронной подписи исчисляется с даты и времени </w:t>
      </w:r>
      <w:r>
        <w:t>начала действия соответствующего квалифицированного сертификата.</w:t>
      </w:r>
    </w:p>
    <w:p w:rsidR="004F676F" w:rsidRDefault="008405A4">
      <w:pPr>
        <w:spacing w:before="0" w:line="360" w:lineRule="exact"/>
      </w:pPr>
      <w:r>
        <w:t>Время начала действия квалифицированного сертификата включается в поле «Действителен с» («</w:t>
      </w:r>
      <w:r>
        <w:rPr>
          <w:spacing w:val="2"/>
          <w:szCs w:val="28"/>
          <w:lang w:val="en-US"/>
        </w:rPr>
        <w:t>validity</w:t>
      </w:r>
      <w:r>
        <w:rPr>
          <w:spacing w:val="2"/>
          <w:szCs w:val="28"/>
        </w:rPr>
        <w:t>.</w:t>
      </w:r>
      <w:r>
        <w:rPr>
          <w:spacing w:val="2"/>
          <w:szCs w:val="28"/>
          <w:lang w:val="en-US"/>
        </w:rPr>
        <w:t>notBefore</w:t>
      </w:r>
      <w:r>
        <w:t>») квалифицированного сертификата. Время окончания действия квалифицированного сертификата включается в поле «Действителен по» («</w:t>
      </w:r>
      <w:r>
        <w:rPr>
          <w:spacing w:val="2"/>
          <w:szCs w:val="28"/>
          <w:lang w:val="en-US"/>
        </w:rPr>
        <w:t>validity</w:t>
      </w:r>
      <w:r>
        <w:rPr>
          <w:spacing w:val="2"/>
          <w:szCs w:val="28"/>
        </w:rPr>
        <w:t>.</w:t>
      </w:r>
      <w:r>
        <w:rPr>
          <w:spacing w:val="2"/>
          <w:szCs w:val="28"/>
          <w:lang w:val="en-US"/>
        </w:rPr>
        <w:t>notAfter</w:t>
      </w:r>
      <w:r>
        <w:t>») квалифицированного сертификата.</w:t>
      </w:r>
    </w:p>
    <w:p w:rsidR="004F676F" w:rsidRDefault="008405A4">
      <w:pPr>
        <w:spacing w:before="0" w:line="360" w:lineRule="exact"/>
      </w:pPr>
      <w:r>
        <w:t>Период действия ключа электронной подписи включается в поле «Период использования закрытого ключа» («PrivateKeyUsagePeriod») квалифицированного сертификата, содержащего время начала</w:t>
      </w:r>
      <w:r w:rsidR="000321FE" w:rsidRPr="000321FE">
        <w:rPr>
          <w:spacing w:val="2"/>
          <w:szCs w:val="28"/>
        </w:rPr>
        <w:t xml:space="preserve"> </w:t>
      </w:r>
      <w:r>
        <w:rPr>
          <w:spacing w:val="2"/>
          <w:szCs w:val="28"/>
        </w:rPr>
        <w:t>(«</w:t>
      </w:r>
      <w:r>
        <w:rPr>
          <w:spacing w:val="2"/>
          <w:szCs w:val="28"/>
          <w:lang w:val="en-US"/>
        </w:rPr>
        <w:t>privateKeyUsagePeriod</w:t>
      </w:r>
      <w:r>
        <w:rPr>
          <w:spacing w:val="2"/>
          <w:szCs w:val="28"/>
        </w:rPr>
        <w:t>.</w:t>
      </w:r>
      <w:r>
        <w:rPr>
          <w:spacing w:val="2"/>
          <w:szCs w:val="28"/>
          <w:lang w:val="en-US"/>
        </w:rPr>
        <w:t>notBefore</w:t>
      </w:r>
      <w:r>
        <w:rPr>
          <w:spacing w:val="2"/>
          <w:szCs w:val="28"/>
        </w:rPr>
        <w:t>»)</w:t>
      </w:r>
      <w:r>
        <w:t xml:space="preserve"> и окончания</w:t>
      </w:r>
      <w:r w:rsidR="000321FE" w:rsidRPr="000321FE">
        <w:rPr>
          <w:spacing w:val="2"/>
          <w:szCs w:val="28"/>
        </w:rPr>
        <w:t xml:space="preserve"> </w:t>
      </w:r>
      <w:r>
        <w:rPr>
          <w:spacing w:val="2"/>
          <w:szCs w:val="28"/>
        </w:rPr>
        <w:t>(«</w:t>
      </w:r>
      <w:r>
        <w:rPr>
          <w:spacing w:val="2"/>
          <w:szCs w:val="28"/>
          <w:lang w:val="en-US"/>
        </w:rPr>
        <w:t>privateKeyUsagePeriod</w:t>
      </w:r>
      <w:r>
        <w:rPr>
          <w:spacing w:val="2"/>
          <w:szCs w:val="28"/>
        </w:rPr>
        <w:t>.</w:t>
      </w:r>
      <w:r>
        <w:rPr>
          <w:spacing w:val="2"/>
          <w:szCs w:val="28"/>
          <w:lang w:val="en-US"/>
        </w:rPr>
        <w:t>notAfter</w:t>
      </w:r>
      <w:r>
        <w:rPr>
          <w:spacing w:val="2"/>
          <w:szCs w:val="28"/>
        </w:rPr>
        <w:t>»)</w:t>
      </w:r>
      <w:r>
        <w:t xml:space="preserve"> действия ключа электронной подписи, которые включаются соответственно в поле «Действителен с» («</w:t>
      </w:r>
      <w:r>
        <w:rPr>
          <w:spacing w:val="2"/>
          <w:szCs w:val="28"/>
          <w:lang w:val="en-US"/>
        </w:rPr>
        <w:t>validity</w:t>
      </w:r>
      <w:r>
        <w:rPr>
          <w:spacing w:val="2"/>
          <w:szCs w:val="28"/>
        </w:rPr>
        <w:t>.</w:t>
      </w:r>
      <w:r>
        <w:rPr>
          <w:spacing w:val="2"/>
          <w:szCs w:val="28"/>
          <w:lang w:val="en-US"/>
        </w:rPr>
        <w:t>notBefore</w:t>
      </w:r>
      <w:r>
        <w:t>») и в поле «Действителен по» («</w:t>
      </w:r>
      <w:r>
        <w:rPr>
          <w:spacing w:val="2"/>
          <w:szCs w:val="28"/>
          <w:lang w:val="en-US"/>
        </w:rPr>
        <w:t>validity</w:t>
      </w:r>
      <w:r>
        <w:rPr>
          <w:spacing w:val="2"/>
          <w:szCs w:val="28"/>
        </w:rPr>
        <w:t>.</w:t>
      </w:r>
      <w:r>
        <w:rPr>
          <w:spacing w:val="2"/>
          <w:szCs w:val="28"/>
          <w:lang w:val="en-US"/>
        </w:rPr>
        <w:t>notAfter</w:t>
      </w:r>
      <w:r>
        <w:t>») квалифицированного сертификата.</w:t>
      </w:r>
    </w:p>
    <w:p w:rsidR="008405A4" w:rsidRPr="008A0B8A" w:rsidRDefault="008405A4" w:rsidP="008405A4">
      <w:pPr>
        <w:pStyle w:val="4"/>
      </w:pPr>
      <w:bookmarkStart w:id="373" w:name="_Toc157161603"/>
      <w:r w:rsidRPr="008A0B8A">
        <w:t>Смена ключа электронной подписи владельца квалифицированного сертификата</w:t>
      </w:r>
      <w:bookmarkEnd w:id="373"/>
    </w:p>
    <w:p w:rsidR="004F676F" w:rsidRPr="00FC136F" w:rsidRDefault="008405A4">
      <w:pPr>
        <w:spacing w:before="0" w:line="360" w:lineRule="exact"/>
      </w:pPr>
      <w:r w:rsidRPr="00FC136F">
        <w:t xml:space="preserve">Смена ключа электронной подписи </w:t>
      </w:r>
      <w:r w:rsidR="00FC136F" w:rsidRPr="00FC136F">
        <w:t>владельца квалифицированного сертификата осуществляется в следующих случаях</w:t>
      </w:r>
      <w:r w:rsidRPr="00FC136F">
        <w:t>:</w:t>
      </w:r>
    </w:p>
    <w:p w:rsidR="00FC136F" w:rsidRPr="00FC136F" w:rsidRDefault="00FC136F" w:rsidP="005A60C9">
      <w:pPr>
        <w:pStyle w:val="afff6"/>
        <w:numPr>
          <w:ilvl w:val="0"/>
          <w:numId w:val="41"/>
        </w:numPr>
        <w:tabs>
          <w:tab w:val="left" w:pos="1134"/>
        </w:tabs>
        <w:spacing w:before="0" w:line="360" w:lineRule="exact"/>
        <w:ind w:left="0" w:firstLine="709"/>
      </w:pPr>
      <w:r w:rsidRPr="00FC136F">
        <w:t>в связи с истечением установленного срока действия сертификат ключа проверки электронной подписи;</w:t>
      </w:r>
    </w:p>
    <w:p w:rsidR="00FC136F" w:rsidRPr="00FC136F" w:rsidRDefault="00FC136F" w:rsidP="005A60C9">
      <w:pPr>
        <w:pStyle w:val="afff6"/>
        <w:numPr>
          <w:ilvl w:val="0"/>
          <w:numId w:val="41"/>
        </w:numPr>
        <w:tabs>
          <w:tab w:val="left" w:pos="1134"/>
        </w:tabs>
        <w:spacing w:before="0" w:line="360" w:lineRule="exact"/>
        <w:ind w:left="0" w:firstLine="709"/>
      </w:pPr>
      <w:r w:rsidRPr="00FC136F">
        <w:t>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4F676F" w:rsidRDefault="008405A4" w:rsidP="005A60C9">
      <w:pPr>
        <w:pStyle w:val="afff6"/>
        <w:numPr>
          <w:ilvl w:val="0"/>
          <w:numId w:val="41"/>
        </w:numPr>
        <w:tabs>
          <w:tab w:val="left" w:pos="1134"/>
        </w:tabs>
        <w:spacing w:before="0" w:line="360" w:lineRule="exact"/>
        <w:ind w:left="0" w:firstLine="709"/>
      </w:pPr>
      <w:r w:rsidRPr="008A0B8A">
        <w:lastRenderedPageBreak/>
        <w:t xml:space="preserve">не подтверждено, что владелец сертификата владеет ключом </w:t>
      </w:r>
      <w:r>
        <w:t>электронной подписи, соответствующим ключу проверки электронной подписи, указанному в таком квалифицированном сертификате;</w:t>
      </w:r>
    </w:p>
    <w:p w:rsidR="004F676F" w:rsidRDefault="008405A4" w:rsidP="005A60C9">
      <w:pPr>
        <w:pStyle w:val="afff6"/>
        <w:numPr>
          <w:ilvl w:val="0"/>
          <w:numId w:val="41"/>
        </w:numPr>
        <w:tabs>
          <w:tab w:val="left" w:pos="1134"/>
        </w:tabs>
        <w:spacing w:before="0" w:line="360" w:lineRule="exact"/>
        <w:ind w:left="0" w:firstLine="709"/>
      </w:pPr>
      <w:r>
        <w:t>установлено, что содержащийся в квалифицированном сертификате ключ проверки электронной подписи уже содержится в ином ранее созданном квалифицированном сертификате;</w:t>
      </w:r>
    </w:p>
    <w:p w:rsidR="004F676F" w:rsidRDefault="008405A4" w:rsidP="005A60C9">
      <w:pPr>
        <w:pStyle w:val="afff6"/>
        <w:numPr>
          <w:ilvl w:val="0"/>
          <w:numId w:val="41"/>
        </w:numPr>
        <w:tabs>
          <w:tab w:val="left" w:pos="1134"/>
        </w:tabs>
        <w:spacing w:before="0" w:line="360" w:lineRule="exact"/>
        <w:ind w:left="0" w:firstLine="709"/>
      </w:pPr>
      <w:r>
        <w:t>вступило в силу решение суда, которым, в частности, установлено, что квалифицированный сертификат содержит недостоверную информацию;</w:t>
      </w:r>
    </w:p>
    <w:p w:rsidR="004F676F" w:rsidRDefault="008405A4" w:rsidP="005A60C9">
      <w:pPr>
        <w:pStyle w:val="afff6"/>
        <w:numPr>
          <w:ilvl w:val="0"/>
          <w:numId w:val="41"/>
        </w:numPr>
        <w:tabs>
          <w:tab w:val="left" w:pos="1134"/>
        </w:tabs>
        <w:spacing w:before="0" w:line="360" w:lineRule="exact"/>
        <w:ind w:left="0" w:firstLine="709"/>
      </w:pPr>
      <w:r>
        <w:t>изменение сведений о владельце сертификата, в результате которых сведения, внесенные в квалифицированный сертификат, перестали быть достоверными;</w:t>
      </w:r>
    </w:p>
    <w:p w:rsidR="004F676F" w:rsidRDefault="008405A4" w:rsidP="005A60C9">
      <w:pPr>
        <w:pStyle w:val="afff6"/>
        <w:numPr>
          <w:ilvl w:val="0"/>
          <w:numId w:val="41"/>
        </w:numPr>
        <w:tabs>
          <w:tab w:val="left" w:pos="1134"/>
        </w:tabs>
        <w:spacing w:before="0" w:line="360" w:lineRule="exact"/>
        <w:ind w:left="0" w:firstLine="709"/>
      </w:pPr>
      <w:r>
        <w:t>нарушение конфиденциальности ключа электронной подписи владельца сертификата;</w:t>
      </w:r>
    </w:p>
    <w:p w:rsidR="004F676F" w:rsidRDefault="008405A4" w:rsidP="005A60C9">
      <w:pPr>
        <w:pStyle w:val="afff6"/>
        <w:numPr>
          <w:ilvl w:val="0"/>
          <w:numId w:val="41"/>
        </w:numPr>
        <w:tabs>
          <w:tab w:val="left" w:pos="1134"/>
        </w:tabs>
        <w:spacing w:before="0" w:line="360" w:lineRule="exact"/>
        <w:ind w:left="0" w:firstLine="709"/>
      </w:pPr>
      <w:r>
        <w:t>осуществлена процедура внеплановой смена ключа электронной подписи АУЦ ОАО «РЖД»;</w:t>
      </w:r>
    </w:p>
    <w:p w:rsidR="004F676F" w:rsidRDefault="008405A4" w:rsidP="005A60C9">
      <w:pPr>
        <w:pStyle w:val="afff6"/>
        <w:numPr>
          <w:ilvl w:val="0"/>
          <w:numId w:val="41"/>
        </w:numPr>
        <w:tabs>
          <w:tab w:val="left" w:pos="1134"/>
        </w:tabs>
        <w:spacing w:before="0" w:line="360" w:lineRule="exact"/>
        <w:ind w:left="0" w:firstLine="709"/>
      </w:pPr>
      <w:r>
        <w:t xml:space="preserve">в иных случаях, установленных </w:t>
      </w:r>
      <w:r>
        <w:rPr>
          <w:bCs/>
          <w:szCs w:val="28"/>
        </w:rPr>
        <w:t>Федеральным законом № 63-ФЗ</w:t>
      </w:r>
      <w:r w:rsidRPr="008A0B8A">
        <w:t>, другими федеральными законами, принимаемыми в соответствии с ними нормативными правовыми актами или настоящим Порядком.</w:t>
      </w:r>
    </w:p>
    <w:p w:rsidR="004F676F" w:rsidRDefault="008405A4">
      <w:pPr>
        <w:spacing w:before="0" w:line="360" w:lineRule="exact"/>
      </w:pPr>
      <w:r w:rsidRPr="008A0B8A">
        <w:t>В случае наступления обстоятельств, указанных в подпунктах 3 – 5 настоящего Порядка, АУЦ</w:t>
      </w:r>
      <w:r>
        <w:t xml:space="preserve"> ОАО «РЖД» </w:t>
      </w:r>
      <w:r w:rsidRPr="008A0B8A">
        <w:t>аннулирует сертификат ключа проверки электронной подписи и уведомляет об этом владельца сертификата. Информация о прекращении действия сертификата вносится АУЦ</w:t>
      </w:r>
      <w:r>
        <w:t xml:space="preserve"> ОАО «РЖД» </w:t>
      </w:r>
      <w:r w:rsidRPr="008A0B8A">
        <w:t>в реестр сертификатов в течение 12 (двенадцати) часов с момента наступления указанных обстоятельств, или в течение 12 (двенадцати) часов с момента, когда АУЦ</w:t>
      </w:r>
      <w:r>
        <w:t xml:space="preserve"> ОАО «РЖД» </w:t>
      </w:r>
      <w:r w:rsidRPr="008A0B8A">
        <w:t>стало известно или должно было стать известно о наступлении таких обстоятельств. Действие квалифицированного сертификата прекращается с момента внесения записи об этом в реестр сертификатов.</w:t>
      </w:r>
    </w:p>
    <w:p w:rsidR="004F676F" w:rsidRDefault="008405A4">
      <w:pPr>
        <w:spacing w:before="0" w:line="360" w:lineRule="exact"/>
      </w:pPr>
      <w:r w:rsidRPr="008A0B8A">
        <w:t>В случае наступления обстоятельств, указанных в подпунктах 6 и 7 настоящего Порядка, владелец квалифицированного сертификата обязан обратиться в АУЦ</w:t>
      </w:r>
      <w:r>
        <w:t xml:space="preserve"> ОАО «РЖД» </w:t>
      </w:r>
      <w:r w:rsidRPr="008A0B8A">
        <w:t>с заявлением на аннулирование действия квалифицированного сертификата.</w:t>
      </w:r>
    </w:p>
    <w:p w:rsidR="004F676F" w:rsidRDefault="008405A4">
      <w:pPr>
        <w:spacing w:before="0" w:line="360" w:lineRule="exact"/>
      </w:pPr>
      <w:r w:rsidRPr="008A0B8A">
        <w:t>Смена ключа электронной подписи Пользователя АУЦ</w:t>
      </w:r>
      <w:r>
        <w:t xml:space="preserve"> ОАО «РЖД» </w:t>
      </w:r>
      <w:r w:rsidRPr="008A0B8A">
        <w:t xml:space="preserve">осуществляется по инициативе владельца квалифицированного сертификата, в соответствии </w:t>
      </w:r>
      <w:r w:rsidR="00D80F5E">
        <w:t xml:space="preserve">с </w:t>
      </w:r>
      <w:r w:rsidRPr="008A0B8A">
        <w:t xml:space="preserve">процедурой создания ключей электронных подписей и ключей проверки электронных подписей, приведенной в разделе </w:t>
      </w:r>
      <w:r w:rsidR="00FA7DED">
        <w:fldChar w:fldCharType="begin"/>
      </w:r>
      <w:r w:rsidR="00FA7DED">
        <w:instrText xml:space="preserve"> REF _Ref28196691 \n \h  \* MERGEFORMAT </w:instrText>
      </w:r>
      <w:r w:rsidR="00FA7DED">
        <w:fldChar w:fldCharType="separate"/>
      </w:r>
      <w:r w:rsidRPr="008A0B8A">
        <w:t>6.1.1</w:t>
      </w:r>
      <w:r w:rsidR="00FA7DED">
        <w:fldChar w:fldCharType="end"/>
      </w:r>
      <w:r w:rsidRPr="008A0B8A">
        <w:t xml:space="preserve"> настоящего Порядка. Требования к заявлению на смену ключа </w:t>
      </w:r>
      <w:r>
        <w:t>электронной подписи</w:t>
      </w:r>
      <w:r w:rsidRPr="008A0B8A">
        <w:t xml:space="preserve"> владельца квалифицированного сертификата, в том числе состав реквизитов такого заявления, представлены в разделе </w:t>
      </w:r>
      <w:r w:rsidR="00FA7DED">
        <w:fldChar w:fldCharType="begin"/>
      </w:r>
      <w:r w:rsidR="00FA7DED">
        <w:instrText xml:space="preserve"> REF _Ref64554531 \n \h  \* MERGEFORMAT </w:instrText>
      </w:r>
      <w:r w:rsidR="00FA7DED">
        <w:fldChar w:fldCharType="separate"/>
      </w:r>
      <w:r w:rsidRPr="008A0B8A">
        <w:t>6.1.4.3</w:t>
      </w:r>
      <w:r w:rsidR="00FA7DED">
        <w:fldChar w:fldCharType="end"/>
      </w:r>
      <w:r w:rsidRPr="008A0B8A">
        <w:t xml:space="preserve"> настоящего Порядка.</w:t>
      </w:r>
    </w:p>
    <w:p w:rsidR="004F676F" w:rsidRDefault="008405A4">
      <w:pPr>
        <w:spacing w:before="0" w:line="360" w:lineRule="exact"/>
      </w:pPr>
      <w:r w:rsidRPr="008A0B8A">
        <w:lastRenderedPageBreak/>
        <w:t>Создание АУЦ</w:t>
      </w:r>
      <w:r>
        <w:t xml:space="preserve"> ОАО «РЖД» </w:t>
      </w:r>
      <w:r w:rsidRPr="008A0B8A">
        <w:t>нового ключа электронного подписи осуществляется одновременно с созданием и выдачей Пользователю АУЦ</w:t>
      </w:r>
      <w:r>
        <w:t xml:space="preserve"> ОАО «РЖД» </w:t>
      </w:r>
      <w:r w:rsidRPr="008A0B8A">
        <w:t>ключа проверки электронной подписи и квалифицированного сертификата на основании соответствующего заявления, и документов, представленных в АУЦ</w:t>
      </w:r>
      <w:r>
        <w:t> ОАО «РЖД»</w:t>
      </w:r>
      <w:r w:rsidRPr="008A0B8A">
        <w:t>.</w:t>
      </w:r>
    </w:p>
    <w:p w:rsidR="008405A4" w:rsidRPr="008A0B8A" w:rsidRDefault="008405A4" w:rsidP="008405A4">
      <w:pPr>
        <w:pStyle w:val="4"/>
      </w:pPr>
      <w:bookmarkStart w:id="374" w:name="_Toc157087923"/>
      <w:bookmarkStart w:id="375" w:name="_Toc157088611"/>
      <w:bookmarkStart w:id="376" w:name="_Ref64554531"/>
      <w:bookmarkStart w:id="377" w:name="_Toc157161604"/>
      <w:bookmarkEnd w:id="374"/>
      <w:bookmarkEnd w:id="375"/>
      <w:r w:rsidRPr="008A0B8A">
        <w:t xml:space="preserve">Требования к заявлению на смену ключа электронной подписи </w:t>
      </w:r>
      <w:r w:rsidR="008F7330">
        <w:t>владельца квалифицированного сертификата, в том числе состав реквизитов такого заявления</w:t>
      </w:r>
      <w:bookmarkEnd w:id="376"/>
      <w:bookmarkEnd w:id="377"/>
    </w:p>
    <w:p w:rsidR="004F676F" w:rsidRDefault="008405A4">
      <w:pPr>
        <w:spacing w:before="0" w:line="360" w:lineRule="exact"/>
      </w:pPr>
      <w:r w:rsidRPr="008A0B8A">
        <w:t xml:space="preserve">Заявление на смену ключа электронной подписи </w:t>
      </w:r>
      <w:r w:rsidR="008F7330">
        <w:t>владельца квалифицированного сертификата</w:t>
      </w:r>
      <w:r>
        <w:t xml:space="preserve"> </w:t>
      </w:r>
      <w:r w:rsidRPr="008A0B8A">
        <w:t xml:space="preserve">оформляется по форме заявления на создание и выдачу квалифицированного </w:t>
      </w:r>
      <w:r>
        <w:t xml:space="preserve">сертификата, приведенной в приложении к настоящему Порядку (см. </w:t>
      </w:r>
      <w:r w:rsidR="00FA7DED">
        <w:fldChar w:fldCharType="begin"/>
      </w:r>
      <w:r w:rsidR="00FA7DED">
        <w:instrText xml:space="preserve"> REF _Ref29415303 \n \h  \* MERGEFO</w:instrText>
      </w:r>
      <w:r w:rsidR="00FA7DED">
        <w:instrText xml:space="preserve">RMAT </w:instrText>
      </w:r>
      <w:r w:rsidR="00FA7DED">
        <w:fldChar w:fldCharType="separate"/>
      </w:r>
      <w:r>
        <w:t>Приложение А</w:t>
      </w:r>
      <w:r w:rsidR="00FA7DED">
        <w:fldChar w:fldCharType="end"/>
      </w:r>
      <w:r>
        <w:t xml:space="preserve">, </w:t>
      </w:r>
      <w:r w:rsidR="00FA7DED">
        <w:fldChar w:fldCharType="begin"/>
      </w:r>
      <w:r w:rsidR="00FA7DED">
        <w:instrText xml:space="preserve"> REF _Ref462037908 \n \h  \* MERGEFORMAT </w:instrText>
      </w:r>
      <w:r w:rsidR="00FA7DED">
        <w:fldChar w:fldCharType="separate"/>
      </w:r>
      <w:r>
        <w:t>Приложение Б</w:t>
      </w:r>
      <w:r w:rsidR="00FA7DED">
        <w:fldChar w:fldCharType="end"/>
      </w:r>
      <w:r w:rsidR="000321FE" w:rsidRPr="000321FE">
        <w:t>)</w:t>
      </w:r>
      <w:r>
        <w:t>, должно</w:t>
      </w:r>
      <w:r w:rsidRPr="008A0B8A">
        <w:t xml:space="preserve"> соответствовать требованиям к заявлению на создание и выдачу квалифицированного сертификата</w:t>
      </w:r>
      <w:r>
        <w:t xml:space="preserve"> и содержать: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сведения, необходимые для создания квалифицированного сертификата, а также сведения о средстве электронной подписи, используемом заявителем;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собственноручную подпись физического лица и дату подписания;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собственноручную подпись физического лица и дату подписания в предоставляемом согласии на обработку персональных данных.</w:t>
      </w:r>
    </w:p>
    <w:p w:rsidR="004F676F" w:rsidRDefault="008405A4">
      <w:pPr>
        <w:spacing w:before="0" w:line="360" w:lineRule="exact"/>
      </w:pPr>
      <w:r>
        <w:t xml:space="preserve">В случае если заявитель самостоятельно осуществил создание ключа электронной подписи и ключа проверки электронной подписи в соответствии с разделом </w:t>
      </w:r>
      <w:r w:rsidR="00FA7DED">
        <w:fldChar w:fldCharType="begin"/>
      </w:r>
      <w:r w:rsidR="00FA7DED">
        <w:instrText xml:space="preserve"> REF _Ref28197391 \n \h  \* MERGEFORMAT </w:instrText>
      </w:r>
      <w:r w:rsidR="00FA7DED">
        <w:fldChar w:fldCharType="separate"/>
      </w:r>
      <w:r>
        <w:t>6.1.1.1</w:t>
      </w:r>
      <w:r w:rsidR="00FA7DED">
        <w:fldChar w:fldCharType="end"/>
      </w:r>
      <w:r>
        <w:t xml:space="preserve"> настоящего Порядка, к вышеуказанному заявлению прикладывается сформированный заявителем запрос на создание сертификата на бумажном носителе, подписанный собственноручной подписью заявителя, либо запрос в форме электронного документа, подписанного усиленной квалифицированной электронной подписью заявителя.</w:t>
      </w:r>
    </w:p>
    <w:p w:rsidR="004F676F" w:rsidRDefault="008405A4">
      <w:pPr>
        <w:spacing w:before="0" w:line="360" w:lineRule="exact"/>
      </w:pPr>
      <w:r w:rsidRPr="008A0B8A">
        <w:t>Заявитель имеет право создать заявление на смену ключа электронной подписи Пользователя АУЦ</w:t>
      </w:r>
      <w:r>
        <w:t xml:space="preserve"> ОАО «РЖД» </w:t>
      </w:r>
      <w:r w:rsidRPr="008A0B8A">
        <w:t>в форме электронного документа, подписанного усиленной квалифицированной электронной подписью заявителя, при этом заявление должно соответствовать требованиями, определенным настоящим Порядком.</w:t>
      </w:r>
    </w:p>
    <w:p w:rsidR="004F676F" w:rsidRDefault="008405A4">
      <w:pPr>
        <w:spacing w:before="0" w:line="360" w:lineRule="exact"/>
      </w:pPr>
      <w:r w:rsidRPr="008A0B8A">
        <w:t>Процедура смены ключа электронной подписи Пользователя АУЦ</w:t>
      </w:r>
      <w:r>
        <w:t xml:space="preserve"> ОАО «РЖД» </w:t>
      </w:r>
      <w:r w:rsidRPr="008A0B8A">
        <w:t xml:space="preserve">осуществляется заявителем в том же порядке, как и создание ключа электронной подписи, при этом осуществляется также создание квалифицированного сертификата в соответствии с разделом </w:t>
      </w:r>
      <w:r w:rsidR="00FA7DED">
        <w:fldChar w:fldCharType="begin"/>
      </w:r>
      <w:r w:rsidR="00FA7DED">
        <w:instrText xml:space="preserve"> REF _Ref28197507 \n \h  \* MERGEFORMAT </w:instrText>
      </w:r>
      <w:r w:rsidR="00FA7DED">
        <w:fldChar w:fldCharType="separate"/>
      </w:r>
      <w:r w:rsidRPr="008A0B8A">
        <w:t>6.2</w:t>
      </w:r>
      <w:r w:rsidR="00FA7DED">
        <w:fldChar w:fldCharType="end"/>
      </w:r>
      <w:r w:rsidRPr="008A0B8A">
        <w:t xml:space="preserve"> настоящего Порядка.</w:t>
      </w:r>
    </w:p>
    <w:p w:rsidR="004F676F" w:rsidRDefault="008405A4">
      <w:pPr>
        <w:spacing w:before="0" w:line="360" w:lineRule="exact"/>
      </w:pPr>
      <w:r w:rsidRPr="008A0B8A">
        <w:lastRenderedPageBreak/>
        <w:t>В случае если смена ключа электронной подписи Пользователя АУЦ</w:t>
      </w:r>
      <w:r>
        <w:t xml:space="preserve"> ОАО «РЖД» </w:t>
      </w:r>
      <w:r w:rsidRPr="008A0B8A">
        <w:t>связана с нарушением его конфиденциальности или угроз</w:t>
      </w:r>
      <w:r w:rsidR="008F7330">
        <w:t>ой</w:t>
      </w:r>
      <w:r w:rsidRPr="008A0B8A">
        <w:t xml:space="preserve"> нарушения конфиденциальности, соответствующее заявление должно быть подписано усиленной квалифицированной электронной подписью заявителя, основанной на действующем квалифицированном сертификате, не связанном с ключом электронной подписи, конфиденциальность которого нарушена.</w:t>
      </w:r>
    </w:p>
    <w:p w:rsidR="004F676F" w:rsidRDefault="008405A4">
      <w:pPr>
        <w:spacing w:before="0" w:line="360" w:lineRule="exact"/>
      </w:pPr>
      <w:r w:rsidRPr="008A0B8A">
        <w:t xml:space="preserve">Процедура создания и выдачи квалифицированного сертификата и (при необходимости) ключа электронной подписи его владельцу, в том числе в электронной форме, производится с соблюдением требований статьи 18 </w:t>
      </w:r>
      <w:r w:rsidRPr="00053BCA">
        <w:t>Федерального закона № 63-ФЗ</w:t>
      </w:r>
      <w:r w:rsidRPr="008A0B8A">
        <w:t xml:space="preserve"> и настоящим Порядком.</w:t>
      </w:r>
    </w:p>
    <w:p w:rsidR="008405A4" w:rsidRDefault="008405A4" w:rsidP="008405A4"/>
    <w:p w:rsidR="008405A4" w:rsidRPr="008A0B8A" w:rsidRDefault="008405A4" w:rsidP="008405A4"/>
    <w:p w:rsidR="008405A4" w:rsidRPr="008A0B8A" w:rsidRDefault="008405A4" w:rsidP="008405A4">
      <w:pPr>
        <w:pStyle w:val="23"/>
        <w:spacing w:before="0"/>
      </w:pPr>
      <w:bookmarkStart w:id="378" w:name="_Ref28197507"/>
      <w:bookmarkStart w:id="379" w:name="_Toc157161605"/>
      <w:r w:rsidRPr="008A0B8A">
        <w:t>Процедура создания и выдачи квалифицированных сертификатов</w:t>
      </w:r>
      <w:bookmarkEnd w:id="378"/>
      <w:bookmarkEnd w:id="379"/>
    </w:p>
    <w:p w:rsidR="008405A4" w:rsidRPr="008A0B8A" w:rsidRDefault="008405A4" w:rsidP="008405A4">
      <w:pPr>
        <w:pStyle w:val="33"/>
      </w:pPr>
      <w:bookmarkStart w:id="380" w:name="_Toc157161606"/>
      <w:r w:rsidRPr="008A0B8A">
        <w:t>Порядок подачи заявления на создание и выдачу квалифицированных сертификатов</w:t>
      </w:r>
      <w:bookmarkEnd w:id="380"/>
    </w:p>
    <w:p w:rsidR="004F676F" w:rsidRDefault="008405A4">
      <w:pPr>
        <w:spacing w:before="0" w:line="360" w:lineRule="exact"/>
      </w:pPr>
      <w:r w:rsidRPr="008A0B8A">
        <w:t>Заявитель обязан ознакомиться с положениями настоящего Порядка, в том числе с приложениями к настоящему Порядку.</w:t>
      </w:r>
    </w:p>
    <w:p w:rsidR="004F676F" w:rsidRDefault="008405A4">
      <w:pPr>
        <w:spacing w:before="0" w:line="360" w:lineRule="exact"/>
      </w:pPr>
      <w:r w:rsidRPr="008A0B8A">
        <w:t xml:space="preserve">Присоединение к настоящему Порядку осуществляется в соответствии с разделом </w:t>
      </w:r>
      <w:r w:rsidR="00FA7DED">
        <w:fldChar w:fldCharType="begin"/>
      </w:r>
      <w:r w:rsidR="00FA7DED">
        <w:instrText xml:space="preserve"> REF _Ref28198025 \n \h  \* MERGEFORMAT </w:instrText>
      </w:r>
      <w:r w:rsidR="00FA7DED">
        <w:fldChar w:fldCharType="separate"/>
      </w:r>
      <w:r w:rsidRPr="008A0B8A">
        <w:t>1.1.6</w:t>
      </w:r>
      <w:r w:rsidR="00FA7DED">
        <w:fldChar w:fldCharType="end"/>
      </w:r>
      <w:r w:rsidRPr="008A0B8A">
        <w:t>.</w:t>
      </w:r>
    </w:p>
    <w:p w:rsidR="004F676F" w:rsidRDefault="008405A4">
      <w:pPr>
        <w:spacing w:before="0" w:line="360" w:lineRule="exact"/>
      </w:pPr>
      <w:r w:rsidRPr="008A0B8A">
        <w:t>Создание квалифицированного сертификата осуществляется АУЦ</w:t>
      </w:r>
      <w:r>
        <w:t xml:space="preserve"> ОАО «РЖД» </w:t>
      </w:r>
      <w:r w:rsidRPr="008A0B8A">
        <w:t>на основании заявления на создание и выдачу квалифицированного сертификата, а также документов и сведений, представленных заявителем в АУЦ</w:t>
      </w:r>
      <w:r>
        <w:t> ОАО «РЖД»</w:t>
      </w:r>
      <w:r w:rsidRPr="008A0B8A">
        <w:t>, при условии установления личности заявителя, обра</w:t>
      </w:r>
      <w:r>
        <w:t>тившегося</w:t>
      </w:r>
      <w:r w:rsidRPr="008A0B8A">
        <w:t xml:space="preserve"> за получением квалифицированного сертификата.</w:t>
      </w:r>
    </w:p>
    <w:p w:rsidR="004F676F" w:rsidRDefault="008405A4">
      <w:pPr>
        <w:spacing w:before="0" w:line="360" w:lineRule="exact"/>
      </w:pPr>
      <w:r w:rsidRPr="008A0B8A">
        <w:t>Для регистрации в АУЦ</w:t>
      </w:r>
      <w:r>
        <w:t xml:space="preserve"> ОАО «РЖД» </w:t>
      </w:r>
      <w:r w:rsidRPr="008A0B8A">
        <w:t>лица, на имя которого будет создан квалифицированный сертификат, в качестве Пользователя АУЦ</w:t>
      </w:r>
      <w:r>
        <w:t> ОАО «РЖД»</w:t>
      </w:r>
      <w:r w:rsidRPr="008A0B8A">
        <w:t>, заявитель направляет в АУЦ</w:t>
      </w:r>
      <w:r>
        <w:t xml:space="preserve"> ОАО «РЖД» </w:t>
      </w:r>
      <w:r w:rsidRPr="008A0B8A">
        <w:t>заявление на создание и выдачу квалифицированного сертификата на бумажном носителе или в форме электронного документа, подписанного усиленной квалифицированной подписью заявителя.</w:t>
      </w:r>
    </w:p>
    <w:p w:rsidR="004F676F" w:rsidRDefault="008405A4">
      <w:pPr>
        <w:spacing w:before="0" w:line="360" w:lineRule="exact"/>
      </w:pPr>
      <w:r w:rsidRPr="008A0B8A">
        <w:t>Заявитель имеет право предоставить в АУЦ</w:t>
      </w:r>
      <w:r>
        <w:t xml:space="preserve"> ОАО «РЖД» </w:t>
      </w:r>
      <w:r w:rsidRPr="008A0B8A">
        <w:t>заявление на создание и выдачу квалифицированного сертификата, а также документы и сведения, необходимые для регистрации Пользователя АУЦ</w:t>
      </w:r>
      <w:r>
        <w:t xml:space="preserve"> ОАО «РЖД» </w:t>
      </w:r>
      <w:r w:rsidRPr="008A0B8A">
        <w:t xml:space="preserve">и создания квалифицированного сертификата, одним пакетом документов при </w:t>
      </w:r>
      <w:r w:rsidRPr="008A0B8A">
        <w:lastRenderedPageBreak/>
        <w:t>личном прибытии заявителя в АУЦ</w:t>
      </w:r>
      <w:r>
        <w:t> ОАО «РЖД»</w:t>
      </w:r>
      <w:r w:rsidRPr="008A0B8A">
        <w:t>, либо посредством почтовой или курьерской связи, либо предоставить указанные документы в форме электронных документов, подписанных усиленной квалифицированной подписью заявителя, на электронном носителе информации или направив их на электронный адрес АУЦ</w:t>
      </w:r>
      <w:r>
        <w:t xml:space="preserve"> ОАО «РЖД» </w:t>
      </w:r>
      <w:r w:rsidRPr="008A0B8A">
        <w:t>по информационно-телекоммуникационной сети, в том числе сети Интернет.</w:t>
      </w:r>
    </w:p>
    <w:p w:rsidR="004F676F" w:rsidRDefault="008405A4">
      <w:pPr>
        <w:spacing w:before="0" w:line="360" w:lineRule="exact"/>
      </w:pPr>
      <w:r w:rsidRPr="008A0B8A">
        <w:t>В случае если представляемые заявителем документы содержат персональные данные, не являющиеся общедоступными, или иную конфиденциальную информацию, заявитель обязан обеспечить конфиденциальность такой информации при ее направлении в АУЦ</w:t>
      </w:r>
      <w:r>
        <w:t> ОАО «РЖД»</w:t>
      </w:r>
      <w:r w:rsidRPr="008A0B8A">
        <w:t>, в том числе с использованием сертифицированных средств криптографической информации, либо представить такие документы при личном прибытии в АУЦ</w:t>
      </w:r>
      <w:r>
        <w:t> ОАО «РЖД»</w:t>
      </w:r>
      <w:r w:rsidRPr="008A0B8A">
        <w:t>.</w:t>
      </w:r>
    </w:p>
    <w:p w:rsidR="004F676F" w:rsidRDefault="008405A4">
      <w:pPr>
        <w:spacing w:before="0" w:line="360" w:lineRule="exact"/>
      </w:pPr>
      <w:r w:rsidRPr="008A0B8A">
        <w:t>В случае если Сторона, присоединившаяся к Порядку, обращается в АУЦ</w:t>
      </w:r>
      <w:r>
        <w:t xml:space="preserve"> ОАО «РЖД» </w:t>
      </w:r>
      <w:r w:rsidRPr="008A0B8A">
        <w:t>для проведения плановой смены ключа электронной подписи и квалифицированного сертификата Пользователя АУЦ</w:t>
      </w:r>
      <w:r>
        <w:t xml:space="preserve"> ОАО «РЖД» </w:t>
      </w:r>
      <w:r w:rsidRPr="008A0B8A">
        <w:t>и сведения, содержащиеся в ранее представленных документах, потеряли свою актуальность и достоверность, Сторона, присоединившаяся к Порядку, предоставляет в АУЦ</w:t>
      </w:r>
      <w:r>
        <w:t xml:space="preserve"> ОАО «РЖД» </w:t>
      </w:r>
      <w:r w:rsidRPr="008A0B8A">
        <w:t>заявление на создание и выдачу квалифицированного сертификата, а также актуальные документы и сведения, необходимые для создания такого сертификата.</w:t>
      </w:r>
    </w:p>
    <w:p w:rsidR="004F676F" w:rsidRDefault="008405A4">
      <w:pPr>
        <w:spacing w:before="0" w:line="360" w:lineRule="exact"/>
      </w:pPr>
      <w:r w:rsidRPr="008A0B8A">
        <w:t>После получения АУЦ</w:t>
      </w:r>
      <w:r>
        <w:t xml:space="preserve"> ОАО «РЖД» </w:t>
      </w:r>
      <w:r w:rsidRPr="008A0B8A">
        <w:t>от заявителя заявления на создание и выдачу квалифицированного сертификата, в случае, если заявителем не представлены документы либо их надлежащим образом заверенные копии и сведения, необходимые для создания и выдачи квалифицированного сертификата, либо они представлены не полном объеме или их достоверность и актуальность не подтверждается, АУЦ</w:t>
      </w:r>
      <w:r>
        <w:t xml:space="preserve"> ОАО «РЖД» </w:t>
      </w:r>
      <w:r w:rsidRPr="008A0B8A">
        <w:t>имеет право запросить, а Сторона, присоединившаяся к Порядку, обязана предоставить документы либо их надлежащим образом заверенные копии и сведения, необходимые для создания и выдачи квалифицированного сертификата.</w:t>
      </w:r>
    </w:p>
    <w:p w:rsidR="004F676F" w:rsidRDefault="008405A4">
      <w:pPr>
        <w:spacing w:before="0" w:line="360" w:lineRule="exact"/>
      </w:pPr>
      <w:r w:rsidRPr="008A0B8A">
        <w:t>АУЦ</w:t>
      </w:r>
      <w:r>
        <w:t xml:space="preserve"> ОАО «РЖД» </w:t>
      </w:r>
      <w:r w:rsidRPr="008A0B8A">
        <w:t>имеет право отказать заявителю в регистрации Пользователя АУЦ</w:t>
      </w:r>
      <w:r>
        <w:t xml:space="preserve"> ОАО «РЖД» </w:t>
      </w:r>
      <w:r w:rsidRPr="008A0B8A">
        <w:t>и создании квалифицированного сертификата, в случае, если Сторона, присоединившаяся к Порядку, не предоставила документы либо их надлежащим образом заверенные копии и сведения, необходимые для создания и выдачи квалифицированного сертификата, либо они представлены не полном объеме или они не надлежаще оформлены, а также в случае, когда достоверность и актуальность представленных заявителем сведений не подтверждается.</w:t>
      </w:r>
    </w:p>
    <w:p w:rsidR="008405A4" w:rsidRPr="008A0B8A" w:rsidRDefault="008405A4" w:rsidP="008405A4">
      <w:pPr>
        <w:pStyle w:val="33"/>
      </w:pPr>
      <w:bookmarkStart w:id="381" w:name="_Ref28199753"/>
      <w:bookmarkStart w:id="382" w:name="_Toc157161607"/>
      <w:r w:rsidRPr="008A0B8A">
        <w:lastRenderedPageBreak/>
        <w:t>Требования к заявлению на создание и выдачу квалифицированных сертификатов</w:t>
      </w:r>
      <w:bookmarkEnd w:id="381"/>
      <w:bookmarkEnd w:id="382"/>
    </w:p>
    <w:p w:rsidR="004F676F" w:rsidRDefault="008405A4">
      <w:pPr>
        <w:spacing w:before="0" w:line="360" w:lineRule="exact"/>
      </w:pPr>
      <w:r>
        <w:t>Заявление должно оформляться по форме, приведенной в приложении к настоящему Порядку, и должно содержать:</w:t>
      </w:r>
    </w:p>
    <w:p w:rsidR="004F676F" w:rsidRDefault="008405A4" w:rsidP="005A60C9">
      <w:pPr>
        <w:pStyle w:val="afff6"/>
        <w:numPr>
          <w:ilvl w:val="0"/>
          <w:numId w:val="42"/>
        </w:numPr>
        <w:tabs>
          <w:tab w:val="left" w:pos="1134"/>
        </w:tabs>
        <w:spacing w:before="0" w:line="360" w:lineRule="exact"/>
        <w:ind w:left="0" w:firstLine="709"/>
      </w:pPr>
      <w:r>
        <w:t>сведения, необходимые для создания квалифицированного сертификата, а также сведения о средстве электронной подписи, используемом заявителем;</w:t>
      </w:r>
    </w:p>
    <w:p w:rsidR="004F676F" w:rsidRDefault="008405A4" w:rsidP="005A60C9">
      <w:pPr>
        <w:pStyle w:val="afff6"/>
        <w:numPr>
          <w:ilvl w:val="0"/>
          <w:numId w:val="42"/>
        </w:numPr>
        <w:tabs>
          <w:tab w:val="left" w:pos="1134"/>
        </w:tabs>
        <w:spacing w:before="0" w:line="360" w:lineRule="exact"/>
        <w:ind w:left="0" w:firstLine="709"/>
      </w:pPr>
      <w:r>
        <w:t>собственноручную подпись физического лица и дату подписания;</w:t>
      </w:r>
    </w:p>
    <w:p w:rsidR="004F676F" w:rsidRDefault="008405A4" w:rsidP="005A60C9">
      <w:pPr>
        <w:pStyle w:val="afff6"/>
        <w:numPr>
          <w:ilvl w:val="0"/>
          <w:numId w:val="42"/>
        </w:numPr>
        <w:tabs>
          <w:tab w:val="left" w:pos="1134"/>
        </w:tabs>
        <w:spacing w:before="0" w:line="360" w:lineRule="exact"/>
        <w:ind w:left="0" w:firstLine="709"/>
      </w:pPr>
      <w:r>
        <w:t>собственноручную подпись физического лица и дату подписания в предоставляемом согласии на обработку персональных данных.</w:t>
      </w:r>
    </w:p>
    <w:p w:rsidR="004F676F" w:rsidRDefault="008405A4">
      <w:pPr>
        <w:spacing w:before="0" w:line="360" w:lineRule="exact"/>
      </w:pPr>
      <w:r>
        <w:t xml:space="preserve">В случае если заявитель самостоятельно осуществил создание ключа электронной подписи и ключа проверки электронной подписи в соответствии с пунктом </w:t>
      </w:r>
      <w:r w:rsidR="00FA7DED">
        <w:fldChar w:fldCharType="begin"/>
      </w:r>
      <w:r w:rsidR="00FA7DED">
        <w:instrText xml:space="preserve"> REF _Ref28197391 \n \h  \* MERGEFORMAT </w:instrText>
      </w:r>
      <w:r w:rsidR="00FA7DED">
        <w:fldChar w:fldCharType="separate"/>
      </w:r>
      <w:r>
        <w:t>6.1.1.1</w:t>
      </w:r>
      <w:r w:rsidR="00FA7DED">
        <w:fldChar w:fldCharType="end"/>
      </w:r>
      <w:r>
        <w:t xml:space="preserve"> настоящего Порядка, к заявлению прикладывается сформированный заявителем запрос на создание сертификата на бумажном носителе, подписанный собственноручной подписью заявителя, либо запрос в форме электронного документа, подписанного усиленной квалифицированной электронной подписью заявителя.</w:t>
      </w:r>
    </w:p>
    <w:p w:rsidR="004F676F" w:rsidRDefault="008405A4">
      <w:pPr>
        <w:spacing w:before="0" w:line="360" w:lineRule="exact"/>
      </w:pPr>
      <w:r>
        <w:t>В заявлении в обязательном порядке указывается следующая информация:</w:t>
      </w:r>
    </w:p>
    <w:p w:rsidR="004F676F" w:rsidRDefault="008405A4" w:rsidP="005A60C9">
      <w:pPr>
        <w:pStyle w:val="afff6"/>
        <w:numPr>
          <w:ilvl w:val="0"/>
          <w:numId w:val="43"/>
        </w:numPr>
        <w:tabs>
          <w:tab w:val="left" w:pos="1134"/>
        </w:tabs>
        <w:spacing w:before="0" w:line="360" w:lineRule="exact"/>
        <w:ind w:left="0" w:firstLine="709"/>
      </w:pPr>
      <w:r>
        <w:t>фамилия, имя и отчество (если имеется) физического лица;</w:t>
      </w:r>
    </w:p>
    <w:p w:rsidR="004F676F" w:rsidRDefault="008405A4" w:rsidP="005A60C9">
      <w:pPr>
        <w:pStyle w:val="afff6"/>
        <w:numPr>
          <w:ilvl w:val="0"/>
          <w:numId w:val="43"/>
        </w:numPr>
        <w:tabs>
          <w:tab w:val="left" w:pos="1134"/>
        </w:tabs>
        <w:spacing w:before="0" w:line="360" w:lineRule="exact"/>
        <w:ind w:left="0" w:firstLine="709"/>
      </w:pPr>
      <w:r>
        <w:t>реквизиты документа, удостоверяющего личность;</w:t>
      </w:r>
    </w:p>
    <w:p w:rsidR="004F676F" w:rsidRDefault="008405A4" w:rsidP="005A60C9">
      <w:pPr>
        <w:pStyle w:val="afff6"/>
        <w:numPr>
          <w:ilvl w:val="0"/>
          <w:numId w:val="43"/>
        </w:numPr>
        <w:tabs>
          <w:tab w:val="left" w:pos="1134"/>
        </w:tabs>
        <w:spacing w:before="0" w:line="360" w:lineRule="exact"/>
        <w:ind w:left="0" w:firstLine="709"/>
      </w:pPr>
      <w:r>
        <w:t>СНИЛС;</w:t>
      </w:r>
    </w:p>
    <w:p w:rsidR="004F676F" w:rsidRDefault="008405A4" w:rsidP="005A60C9">
      <w:pPr>
        <w:pStyle w:val="afff6"/>
        <w:numPr>
          <w:ilvl w:val="0"/>
          <w:numId w:val="43"/>
        </w:numPr>
        <w:tabs>
          <w:tab w:val="left" w:pos="1134"/>
        </w:tabs>
        <w:spacing w:before="0" w:line="360" w:lineRule="exact"/>
        <w:ind w:left="0" w:firstLine="709"/>
      </w:pPr>
      <w:r>
        <w:t>ИНН физического лица;</w:t>
      </w:r>
    </w:p>
    <w:p w:rsidR="004F676F" w:rsidRDefault="008405A4" w:rsidP="005A60C9">
      <w:pPr>
        <w:pStyle w:val="afff6"/>
        <w:numPr>
          <w:ilvl w:val="0"/>
          <w:numId w:val="43"/>
        </w:numPr>
        <w:tabs>
          <w:tab w:val="left" w:pos="1134"/>
        </w:tabs>
        <w:spacing w:before="0" w:line="360" w:lineRule="exact"/>
        <w:ind w:left="0" w:firstLine="709"/>
      </w:pPr>
      <w:r>
        <w:t>адрес местонахождения заявителя.</w:t>
      </w:r>
    </w:p>
    <w:p w:rsidR="004F676F" w:rsidRDefault="008405A4">
      <w:pPr>
        <w:spacing w:before="0" w:line="360" w:lineRule="exact"/>
      </w:pPr>
      <w:r>
        <w:t>Заявление на создание и выдачу квалифицированного сертификата должно содержать информацию о наименовании и классе средства электронной подписи, используемом заявителем.</w:t>
      </w:r>
    </w:p>
    <w:p w:rsidR="004F676F" w:rsidRDefault="008405A4">
      <w:pPr>
        <w:spacing w:before="0" w:line="360" w:lineRule="exact"/>
      </w:pPr>
      <w:r>
        <w:t>Заявитель имеет право оформить заявление на создание и выдачу квалифицированного сертификата как на бумажном носителе, так и в форме электронного документа, подписанного усиленной квалифицированной электронной подписью заявителя.</w:t>
      </w:r>
    </w:p>
    <w:p w:rsidR="008405A4" w:rsidRPr="00864284" w:rsidRDefault="008405A4" w:rsidP="008405A4">
      <w:pPr>
        <w:pStyle w:val="33"/>
      </w:pPr>
      <w:bookmarkStart w:id="383" w:name="_Toc157161608"/>
      <w:r w:rsidRPr="008A0B8A">
        <w:t xml:space="preserve">Порядок </w:t>
      </w:r>
      <w:r w:rsidR="008F7330" w:rsidRPr="00864284">
        <w:t>идентификации заявителя</w:t>
      </w:r>
      <w:bookmarkEnd w:id="383"/>
    </w:p>
    <w:p w:rsidR="004F676F" w:rsidRPr="00864284" w:rsidRDefault="008405A4">
      <w:pPr>
        <w:spacing w:before="0" w:line="360" w:lineRule="exact"/>
      </w:pPr>
      <w:r w:rsidRPr="00864284">
        <w:t>В соответствии со статьей 18 Федерального закона № 63-ФЗ при выдаче квалифицированного сертификата АУЦ ОАО «РЖД» производится идентификация заявителя.</w:t>
      </w:r>
    </w:p>
    <w:p w:rsidR="004F676F" w:rsidRPr="00864284" w:rsidRDefault="008405A4">
      <w:pPr>
        <w:spacing w:before="0" w:line="360" w:lineRule="exact"/>
      </w:pPr>
      <w:r w:rsidRPr="00864284">
        <w:t xml:space="preserve">Идентификация заявителя </w:t>
      </w:r>
      <w:r w:rsidR="008F7330" w:rsidRPr="00864284">
        <w:t>осуществляется</w:t>
      </w:r>
      <w:r w:rsidRPr="00864284">
        <w:t>:</w:t>
      </w:r>
    </w:p>
    <w:p w:rsidR="004F676F" w:rsidRPr="00864284" w:rsidRDefault="008405A4" w:rsidP="005A60C9">
      <w:pPr>
        <w:pStyle w:val="afff6"/>
        <w:numPr>
          <w:ilvl w:val="0"/>
          <w:numId w:val="44"/>
        </w:numPr>
        <w:tabs>
          <w:tab w:val="left" w:pos="1134"/>
        </w:tabs>
        <w:spacing w:before="0" w:line="360" w:lineRule="exact"/>
        <w:ind w:left="0" w:firstLine="709"/>
      </w:pPr>
      <w:r w:rsidRPr="00864284">
        <w:lastRenderedPageBreak/>
        <w:t>при его личном присутствии</w:t>
      </w:r>
      <w:r w:rsidR="008F7330" w:rsidRPr="00864284">
        <w:t xml:space="preserve"> по основному документу, удостоверяющему личность</w:t>
      </w:r>
      <w:r w:rsidRPr="00864284">
        <w:t>;</w:t>
      </w:r>
    </w:p>
    <w:p w:rsidR="004F676F" w:rsidRPr="00864284" w:rsidRDefault="008405A4" w:rsidP="005A60C9">
      <w:pPr>
        <w:pStyle w:val="afff6"/>
        <w:numPr>
          <w:ilvl w:val="0"/>
          <w:numId w:val="44"/>
        </w:numPr>
        <w:tabs>
          <w:tab w:val="left" w:pos="1134"/>
        </w:tabs>
        <w:spacing w:before="0" w:line="360" w:lineRule="exact"/>
        <w:ind w:left="0" w:firstLine="709"/>
      </w:pPr>
      <w:r w:rsidRPr="00864284">
        <w:t>без его личного присутствия:</w:t>
      </w:r>
    </w:p>
    <w:p w:rsidR="004F676F" w:rsidRPr="00864284"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864284">
        <w:rPr>
          <w:color w:val="000000"/>
          <w:szCs w:val="28"/>
          <w:lang w:eastAsia="ru-RU"/>
        </w:rPr>
        <w:t>с использованием квалифицированной электронной подписи при наличии действующего квалифицированного сертификата;</w:t>
      </w:r>
    </w:p>
    <w:p w:rsidR="004F676F" w:rsidRPr="00864284"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864284">
        <w:rPr>
          <w:color w:val="000000"/>
          <w:szCs w:val="28"/>
          <w:lang w:eastAsia="ru-RU"/>
        </w:rPr>
        <w:t>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
    <w:p w:rsidR="004F676F" w:rsidRPr="00864284"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864284">
        <w:rPr>
          <w:color w:val="000000"/>
          <w:szCs w:val="28"/>
          <w:lang w:eastAsia="ru-RU"/>
        </w:rPr>
        <w:t xml:space="preserve">путем предоставления сведений из единой системы идентификации и аутентификации и единой биометрической системы в порядке, установленном Федеральным законом </w:t>
      </w:r>
      <w:r w:rsidR="008F7330" w:rsidRPr="00864284">
        <w:rPr>
          <w:color w:val="000000"/>
          <w:szCs w:val="28"/>
          <w:lang w:eastAsia="ru-RU"/>
        </w:rPr>
        <w:t>№</w:t>
      </w:r>
      <w:r w:rsidRPr="00864284">
        <w:rPr>
          <w:color w:val="000000"/>
          <w:szCs w:val="28"/>
          <w:lang w:eastAsia="ru-RU"/>
        </w:rPr>
        <w:t xml:space="preserve"> 149-ФЗ. </w:t>
      </w:r>
    </w:p>
    <w:p w:rsidR="008F7330" w:rsidRPr="00864284" w:rsidRDefault="008F7330" w:rsidP="008F7330">
      <w:pPr>
        <w:spacing w:before="0" w:line="360" w:lineRule="exact"/>
      </w:pPr>
      <w:r w:rsidRPr="00864284">
        <w:t>Идентификация гражданина иностранного государства осуществляется по паспорту гражданина данного государства или по иному документу, удостоверяющему личность гражданина иностранного государства.</w:t>
      </w:r>
    </w:p>
    <w:p w:rsidR="008F7330" w:rsidRPr="00864284" w:rsidRDefault="008F7330" w:rsidP="008F7330">
      <w:pPr>
        <w:spacing w:before="0" w:line="360" w:lineRule="exact"/>
      </w:pPr>
      <w:r w:rsidRPr="00864284">
        <w:t>Идентификация беженца, вынужденного переселенца и лица без гражданства осуществляется на основании документа, установленного законодательством Российской Федерации в качестве удостоверяющего личность данных категорий лиц.</w:t>
      </w:r>
    </w:p>
    <w:p w:rsidR="004F676F" w:rsidRPr="00864284" w:rsidRDefault="008405A4">
      <w:pPr>
        <w:spacing w:before="0" w:line="360" w:lineRule="exact"/>
      </w:pPr>
      <w:r w:rsidRPr="00864284">
        <w:t xml:space="preserve">В отношении заявителя устанавливается: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864284">
        <w:rPr>
          <w:color w:val="000000"/>
          <w:szCs w:val="28"/>
          <w:lang w:eastAsia="ru-RU"/>
        </w:rPr>
        <w:t>фамилия, имя, а также</w:t>
      </w:r>
      <w:r w:rsidRPr="000321FE">
        <w:rPr>
          <w:color w:val="000000"/>
          <w:szCs w:val="28"/>
          <w:lang w:eastAsia="ru-RU"/>
        </w:rPr>
        <w:t xml:space="preserve"> отчество (при наличии);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дата рождения;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реквизиты документа, удостоверяющего личность;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идентификационный номер налогоплательщика;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страховой номер индивидуального лицевого счета гражданина в системе обязательного пенсионного страхования.</w:t>
      </w:r>
    </w:p>
    <w:p w:rsidR="008405A4" w:rsidRPr="008A0B8A" w:rsidRDefault="008405A4" w:rsidP="008405A4">
      <w:pPr>
        <w:pStyle w:val="33"/>
      </w:pPr>
      <w:bookmarkStart w:id="384" w:name="_Toc157087929"/>
      <w:bookmarkStart w:id="385" w:name="_Toc157088617"/>
      <w:bookmarkStart w:id="386" w:name="_Toc157087930"/>
      <w:bookmarkStart w:id="387" w:name="_Toc157088618"/>
      <w:bookmarkStart w:id="388" w:name="_Toc157087931"/>
      <w:bookmarkStart w:id="389" w:name="_Toc157088619"/>
      <w:bookmarkStart w:id="390" w:name="_Toc157087932"/>
      <w:bookmarkStart w:id="391" w:name="_Toc157088620"/>
      <w:bookmarkStart w:id="392" w:name="_Toc157087933"/>
      <w:bookmarkStart w:id="393" w:name="_Toc157088621"/>
      <w:bookmarkStart w:id="394" w:name="_Ref28199758"/>
      <w:bookmarkStart w:id="395" w:name="_Toc157161609"/>
      <w:bookmarkEnd w:id="384"/>
      <w:bookmarkEnd w:id="385"/>
      <w:bookmarkEnd w:id="386"/>
      <w:bookmarkEnd w:id="387"/>
      <w:bookmarkEnd w:id="388"/>
      <w:bookmarkEnd w:id="389"/>
      <w:bookmarkEnd w:id="390"/>
      <w:bookmarkEnd w:id="391"/>
      <w:bookmarkEnd w:id="392"/>
      <w:bookmarkEnd w:id="393"/>
      <w:r w:rsidRPr="008A0B8A">
        <w:t>Перечень документов, запрашиваемых АУЦ</w:t>
      </w:r>
      <w:r>
        <w:t xml:space="preserve"> ОАО «РЖД» </w:t>
      </w:r>
      <w:r w:rsidRPr="008A0B8A">
        <w:t>у заявителя для создания и выдачи квалифицированного сертификата</w:t>
      </w:r>
      <w:bookmarkEnd w:id="394"/>
      <w:bookmarkEnd w:id="395"/>
    </w:p>
    <w:p w:rsidR="004F676F" w:rsidRPr="00864284" w:rsidRDefault="008405A4">
      <w:pPr>
        <w:spacing w:before="0" w:line="360" w:lineRule="exact"/>
      </w:pPr>
      <w:r w:rsidRPr="00864284">
        <w:t xml:space="preserve">При обращении в АУЦ ОАО «РЖД» </w:t>
      </w:r>
      <w:r w:rsidR="008F7330" w:rsidRPr="00864284">
        <w:t xml:space="preserve">для создания и выдачи квалифицированного сертификата, в том числе для удостоверения личности заявителя, в соответствии с частью 2 статьи 17 и частью 2 статьи 18 Федерального закона № 63-ФЗ заявитель </w:t>
      </w:r>
      <w:r w:rsidRPr="00864284">
        <w:t>представляет следующие документы либо их надлежащим образом заверенные копии и (или) сведения из них:</w:t>
      </w:r>
    </w:p>
    <w:p w:rsidR="004F676F" w:rsidRPr="00864284" w:rsidRDefault="008405A4" w:rsidP="005A60C9">
      <w:pPr>
        <w:pStyle w:val="afff6"/>
        <w:numPr>
          <w:ilvl w:val="0"/>
          <w:numId w:val="45"/>
        </w:numPr>
        <w:tabs>
          <w:tab w:val="left" w:pos="1134"/>
        </w:tabs>
        <w:spacing w:before="0" w:line="360" w:lineRule="exact"/>
        <w:ind w:left="0" w:firstLine="709"/>
      </w:pPr>
      <w:r w:rsidRPr="00864284">
        <w:t>основной документ, удостоверяющий личность;</w:t>
      </w:r>
    </w:p>
    <w:p w:rsidR="004F676F" w:rsidRPr="00864284" w:rsidRDefault="008405A4" w:rsidP="005A60C9">
      <w:pPr>
        <w:pStyle w:val="afff6"/>
        <w:numPr>
          <w:ilvl w:val="0"/>
          <w:numId w:val="45"/>
        </w:numPr>
        <w:tabs>
          <w:tab w:val="left" w:pos="1134"/>
        </w:tabs>
        <w:spacing w:before="0" w:line="360" w:lineRule="exact"/>
        <w:ind w:left="0" w:firstLine="709"/>
      </w:pPr>
      <w:r w:rsidRPr="00864284">
        <w:t>страховой номер индивидуального лицевого счета заявителя;</w:t>
      </w:r>
    </w:p>
    <w:p w:rsidR="004F676F" w:rsidRDefault="008405A4" w:rsidP="005A60C9">
      <w:pPr>
        <w:pStyle w:val="afff6"/>
        <w:numPr>
          <w:ilvl w:val="0"/>
          <w:numId w:val="45"/>
        </w:numPr>
        <w:tabs>
          <w:tab w:val="left" w:pos="1134"/>
        </w:tabs>
        <w:spacing w:before="0" w:line="360" w:lineRule="exact"/>
        <w:ind w:left="0" w:firstLine="709"/>
      </w:pPr>
      <w:r w:rsidRPr="00864284">
        <w:lastRenderedPageBreak/>
        <w:t>идентификационный номер налогоплательщика</w:t>
      </w:r>
      <w:r>
        <w:t xml:space="preserve"> заявителя;</w:t>
      </w:r>
    </w:p>
    <w:p w:rsidR="004F676F" w:rsidRDefault="008405A4" w:rsidP="005A60C9">
      <w:pPr>
        <w:pStyle w:val="afff6"/>
        <w:numPr>
          <w:ilvl w:val="0"/>
          <w:numId w:val="45"/>
        </w:numPr>
        <w:tabs>
          <w:tab w:val="left" w:pos="1134"/>
        </w:tabs>
        <w:spacing w:before="0" w:line="360" w:lineRule="exact"/>
        <w:ind w:left="0" w:firstLine="709"/>
      </w:pPr>
      <w:r>
        <w:t>заявление на создание и выдачу квалифицированного сертификата.</w:t>
      </w:r>
    </w:p>
    <w:p w:rsidR="004F676F" w:rsidRDefault="008405A4">
      <w:pPr>
        <w:spacing w:before="0" w:line="360" w:lineRule="exact"/>
      </w:pPr>
      <w:r>
        <w:t>Заявитель вправе по собственной инициативе представить копии документов, содержащих сведения, указанные в пунктах 2 – 3.</w:t>
      </w:r>
    </w:p>
    <w:p w:rsidR="004F676F" w:rsidRDefault="008405A4">
      <w:pPr>
        <w:spacing w:before="0" w:line="360" w:lineRule="exact"/>
      </w:pPr>
      <w:r>
        <w:t>В случае если документы и сведения, предоставляемые заявителем, оформлены не на русском языке, должен быть приложен их официальный перевод на русский язык, заверенный нотариусом или дипломатическими (консульскими) органами.</w:t>
      </w:r>
    </w:p>
    <w:p w:rsidR="004F676F" w:rsidRDefault="008405A4">
      <w:pPr>
        <w:spacing w:before="0" w:line="360" w:lineRule="exact"/>
      </w:pPr>
      <w:r>
        <w:t>В случае если для подтверждения сведений, вносимых в квалифицированный сертификат, законодательством Российской Федерации установлена определенная форма документа, заявитель предоставляет в АУЦ ОАО «РЖД» документ соответствующей формы.</w:t>
      </w:r>
    </w:p>
    <w:p w:rsidR="004F676F" w:rsidRDefault="008405A4">
      <w:pPr>
        <w:spacing w:before="0" w:line="360" w:lineRule="exact"/>
      </w:pPr>
      <w:r>
        <w:t>В случае если лицо, которое указано в заявлении на создание и выдачу квалифицированного</w:t>
      </w:r>
      <w:r w:rsidRPr="008A0B8A">
        <w:t xml:space="preserve"> сертификата, при получении квалифицированного сертификата изъявило желание воспользоваться услугой </w:t>
      </w:r>
      <w:r w:rsidRPr="00B95BFE">
        <w:t>АУЦ ОАО «РЖД»</w:t>
      </w:r>
      <w:r>
        <w:t xml:space="preserve"> </w:t>
      </w:r>
      <w:r w:rsidRPr="008A0B8A">
        <w:t xml:space="preserve">по регистрации указанного лица в единой системе идентификации и аутентификации, данное лицо предоставляет в </w:t>
      </w:r>
      <w:r w:rsidRPr="00B95BFE">
        <w:t>АУЦ ОАО «РЖД»</w:t>
      </w:r>
      <w:r>
        <w:t xml:space="preserve"> </w:t>
      </w:r>
      <w:r w:rsidRPr="008A0B8A">
        <w:t>сведения в объеме, необходимом для регистрации в единой системе идентификации и аутентификации.</w:t>
      </w:r>
    </w:p>
    <w:p w:rsidR="008405A4" w:rsidRPr="008A0B8A" w:rsidRDefault="008405A4" w:rsidP="008405A4">
      <w:pPr>
        <w:pStyle w:val="33"/>
      </w:pPr>
      <w:bookmarkStart w:id="396" w:name="_Toc157161610"/>
      <w:r w:rsidRPr="008A0B8A">
        <w:t>Порядок проверки достоверности документов и сведений, представленных заявителем</w:t>
      </w:r>
      <w:bookmarkEnd w:id="396"/>
    </w:p>
    <w:p w:rsidR="004F676F" w:rsidRDefault="008405A4">
      <w:pPr>
        <w:spacing w:before="0" w:line="360" w:lineRule="exact"/>
      </w:pPr>
      <w:r w:rsidRPr="008A0B8A">
        <w:t>Подтверждение достоверности представленных сведений, осуществляется одним из следующих способов:</w:t>
      </w:r>
    </w:p>
    <w:p w:rsidR="004F676F" w:rsidRDefault="008405A4" w:rsidP="005A60C9">
      <w:pPr>
        <w:pStyle w:val="afff6"/>
        <w:numPr>
          <w:ilvl w:val="0"/>
          <w:numId w:val="46"/>
        </w:numPr>
        <w:tabs>
          <w:tab w:val="left" w:pos="1134"/>
        </w:tabs>
        <w:spacing w:before="0" w:line="360" w:lineRule="exact"/>
        <w:ind w:left="0" w:firstLine="709"/>
      </w:pPr>
      <w:r w:rsidRPr="008A0B8A">
        <w:t>с использованием оригиналов документов и (или) надлежащим образом заверенных копий документов;</w:t>
      </w:r>
    </w:p>
    <w:p w:rsidR="004F676F" w:rsidRDefault="008405A4" w:rsidP="005A60C9">
      <w:pPr>
        <w:pStyle w:val="afff6"/>
        <w:numPr>
          <w:ilvl w:val="0"/>
          <w:numId w:val="46"/>
        </w:numPr>
        <w:tabs>
          <w:tab w:val="left" w:pos="1134"/>
        </w:tabs>
        <w:spacing w:before="0" w:line="360" w:lineRule="exact"/>
        <w:ind w:left="0" w:firstLine="709"/>
      </w:pPr>
      <w:r w:rsidRPr="008A0B8A">
        <w:t>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4F676F" w:rsidRDefault="008405A4" w:rsidP="005A60C9">
      <w:pPr>
        <w:pStyle w:val="afff6"/>
        <w:numPr>
          <w:ilvl w:val="0"/>
          <w:numId w:val="46"/>
        </w:numPr>
        <w:tabs>
          <w:tab w:val="left" w:pos="1134"/>
        </w:tabs>
        <w:spacing w:before="0" w:line="360" w:lineRule="exact"/>
        <w:ind w:left="0" w:firstLine="709"/>
      </w:pPr>
      <w:r w:rsidRPr="008A0B8A">
        <w:t>с использованием единой системы идентификации и аутентификации.</w:t>
      </w:r>
    </w:p>
    <w:p w:rsidR="004F676F" w:rsidRDefault="008405A4">
      <w:pPr>
        <w:spacing w:before="0" w:line="360" w:lineRule="exact"/>
      </w:pPr>
      <w:r w:rsidRPr="008A0B8A">
        <w:t xml:space="preserve">При получении от заявителя документов и сведений, необходимых для создания и выдачи квалифицированного сертификата, Оператор </w:t>
      </w:r>
      <w:r w:rsidRPr="00B95BFE">
        <w:t>АУЦ ОАО «РЖД»</w:t>
      </w:r>
      <w:r w:rsidRPr="008A0B8A">
        <w:t xml:space="preserve">, в целях определения возможности регистрации Пользователя </w:t>
      </w:r>
      <w:r w:rsidRPr="00B95BFE">
        <w:t>АУЦ ОАО «РЖД»</w:t>
      </w:r>
      <w:r w:rsidRPr="008A0B8A">
        <w:t xml:space="preserve">, в течение не более чем одного рабочего дня со дня их получения осуществляет предварительную проверку представленных заявителем документов и сведений на предмет их надлежащего оформления и </w:t>
      </w:r>
      <w:r w:rsidRPr="008A0B8A">
        <w:lastRenderedPageBreak/>
        <w:t xml:space="preserve">полноты представления, в соответствии </w:t>
      </w:r>
      <w:r w:rsidR="000321FE" w:rsidRPr="000321FE">
        <w:t>c</w:t>
      </w:r>
      <w:r w:rsidRPr="008A0B8A">
        <w:t xml:space="preserve"> положениями  </w:t>
      </w:r>
      <w:r w:rsidRPr="00053BCA">
        <w:t>Федерального закона № 63-ФЗ</w:t>
      </w:r>
      <w:r w:rsidR="000321FE" w:rsidRPr="000321FE">
        <w:t>,</w:t>
      </w:r>
      <w:r w:rsidRPr="008A0B8A">
        <w:t xml:space="preserve"> </w:t>
      </w:r>
      <w:r w:rsidRPr="00053BCA">
        <w:t xml:space="preserve">а также требованиям, указанным в пунктах </w:t>
      </w:r>
      <w:r w:rsidR="00FA7DED">
        <w:fldChar w:fldCharType="begin"/>
      </w:r>
      <w:r w:rsidR="00FA7DED">
        <w:instrText xml:space="preserve"> REF _Ref28199753 \n \h  \* MERGEFORMAT </w:instrText>
      </w:r>
      <w:r w:rsidR="00FA7DED">
        <w:fldChar w:fldCharType="separate"/>
      </w:r>
      <w:r w:rsidRPr="00053BCA">
        <w:t>6.2.2</w:t>
      </w:r>
      <w:r w:rsidR="00FA7DED">
        <w:fldChar w:fldCharType="end"/>
      </w:r>
      <w:r w:rsidRPr="00053BCA">
        <w:t xml:space="preserve"> и </w:t>
      </w:r>
      <w:r w:rsidR="00FA7DED">
        <w:fldChar w:fldCharType="begin"/>
      </w:r>
      <w:r w:rsidR="00FA7DED">
        <w:instrText xml:space="preserve"> REF _Ref28199758 \n \h  \* MERGEFORMAT </w:instrText>
      </w:r>
      <w:r w:rsidR="00FA7DED">
        <w:fldChar w:fldCharType="separate"/>
      </w:r>
      <w:r w:rsidRPr="00053BCA">
        <w:t>6.2.4</w:t>
      </w:r>
      <w:r w:rsidR="00FA7DED">
        <w:fldChar w:fldCharType="end"/>
      </w:r>
      <w:r w:rsidRPr="00053BCA">
        <w:t xml:space="preserve"> настоящего Порядка.</w:t>
      </w:r>
    </w:p>
    <w:p w:rsidR="004F676F" w:rsidRDefault="008405A4">
      <w:pPr>
        <w:spacing w:before="0" w:line="360" w:lineRule="exact"/>
      </w:pPr>
      <w:r w:rsidRPr="008A0B8A">
        <w:t xml:space="preserve">Полученные </w:t>
      </w:r>
      <w:r w:rsidRPr="00B95BFE">
        <w:t>АУЦ ОАО «РЖД»</w:t>
      </w:r>
      <w:r>
        <w:t xml:space="preserve"> </w:t>
      </w:r>
      <w:r w:rsidRPr="008A0B8A">
        <w:t>заявления и иные документы регистрируются в соответствии с правилами ведения делопроизводства.</w:t>
      </w:r>
    </w:p>
    <w:p w:rsidR="004F676F" w:rsidRDefault="008405A4">
      <w:pPr>
        <w:spacing w:before="0" w:line="360" w:lineRule="exact"/>
      </w:pPr>
      <w:r w:rsidRPr="008A0B8A">
        <w:t xml:space="preserve">В случае если Сторона, присоединившаяся к Порядку, обращается в </w:t>
      </w:r>
      <w:r w:rsidRPr="00B95BFE">
        <w:t>АУЦ ОАО «РЖД»</w:t>
      </w:r>
      <w:r>
        <w:t xml:space="preserve"> </w:t>
      </w:r>
      <w:r w:rsidRPr="008A0B8A">
        <w:t xml:space="preserve">для проведения плановой смены ключа электронной подписи, ключа проверки электронной подписи и квалифицированного сертификата зарегистрированного Пользователя, и документы, представленные заявителем ранее, имеются в </w:t>
      </w:r>
      <w:r w:rsidRPr="00B95BFE">
        <w:t>АУЦ ОАО «РЖД»</w:t>
      </w:r>
      <w:r w:rsidRPr="008A0B8A">
        <w:t xml:space="preserve">, Оператор </w:t>
      </w:r>
      <w:r w:rsidRPr="00B95BFE">
        <w:t>АУЦ ОАО «РЖД»</w:t>
      </w:r>
      <w:r>
        <w:t xml:space="preserve"> </w:t>
      </w:r>
      <w:r w:rsidRPr="008A0B8A">
        <w:t xml:space="preserve">осуществляет проверку их актуальности и достоверности, а также соответствия сведений, содержащихся в заявлении на создание квалифицированного сертификата, с регистрационными данными Пользователя </w:t>
      </w:r>
      <w:r w:rsidRPr="00B95BFE">
        <w:t>АУЦ ОАО «РЖД»</w:t>
      </w:r>
      <w:r w:rsidRPr="008A0B8A">
        <w:t>.</w:t>
      </w:r>
    </w:p>
    <w:p w:rsidR="004F676F" w:rsidRDefault="008405A4">
      <w:pPr>
        <w:spacing w:before="0" w:line="360" w:lineRule="exact"/>
      </w:pPr>
      <w:r w:rsidRPr="008A0B8A">
        <w:t xml:space="preserve">В случае если документы представлены заявителем в форме электронных документов, подписанных усиленной квалифицированной электронной подписью, Оператор </w:t>
      </w:r>
      <w:r w:rsidRPr="00B95BFE">
        <w:t>АУЦ ОАО «РЖД»</w:t>
      </w:r>
      <w:r>
        <w:t xml:space="preserve"> </w:t>
      </w:r>
      <w:r w:rsidRPr="008A0B8A">
        <w:t xml:space="preserve">осуществляет ее проверку в соответствии со статьей 11 </w:t>
      </w:r>
      <w:r w:rsidRPr="00053BCA">
        <w:t>Федерального закона № 63-ФЗ</w:t>
      </w:r>
      <w:r w:rsidRPr="008A0B8A">
        <w:t>.</w:t>
      </w:r>
    </w:p>
    <w:p w:rsidR="004F676F" w:rsidRDefault="008405A4">
      <w:pPr>
        <w:spacing w:before="0" w:line="360" w:lineRule="exact"/>
      </w:pPr>
      <w:r w:rsidRPr="00B95BFE">
        <w:t>АУЦ ОАО «РЖД»</w:t>
      </w:r>
      <w:r>
        <w:t xml:space="preserve"> </w:t>
      </w:r>
      <w:r w:rsidRPr="008A0B8A">
        <w:t xml:space="preserve">с использованием инфраструктуры осуществляет проверку достоверности документов и сведений, представленных заявителем. </w:t>
      </w:r>
    </w:p>
    <w:p w:rsidR="004F676F" w:rsidRDefault="008405A4">
      <w:pPr>
        <w:spacing w:before="0" w:line="360" w:lineRule="exact"/>
      </w:pPr>
      <w:r w:rsidRPr="008A0B8A">
        <w:t xml:space="preserve">В случае если полученные из государственных информационных ресурсов сведения подтверждают достоверность информации, представленной заявителем для включения в квалифицированный сертификат, и </w:t>
      </w:r>
      <w:r w:rsidRPr="00B95BFE">
        <w:t>АУЦ ОАО «РЖД»</w:t>
      </w:r>
      <w:r>
        <w:t xml:space="preserve"> </w:t>
      </w:r>
      <w:r w:rsidRPr="008A0B8A">
        <w:t>идентифицировал заявителя</w:t>
      </w:r>
      <w:r>
        <w:t>,</w:t>
      </w:r>
      <w:r w:rsidRPr="008A0B8A">
        <w:t xml:space="preserve"> </w:t>
      </w:r>
      <w:r w:rsidRPr="00B95BFE">
        <w:t>АУЦ ОАО «РЖД»</w:t>
      </w:r>
      <w:r>
        <w:t xml:space="preserve"> </w:t>
      </w:r>
      <w:r w:rsidRPr="008A0B8A">
        <w:t xml:space="preserve">осуществляет процедуру создания и выдачи заявителю квалифицированного сертификата. В ином случае, </w:t>
      </w:r>
      <w:r w:rsidRPr="00B95BFE">
        <w:t>АУЦ ОАО «РЖД»</w:t>
      </w:r>
      <w:r>
        <w:t xml:space="preserve"> </w:t>
      </w:r>
      <w:r w:rsidRPr="008A0B8A">
        <w:t>отказывает заявителю в выдаче квалифицированного сертификата.</w:t>
      </w:r>
    </w:p>
    <w:p w:rsidR="004F676F" w:rsidRDefault="008405A4">
      <w:pPr>
        <w:spacing w:before="0" w:line="360" w:lineRule="exact"/>
      </w:pPr>
      <w:r w:rsidRPr="008A0B8A">
        <w:t xml:space="preserve">В течение не более чем одного рабочего дня со дня получения из государственных информационных ресурсов сведений, запрошенных </w:t>
      </w:r>
      <w:r w:rsidRPr="00B95BFE">
        <w:t>АУЦ ОАО «РЖД»</w:t>
      </w:r>
      <w:r w:rsidRPr="008A0B8A">
        <w:t xml:space="preserve">, в случае, если полученные из государственных информационных ресурсов сведения подтверждают достоверность информации, представленной заявителем, Оператор </w:t>
      </w:r>
      <w:r w:rsidRPr="00B95BFE">
        <w:t>АУЦ ОАО «РЖД»</w:t>
      </w:r>
      <w:r w:rsidRPr="008A0B8A">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осуществляет регистрацию лица, сведения о котором указаны в заявлении на создание и выдачу квалифицированного сертификата, в реестре АУЦ ОАО «РЖД» в качестве Пользователя АУЦ ОАО «РЖД» и направляет ему соответствующее уведомление о регистрации Пользователя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осуществляет изменение регистрационных данных Пользователя АУЦ ОАО «РЖД» и направляет ему соответствующее уведомление, в случае, </w:t>
      </w:r>
      <w:r w:rsidRPr="000321FE">
        <w:rPr>
          <w:color w:val="000000"/>
          <w:szCs w:val="28"/>
          <w:lang w:eastAsia="ru-RU"/>
        </w:rPr>
        <w:lastRenderedPageBreak/>
        <w:t>если лицо, сведения о котором указаны в заявлении на создание и выдачу квалифицированного сертификата, зарегистрированного в реестре АУЦ ОАО «РЖД» в качестве Пользователя АУЦ ОАО «РЖД» и сведения о нем изменились.</w:t>
      </w:r>
    </w:p>
    <w:p w:rsidR="004F676F" w:rsidRDefault="008405A4">
      <w:pPr>
        <w:spacing w:before="0" w:line="360" w:lineRule="exact"/>
      </w:pPr>
      <w:r w:rsidRPr="008A0B8A">
        <w:t xml:space="preserve">АУЦ имеет право отказать в регистрации Пользователя </w:t>
      </w:r>
      <w:r w:rsidRPr="00B95BFE">
        <w:t>АУЦ ОАО «РЖД»</w:t>
      </w:r>
      <w:r>
        <w:t xml:space="preserve"> </w:t>
      </w:r>
      <w:r w:rsidRPr="008A0B8A">
        <w:t xml:space="preserve">в реестре </w:t>
      </w:r>
      <w:r w:rsidRPr="00B95BFE">
        <w:t>АУЦ ОАО «РЖД»</w:t>
      </w:r>
      <w:r>
        <w:t xml:space="preserve"> </w:t>
      </w:r>
      <w:r w:rsidRPr="008A0B8A">
        <w:t xml:space="preserve">или изменения регистрационных данных Пользователя </w:t>
      </w:r>
      <w:r w:rsidRPr="00B95BFE">
        <w:t>АУЦ ОАО «РЖД»</w:t>
      </w:r>
      <w:r>
        <w:t xml:space="preserve"> </w:t>
      </w:r>
      <w:r w:rsidRPr="008A0B8A">
        <w:t>в случае отрицательного результата проверки документов и сведений, предоставленных заявителем, в том числе в следующих случаях:</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не предоставлены документы либо их надлежащим образом заверенные копии и сведения, необходимые для создания и выдачи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документы либо их надлежащим образом заверенные копии и сведения, необходимые для создания квалифицированного сертификата, представлены не в полном объеме или они не надлежаще оформлены, а также в случае, если актуальность представленных заявителем сведений не подтверждается;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сведения, полученные из государственных информационных ресурсов, не подтверждают достоверность информации, представленной заявителем.</w:t>
      </w:r>
    </w:p>
    <w:p w:rsidR="004F676F" w:rsidRDefault="008405A4">
      <w:pPr>
        <w:spacing w:before="0" w:line="360" w:lineRule="exact"/>
      </w:pPr>
      <w:r w:rsidRPr="008A0B8A">
        <w:t xml:space="preserve">В случае отрицательного результата проверки документов и сведений </w:t>
      </w:r>
      <w:r w:rsidRPr="00B95BFE">
        <w:t>АУЦ ОАО «РЖД»</w:t>
      </w:r>
      <w:r>
        <w:t xml:space="preserve"> </w:t>
      </w:r>
      <w:r w:rsidRPr="008A0B8A">
        <w:t xml:space="preserve">уведомляет об этом заявителя в течение одного дня после проведения их проверки. В случае если заявитель, после получения от </w:t>
      </w:r>
      <w:r w:rsidRPr="00B95BFE">
        <w:t>АУЦ ОАО «РЖД»</w:t>
      </w:r>
      <w:r>
        <w:t xml:space="preserve"> </w:t>
      </w:r>
      <w:r w:rsidRPr="008A0B8A">
        <w:t xml:space="preserve">соответствующего уведомления, не представил в течение пяти рабочих дней актуальные и соответствующие требованиям документы, </w:t>
      </w:r>
      <w:r w:rsidRPr="00B95BFE">
        <w:t>АУЦ ОАО «РЖД»</w:t>
      </w:r>
      <w:r>
        <w:t xml:space="preserve"> </w:t>
      </w:r>
      <w:r w:rsidRPr="008A0B8A">
        <w:t>в течение одного рабочего дня после истечения срока представления их заявителем возвращает документы заявителю.</w:t>
      </w:r>
    </w:p>
    <w:p w:rsidR="008405A4" w:rsidRPr="008A0B8A" w:rsidRDefault="008405A4" w:rsidP="008405A4">
      <w:pPr>
        <w:pStyle w:val="33"/>
      </w:pPr>
      <w:bookmarkStart w:id="397" w:name="_Ref28286877"/>
      <w:bookmarkStart w:id="398" w:name="_Toc157161611"/>
      <w:r w:rsidRPr="008A0B8A">
        <w:t>Порядок создания квалифицированного сертификата</w:t>
      </w:r>
      <w:bookmarkEnd w:id="397"/>
      <w:bookmarkEnd w:id="398"/>
    </w:p>
    <w:p w:rsidR="004F676F" w:rsidRDefault="008405A4">
      <w:pPr>
        <w:spacing w:before="0" w:line="360" w:lineRule="exact"/>
      </w:pPr>
      <w:r w:rsidRPr="008A0B8A">
        <w:t xml:space="preserve">Создание квалифицированного сертификата осуществляется </w:t>
      </w:r>
      <w:r w:rsidRPr="00B95BFE">
        <w:t>АУЦ ОАО «РЖД»</w:t>
      </w:r>
      <w:r>
        <w:t xml:space="preserve"> </w:t>
      </w:r>
      <w:r w:rsidRPr="008A0B8A">
        <w:t xml:space="preserve">в соответствии с положениями статей 13 – 15, 17 и 18 </w:t>
      </w:r>
      <w:r w:rsidRPr="00053BCA">
        <w:t>Федерального закона № 63-ФЗ</w:t>
      </w:r>
      <w:r w:rsidRPr="008A0B8A">
        <w:t xml:space="preserve"> и настоящим Порядком.</w:t>
      </w:r>
    </w:p>
    <w:p w:rsidR="004F676F" w:rsidRDefault="008405A4">
      <w:pPr>
        <w:spacing w:before="0" w:line="360" w:lineRule="exact"/>
      </w:pPr>
      <w:r w:rsidRPr="00B95BFE">
        <w:t>АУЦ ОАО «РЖД»</w:t>
      </w:r>
      <w:r>
        <w:t xml:space="preserve"> </w:t>
      </w:r>
      <w:r w:rsidRPr="008A0B8A">
        <w:t xml:space="preserve">в течение не более чем одного рабочего дня со дня получения сведений из государственных информационных ресурсов и положительного результата проведения проверки документов и сведений, предоставленных заявителем, уведомляет об этом заявителя и, в целях установления личности физического лица, обращающего за получением квалифицированного сертификата, а также для предоставления заявителем (при </w:t>
      </w:r>
      <w:r w:rsidRPr="008A0B8A">
        <w:lastRenderedPageBreak/>
        <w:t xml:space="preserve">необходимости) оригиналов документов или их надлежаще заверенных копий, согласовывает с заявителем дату и время прибытия заявителя в </w:t>
      </w:r>
      <w:r w:rsidRPr="00B95BFE">
        <w:t>АУЦ ОАО «РЖД»</w:t>
      </w:r>
      <w:r w:rsidRPr="008A0B8A">
        <w:t>.</w:t>
      </w:r>
    </w:p>
    <w:p w:rsidR="004F676F" w:rsidRDefault="008405A4">
      <w:pPr>
        <w:spacing w:before="0" w:line="360" w:lineRule="exact"/>
      </w:pPr>
      <w:r w:rsidRPr="008A0B8A">
        <w:t xml:space="preserve">Допускается осуществлять процедуру создания квалифицированного сертификата без прибытия заявителя в </w:t>
      </w:r>
      <w:r w:rsidRPr="00B95BFE">
        <w:t>АУЦ ОАО «РЖД»</w:t>
      </w:r>
      <w:r>
        <w:t xml:space="preserve"> </w:t>
      </w:r>
      <w:r w:rsidRPr="008A0B8A">
        <w:t>при одновременном соблюдении следующих условий:</w:t>
      </w:r>
    </w:p>
    <w:p w:rsidR="004F676F" w:rsidRDefault="008405A4" w:rsidP="005A60C9">
      <w:pPr>
        <w:pStyle w:val="afff6"/>
        <w:numPr>
          <w:ilvl w:val="0"/>
          <w:numId w:val="47"/>
        </w:numPr>
        <w:tabs>
          <w:tab w:val="left" w:pos="1134"/>
        </w:tabs>
        <w:spacing w:before="0" w:line="360" w:lineRule="exact"/>
        <w:ind w:left="0" w:firstLine="709"/>
      </w:pPr>
      <w:r w:rsidRPr="008A0B8A">
        <w:t>информационной взаимодействие, осуществляется способами, позволяющими обеспечить целостность информации и ее конфиденциальность, в случае передачи конфиденциальной информации;</w:t>
      </w:r>
    </w:p>
    <w:p w:rsidR="004F676F" w:rsidRDefault="008405A4" w:rsidP="005A60C9">
      <w:pPr>
        <w:pStyle w:val="afff6"/>
        <w:numPr>
          <w:ilvl w:val="0"/>
          <w:numId w:val="47"/>
        </w:numPr>
        <w:tabs>
          <w:tab w:val="left" w:pos="1134"/>
        </w:tabs>
        <w:spacing w:before="0" w:line="360" w:lineRule="exact"/>
        <w:ind w:left="0" w:firstLine="709"/>
      </w:pPr>
      <w:r w:rsidRPr="008A0B8A">
        <w:t>документы, которые должны составляться исключительно на бумажном носителе, предоставляются посредством курьерской или почтовой связи;</w:t>
      </w:r>
    </w:p>
    <w:p w:rsidR="004F676F" w:rsidRDefault="008405A4" w:rsidP="005A60C9">
      <w:pPr>
        <w:pStyle w:val="afff6"/>
        <w:numPr>
          <w:ilvl w:val="0"/>
          <w:numId w:val="47"/>
        </w:numPr>
        <w:tabs>
          <w:tab w:val="left" w:pos="1134"/>
        </w:tabs>
        <w:spacing w:before="0" w:line="360" w:lineRule="exact"/>
        <w:ind w:left="0" w:firstLine="709"/>
      </w:pPr>
      <w:r w:rsidRPr="008A0B8A">
        <w:t xml:space="preserve">личность лица, обращающегося за получением сертификата, была установлена </w:t>
      </w:r>
      <w:r w:rsidRPr="00B95BFE">
        <w:t>АУЦ ОАО «РЖД»</w:t>
      </w:r>
      <w:r>
        <w:t xml:space="preserve"> </w:t>
      </w:r>
      <w:r w:rsidRPr="008A0B8A">
        <w:t>ранее;</w:t>
      </w:r>
    </w:p>
    <w:p w:rsidR="004F676F" w:rsidRDefault="008405A4" w:rsidP="005A60C9">
      <w:pPr>
        <w:pStyle w:val="afff6"/>
        <w:numPr>
          <w:ilvl w:val="0"/>
          <w:numId w:val="47"/>
        </w:numPr>
        <w:tabs>
          <w:tab w:val="left" w:pos="1134"/>
        </w:tabs>
        <w:spacing w:before="0" w:line="360" w:lineRule="exact"/>
        <w:ind w:left="0" w:firstLine="709"/>
      </w:pPr>
      <w:r w:rsidRPr="008A0B8A">
        <w:t xml:space="preserve">лицо, обращающееся за получением сертификата, ранее было зарегистрировано в реестре </w:t>
      </w:r>
      <w:r w:rsidRPr="00B95BFE">
        <w:t>АУЦ ОАО «РЖД»</w:t>
      </w:r>
      <w:r>
        <w:t xml:space="preserve"> </w:t>
      </w:r>
      <w:r w:rsidRPr="008A0B8A">
        <w:t xml:space="preserve">в качестве Пользователя </w:t>
      </w:r>
      <w:r w:rsidRPr="00B95BFE">
        <w:t>АУЦ ОАО «РЖД»</w:t>
      </w:r>
      <w:r w:rsidRPr="008A0B8A">
        <w:t xml:space="preserve"> </w:t>
      </w:r>
      <w:r>
        <w:t>и указанное лицо является владельцем сертификата, который был выдан АУЦ ОАО «РЖД»;</w:t>
      </w:r>
    </w:p>
    <w:p w:rsidR="004F676F" w:rsidRDefault="008405A4" w:rsidP="005A60C9">
      <w:pPr>
        <w:pStyle w:val="afff6"/>
        <w:numPr>
          <w:ilvl w:val="0"/>
          <w:numId w:val="47"/>
        </w:numPr>
        <w:tabs>
          <w:tab w:val="left" w:pos="1134"/>
        </w:tabs>
        <w:spacing w:before="0" w:line="360" w:lineRule="exact"/>
        <w:ind w:left="0" w:firstLine="709"/>
      </w:pPr>
      <w:r>
        <w:t>получен положительный результат проведения проверки документов и сведений, предоставленных заявителем;</w:t>
      </w:r>
    </w:p>
    <w:p w:rsidR="004F676F" w:rsidRDefault="008405A4" w:rsidP="005A60C9">
      <w:pPr>
        <w:pStyle w:val="afff6"/>
        <w:numPr>
          <w:ilvl w:val="0"/>
          <w:numId w:val="47"/>
        </w:numPr>
        <w:tabs>
          <w:tab w:val="left" w:pos="1134"/>
        </w:tabs>
        <w:spacing w:before="0" w:line="360" w:lineRule="exact"/>
        <w:ind w:left="0" w:firstLine="709"/>
      </w:pPr>
      <w:r>
        <w:t>сведения о лице, обращающегося за получением сертификата, который является владельцем сертификата, выданным АУЦ ОАО «РЖД», не изменились;</w:t>
      </w:r>
    </w:p>
    <w:p w:rsidR="004F676F" w:rsidRDefault="008405A4" w:rsidP="005A60C9">
      <w:pPr>
        <w:pStyle w:val="afff6"/>
        <w:numPr>
          <w:ilvl w:val="0"/>
          <w:numId w:val="47"/>
        </w:numPr>
        <w:tabs>
          <w:tab w:val="left" w:pos="1134"/>
        </w:tabs>
        <w:spacing w:before="0" w:line="360" w:lineRule="exact"/>
        <w:ind w:left="0" w:firstLine="709"/>
      </w:pPr>
      <w:r w:rsidRPr="008A0B8A">
        <w:t xml:space="preserve">подтверждена актуальность и достоверность документов и сведений о владельце сертификата, которые получены </w:t>
      </w:r>
      <w:r w:rsidRPr="00B95BFE">
        <w:t>АУЦ ОАО «РЖД»</w:t>
      </w:r>
      <w:r>
        <w:t xml:space="preserve"> </w:t>
      </w:r>
      <w:r w:rsidRPr="008A0B8A">
        <w:t>ранее, в том числе оригиналов документов или их надлежаще заверенных копий;</w:t>
      </w:r>
    </w:p>
    <w:p w:rsidR="004F676F" w:rsidRDefault="008405A4" w:rsidP="005A60C9">
      <w:pPr>
        <w:pStyle w:val="afff6"/>
        <w:numPr>
          <w:ilvl w:val="0"/>
          <w:numId w:val="47"/>
        </w:numPr>
        <w:tabs>
          <w:tab w:val="left" w:pos="1134"/>
        </w:tabs>
        <w:spacing w:before="0" w:line="360" w:lineRule="exact"/>
        <w:ind w:left="0" w:firstLine="709"/>
      </w:pPr>
      <w:r w:rsidRPr="008A0B8A">
        <w:t xml:space="preserve">создание ключа электронной подписи осуществлено заявителем самостоятельно и заявителем представлен в </w:t>
      </w:r>
      <w:r w:rsidRPr="00B95BFE">
        <w:t>АУЦ ОАО «РЖД»</w:t>
      </w:r>
      <w:r>
        <w:t xml:space="preserve"> </w:t>
      </w:r>
      <w:r w:rsidRPr="008A0B8A">
        <w:t>запрос на создание сертификата в форме электронного документа, подписанного усиленной квалифицированной электронной подписью заявителя;</w:t>
      </w:r>
    </w:p>
    <w:p w:rsidR="004F676F" w:rsidRDefault="008405A4" w:rsidP="005A60C9">
      <w:pPr>
        <w:pStyle w:val="afff6"/>
        <w:numPr>
          <w:ilvl w:val="0"/>
          <w:numId w:val="47"/>
        </w:numPr>
        <w:tabs>
          <w:tab w:val="left" w:pos="1134"/>
        </w:tabs>
        <w:spacing w:before="0" w:line="360" w:lineRule="exact"/>
        <w:ind w:left="0" w:firstLine="709"/>
      </w:pPr>
      <w:r w:rsidRPr="008A0B8A">
        <w:t>имеется положительный результат проверки запроса на создание сертификата в форме электронного документа, представленного заявителем, а также подтверждено владение лицом, обращающегося за получением сертификата, ключом электронной подписи и ключом проверки электронной подписи, соответствующему запросу на создание сертификата;</w:t>
      </w:r>
    </w:p>
    <w:p w:rsidR="004F676F" w:rsidRDefault="008405A4" w:rsidP="005A60C9">
      <w:pPr>
        <w:pStyle w:val="afff6"/>
        <w:numPr>
          <w:ilvl w:val="0"/>
          <w:numId w:val="47"/>
        </w:numPr>
        <w:tabs>
          <w:tab w:val="left" w:pos="1134"/>
        </w:tabs>
        <w:spacing w:before="0" w:line="360" w:lineRule="exact"/>
        <w:ind w:left="0" w:firstLine="709"/>
      </w:pPr>
      <w:r w:rsidRPr="008A0B8A">
        <w:t xml:space="preserve">имеется положительный результат проверки усиленной квалифицированной электронной подписи документов, представленных заявителем в электронной форме, в том числе запроса на создание сертификата, </w:t>
      </w:r>
      <w:r w:rsidRPr="008A0B8A">
        <w:lastRenderedPageBreak/>
        <w:t>представленного заявителем в форме электронного документа, подписанного усиленной квалифицированной электронной подписью заявителя.</w:t>
      </w:r>
    </w:p>
    <w:p w:rsidR="004F676F" w:rsidRDefault="008405A4">
      <w:pPr>
        <w:spacing w:before="0" w:line="360" w:lineRule="exact"/>
      </w:pPr>
      <w:r w:rsidRPr="008A0B8A">
        <w:t xml:space="preserve">При прибытии заявителя в </w:t>
      </w:r>
      <w:r w:rsidRPr="00E34945">
        <w:t>АУЦ ОАО «РЖД»</w:t>
      </w:r>
      <w:r w:rsidRPr="008A0B8A">
        <w:t xml:space="preserve">, Оператор </w:t>
      </w:r>
      <w:r w:rsidRPr="00E34945">
        <w:t>АУЦ ОАО «РЖД»</w:t>
      </w:r>
      <w:r w:rsidRPr="008A0B8A">
        <w:t xml:space="preserve"> осуществляет установление его личности и проверку оригиналов документов или их надлежаще заверенных копий, проверку соответствия сведений, полученных из государственных информационных ресурсов, со сведениями, содержащимися в представленных заявителем документах и регистрационных данных Пользователя </w:t>
      </w:r>
      <w:r w:rsidRPr="00E34945">
        <w:t>АУЦ ОАО «РЖД»</w:t>
      </w:r>
      <w:r w:rsidRPr="008A0B8A">
        <w:t xml:space="preserve">. Если заявителем не представлены надлежащим образом заверенные копии документов, такие копии заверяется в </w:t>
      </w:r>
      <w:r w:rsidRPr="00E34945">
        <w:t>АУЦ ОАО «РЖД»</w:t>
      </w:r>
      <w:r w:rsidRPr="008A0B8A">
        <w:t xml:space="preserve"> при предоставлении оригиналов документов.</w:t>
      </w:r>
    </w:p>
    <w:p w:rsidR="004F676F" w:rsidRDefault="008405A4">
      <w:pPr>
        <w:spacing w:before="0" w:line="360" w:lineRule="exact"/>
      </w:pPr>
      <w:r w:rsidRPr="008A0B8A">
        <w:t xml:space="preserve">В случае установления личности лица, обращающегося за получением квалифицированного сертификата, и положительного результата проверки документов и сведений, Оператор </w:t>
      </w:r>
      <w:r w:rsidRPr="00B95BFE">
        <w:t>АУЦ ОАО «РЖД»</w:t>
      </w:r>
      <w:r>
        <w:t xml:space="preserve"> </w:t>
      </w:r>
      <w:r w:rsidRPr="008A0B8A">
        <w:t xml:space="preserve">осуществляет создание квалифицированного сертификата для соответствующего ранее зарегистрированного Пользователя </w:t>
      </w:r>
      <w:r w:rsidRPr="00B95BFE">
        <w:t>АУЦ ОАО «РЖД»</w:t>
      </w:r>
      <w:r>
        <w:t xml:space="preserve"> </w:t>
      </w:r>
      <w:r w:rsidRPr="008A0B8A">
        <w:t>с использованием одного из следующих способов: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на основании запроса на создание сертификата, сформированного и представленного заявителем в форме электронного документа (файла запроса на создание сертификата), подписанного усиленной квалифицированной электронной подписью заявителя;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на основании запроса на создание сертификата, сформированного с использованием средств АУЦ ОАО «РЖД».</w:t>
      </w:r>
    </w:p>
    <w:p w:rsidR="008405A4" w:rsidRPr="008A0B8A" w:rsidRDefault="008405A4" w:rsidP="008405A4">
      <w:pPr>
        <w:pStyle w:val="4"/>
      </w:pPr>
      <w:bookmarkStart w:id="399" w:name="_Toc157161612"/>
      <w:r w:rsidRPr="008A0B8A">
        <w:t xml:space="preserve">Процедура создания квалифицированного сертификата Пользователя </w:t>
      </w:r>
      <w:r w:rsidRPr="00B95BFE">
        <w:t>АУЦ ОАО «РЖД»</w:t>
      </w:r>
      <w:r>
        <w:t xml:space="preserve"> </w:t>
      </w:r>
      <w:r w:rsidRPr="008A0B8A">
        <w:t>на основании запроса на создание сертификата, сформированного и представленного заявителем</w:t>
      </w:r>
      <w:bookmarkEnd w:id="399"/>
    </w:p>
    <w:p w:rsidR="004F676F" w:rsidRDefault="008405A4">
      <w:pPr>
        <w:spacing w:before="0" w:line="360" w:lineRule="exact"/>
      </w:pPr>
      <w:r w:rsidRPr="008A0B8A">
        <w:t xml:space="preserve">При получении от заявителя запроса на создание сертификата Оператор </w:t>
      </w:r>
      <w:r w:rsidRPr="00B95BFE">
        <w:t>АУЦ ОАО «РЖД»</w:t>
      </w:r>
      <w:r>
        <w:t xml:space="preserve"> </w:t>
      </w:r>
      <w:r w:rsidRPr="008A0B8A">
        <w:t>осуществляет проверку:</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сформированного заявителем запроса на создание сертификата на бумажном носителе, подписанного собственноручной подписью заявителя, либо запроса в форме электронного документа, подписанного усиленной квалифицированной электронной подписью заявителя;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 в соответствии с пунктом </w:t>
      </w:r>
      <w:r w:rsidR="00FA7DED">
        <w:fldChar w:fldCharType="begin"/>
      </w:r>
      <w:r w:rsidR="00FA7DED">
        <w:instrText xml:space="preserve"> REF _Ref28197391 \n \h  \* MERGEFORMAT </w:instrText>
      </w:r>
      <w:r w:rsidR="00FA7DED">
        <w:fldChar w:fldCharType="separate"/>
      </w:r>
      <w:r w:rsidRPr="000321FE">
        <w:rPr>
          <w:color w:val="000000"/>
          <w:szCs w:val="28"/>
          <w:lang w:eastAsia="ru-RU"/>
        </w:rPr>
        <w:t>6.1.1.1</w:t>
      </w:r>
      <w:r w:rsidR="00FA7DED">
        <w:fldChar w:fldCharType="end"/>
      </w:r>
      <w:r w:rsidRPr="000321FE">
        <w:rPr>
          <w:color w:val="000000"/>
          <w:szCs w:val="28"/>
          <w:lang w:eastAsia="ru-RU"/>
        </w:rPr>
        <w:t xml:space="preserve"> настоящего Порядка и в соответствии с пунктом </w:t>
      </w:r>
      <w:r w:rsidR="00FA7DED">
        <w:fldChar w:fldCharType="begin"/>
      </w:r>
      <w:r w:rsidR="00FA7DED">
        <w:instrText xml:space="preserve"> REF _Re</w:instrText>
      </w:r>
      <w:r w:rsidR="00FA7DED">
        <w:instrText xml:space="preserve">f28197551 \n \h  \* MERGEFORMAT </w:instrText>
      </w:r>
      <w:r w:rsidR="00FA7DED">
        <w:fldChar w:fldCharType="separate"/>
      </w:r>
      <w:r w:rsidRPr="000321FE">
        <w:rPr>
          <w:color w:val="000000"/>
          <w:szCs w:val="28"/>
          <w:lang w:eastAsia="ru-RU"/>
        </w:rPr>
        <w:t>6.1.4</w:t>
      </w:r>
      <w:r w:rsidR="00FA7DED">
        <w:fldChar w:fldCharType="end"/>
      </w:r>
      <w:r w:rsidRPr="000321FE">
        <w:rPr>
          <w:color w:val="000000"/>
          <w:szCs w:val="28"/>
          <w:lang w:eastAsia="ru-RU"/>
        </w:rPr>
        <w:t xml:space="preserve"> настоящего Порядка, если выполняется смена ключа электронной подписи владельца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уникальности ключа проверки электронной подписи, указанного заявителем для получения сертификата, в реестре сертификатов АУЦ ОАО «РЖД».</w:t>
      </w:r>
    </w:p>
    <w:p w:rsidR="004F676F" w:rsidRDefault="008405A4">
      <w:pPr>
        <w:spacing w:before="0" w:line="360" w:lineRule="exact"/>
      </w:pPr>
      <w:r w:rsidRPr="008A0B8A">
        <w:t xml:space="preserve">В случае если запрос на создание сертификата не представлен в форме документа бумажном носителе на бланке запроса на создание сертификата, подписанного собственноручной подписью заявителя,  либо в форме его копии в электронном виде, подписанной квалифицированной электронной подписью заявителя, Оператор </w:t>
      </w:r>
      <w:r w:rsidRPr="00B95BFE">
        <w:t>АУЦ ОАО «РЖД»</w:t>
      </w:r>
      <w:r>
        <w:t xml:space="preserve"> </w:t>
      </w:r>
      <w:r w:rsidRPr="008A0B8A">
        <w:t xml:space="preserve">распечатывает в бумажном виде на бланке запроса на создание сертификата в двух экземплярах предварительно проверенный запрос на создание сертификата, представленный заявителем в виде электронного документа, и предоставляет его для ознакомления и подписания лицу, обратившемуся за получением квалифицированного сертификата. Один экземпляр бланка запроса на создание сертификата, подписанного заявителем, остается в </w:t>
      </w:r>
      <w:r w:rsidRPr="00B95BFE">
        <w:t>АУЦ ОАО «РЖД»</w:t>
      </w:r>
      <w:r w:rsidRPr="008A0B8A">
        <w:t>, другой его экземпляр передается заявителю.</w:t>
      </w:r>
    </w:p>
    <w:p w:rsidR="004F676F" w:rsidRDefault="008405A4">
      <w:pPr>
        <w:spacing w:before="0" w:line="360" w:lineRule="exact"/>
      </w:pPr>
      <w:r w:rsidRPr="008A0B8A">
        <w:t>Ознакомление под расписку лицом, обратившимся за получением квалифицированного сертификата, со сведениями, содержащимися в запросе на создание сертификата, и их соответствие со сведениями, содержащимися в заявлении на создание и выдачу квалифицированного сертификата и иных представленных заявителем документах, является одним из условий подтверждения 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w:t>
      </w:r>
    </w:p>
    <w:p w:rsidR="004F676F" w:rsidRDefault="008405A4">
      <w:pPr>
        <w:spacing w:before="0" w:line="360" w:lineRule="exact"/>
      </w:pPr>
      <w:r w:rsidRPr="008A0B8A">
        <w:t>При положительных результатах проверки документов и сведений, представленных заявителем, если полученные из государственных информационных ресурсов сведения подтверждают достоверность информации, представленной заявителем, идентифицирован заявитель, а также</w:t>
      </w:r>
      <w:r>
        <w:t>,</w:t>
      </w:r>
      <w:r w:rsidRPr="008A0B8A">
        <w:t xml:space="preserve"> если подтверждено владение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 и уникальность ключа проверки электронной подписи, указанного заявителем для получения сертификата, подтверждена, Оператор </w:t>
      </w:r>
      <w:r w:rsidRPr="00B95BFE">
        <w:t>АУЦ ОАО «РЖД»</w:t>
      </w:r>
      <w:r>
        <w:t xml:space="preserve"> </w:t>
      </w:r>
      <w:r w:rsidRPr="008A0B8A">
        <w:t xml:space="preserve">на основании запроса на создание сертификата, представленного заявителем в виде электронного документа, осуществляет создание квалифицированного сертификата Пользователя </w:t>
      </w:r>
      <w:r w:rsidRPr="00B95BFE">
        <w:t>АУЦ ОАО «РЖД»</w:t>
      </w:r>
      <w:r w:rsidRPr="008A0B8A">
        <w:t xml:space="preserve">. В противном случае, а также в случаях, установленных пунктами 5 и 6 части 2 статьи 13 Федерального закона № 63-ФЗ, создание и выдача квалифицированного сертификата Пользователя </w:t>
      </w:r>
      <w:r w:rsidRPr="00B95BFE">
        <w:t>АУЦ ОАО «РЖД»</w:t>
      </w:r>
      <w:r>
        <w:t xml:space="preserve"> </w:t>
      </w:r>
      <w:r w:rsidRPr="008A0B8A">
        <w:t xml:space="preserve">не осуществляется и заявителю возвращаются представленные им документы с </w:t>
      </w:r>
      <w:r w:rsidRPr="008A0B8A">
        <w:lastRenderedPageBreak/>
        <w:t xml:space="preserve">пояснением причин отказа. </w:t>
      </w:r>
      <w:r w:rsidRPr="00B95BFE">
        <w:t>АУЦ ОАО «РЖД»</w:t>
      </w:r>
      <w:r>
        <w:t xml:space="preserve"> </w:t>
      </w:r>
      <w:r w:rsidRPr="008A0B8A">
        <w:t>имеет право сохранить у себя копии документов, на основании которых было отказано заявителю в создании и выдаче квалифицированного сертификата.</w:t>
      </w:r>
    </w:p>
    <w:p w:rsidR="008405A4" w:rsidRPr="008A0B8A" w:rsidRDefault="008405A4" w:rsidP="008405A4">
      <w:pPr>
        <w:pStyle w:val="4"/>
      </w:pPr>
      <w:bookmarkStart w:id="400" w:name="_Toc157161613"/>
      <w:r w:rsidRPr="008A0B8A">
        <w:t xml:space="preserve">Процедура создания квалифицированного сертификата Пользователя </w:t>
      </w:r>
      <w:r w:rsidRPr="00E34945">
        <w:t>АУЦ ОАО «РЖД»</w:t>
      </w:r>
      <w:r w:rsidRPr="008A0B8A">
        <w:t xml:space="preserve"> на основании запроса на создание сертификата, сформированного с использованием средств </w:t>
      </w:r>
      <w:r w:rsidRPr="00B95BFE">
        <w:t>АУЦ ОАО «РЖД»</w:t>
      </w:r>
      <w:bookmarkEnd w:id="400"/>
    </w:p>
    <w:p w:rsidR="004F676F" w:rsidRDefault="008405A4">
      <w:pPr>
        <w:spacing w:before="0" w:line="360" w:lineRule="exact"/>
      </w:pPr>
      <w:r w:rsidRPr="008A0B8A">
        <w:t xml:space="preserve">Создание квалифицированного сертификата Пользователя </w:t>
      </w:r>
      <w:r w:rsidRPr="00B95BFE">
        <w:t>АУЦ ОАО «РЖД»</w:t>
      </w:r>
      <w:r>
        <w:t xml:space="preserve"> </w:t>
      </w:r>
      <w:r w:rsidRPr="008A0B8A">
        <w:t xml:space="preserve">на основании запроса на создание сертификата, сформированного с использованием средств </w:t>
      </w:r>
      <w:r w:rsidRPr="00B95BFE">
        <w:t>АУЦ ОАО «РЖД»</w:t>
      </w:r>
      <w:r w:rsidRPr="008A0B8A">
        <w:t xml:space="preserve">, осуществляется </w:t>
      </w:r>
      <w:r w:rsidRPr="00B95BFE">
        <w:t>АУЦ ОАО «РЖД»</w:t>
      </w:r>
      <w:r>
        <w:t xml:space="preserve"> </w:t>
      </w:r>
      <w:r w:rsidRPr="008A0B8A">
        <w:t xml:space="preserve">только при личном прибытии заявителя в </w:t>
      </w:r>
      <w:r w:rsidRPr="00B95BFE">
        <w:t>АУЦ ОАО «РЖД»</w:t>
      </w:r>
      <w:r>
        <w:t xml:space="preserve"> </w:t>
      </w:r>
      <w:r w:rsidRPr="008A0B8A">
        <w:t xml:space="preserve">в случае получения </w:t>
      </w:r>
      <w:r w:rsidRPr="00B95BFE">
        <w:t>АУЦ ОАО «РЖД»</w:t>
      </w:r>
      <w:r>
        <w:t xml:space="preserve"> </w:t>
      </w:r>
      <w:r w:rsidRPr="008A0B8A">
        <w:t xml:space="preserve">положительных результатов проверки документов и сведений, представленных заявителем, если полученные из государственных информационных ресурсов сведения подтверждают достоверность информации, представленной заявителем, идентифицирован заявитель. В противном случае, а также в случаях, установленных пунктами 5 и 6 части 2 статьи 13 Федерального закона № 63-ФЗ, создание и выдача квалифицированного сертификата Пользователя </w:t>
      </w:r>
      <w:r w:rsidRPr="00B95BFE">
        <w:t>АУЦ ОАО «РЖД»</w:t>
      </w:r>
      <w:r>
        <w:t xml:space="preserve"> </w:t>
      </w:r>
      <w:r w:rsidRPr="008A0B8A">
        <w:t xml:space="preserve">не осуществляется и заявителю возвращаются представленные им документы с пояснением причин отказа. </w:t>
      </w:r>
      <w:r w:rsidRPr="00B95BFE">
        <w:t>АУЦ ОАО «РЖД»</w:t>
      </w:r>
      <w:r>
        <w:t xml:space="preserve"> </w:t>
      </w:r>
      <w:r w:rsidRPr="008A0B8A">
        <w:t>имеет право сохранить у себя копии документов, на основании которых было отказано заявителю в создании и выдаче квалифицированного сертификата.</w:t>
      </w:r>
    </w:p>
    <w:p w:rsidR="004F676F" w:rsidRDefault="008405A4">
      <w:pPr>
        <w:spacing w:before="0" w:line="360" w:lineRule="exact"/>
      </w:pPr>
      <w:r w:rsidRPr="008A0B8A">
        <w:t xml:space="preserve">Для создания квалифицированного сертификата Пользователя </w:t>
      </w:r>
      <w:r w:rsidRPr="00B95BFE">
        <w:t>АУЦ ОАО «РЖД»</w:t>
      </w:r>
      <w:r>
        <w:t xml:space="preserve"> </w:t>
      </w:r>
      <w:r w:rsidRPr="008A0B8A">
        <w:t xml:space="preserve">Оператор </w:t>
      </w:r>
      <w:r w:rsidRPr="00B95BFE">
        <w:t>АУЦ ОАО «РЖД»</w:t>
      </w:r>
      <w:r>
        <w:t xml:space="preserve"> </w:t>
      </w:r>
      <w:r w:rsidRPr="008A0B8A">
        <w:t>осуществляет:</w:t>
      </w:r>
    </w:p>
    <w:p w:rsidR="004F676F" w:rsidRDefault="008405A4" w:rsidP="005A60C9">
      <w:pPr>
        <w:pStyle w:val="afff6"/>
        <w:numPr>
          <w:ilvl w:val="0"/>
          <w:numId w:val="48"/>
        </w:numPr>
        <w:tabs>
          <w:tab w:val="left" w:pos="1134"/>
        </w:tabs>
        <w:spacing w:before="0" w:line="360" w:lineRule="exact"/>
        <w:ind w:left="0" w:firstLine="709"/>
      </w:pPr>
      <w:r>
        <w:t>и</w:t>
      </w:r>
      <w:r w:rsidRPr="008A0B8A">
        <w:t xml:space="preserve">нициализацию (форматирование) ключевого носителя Пользователя </w:t>
      </w:r>
      <w:r w:rsidRPr="00B95BFE">
        <w:t>АУЦ ОАО «РЖД»</w:t>
      </w:r>
      <w:r w:rsidRPr="008A0B8A">
        <w:t>;</w:t>
      </w:r>
    </w:p>
    <w:p w:rsidR="004F676F" w:rsidRDefault="008405A4" w:rsidP="005A60C9">
      <w:pPr>
        <w:pStyle w:val="afff6"/>
        <w:numPr>
          <w:ilvl w:val="0"/>
          <w:numId w:val="48"/>
        </w:numPr>
        <w:tabs>
          <w:tab w:val="left" w:pos="1134"/>
        </w:tabs>
        <w:spacing w:before="0" w:line="360" w:lineRule="exact"/>
        <w:ind w:left="0" w:firstLine="709"/>
      </w:pPr>
      <w:r>
        <w:t>с</w:t>
      </w:r>
      <w:r w:rsidRPr="008A0B8A">
        <w:t xml:space="preserve"> использованием средств </w:t>
      </w:r>
      <w:r w:rsidRPr="00B95BFE">
        <w:t>АУЦ ОАО «РЖД»</w:t>
      </w:r>
      <w:r w:rsidRPr="008A0B8A">
        <w:t>, осуществляет создание ключа электронной подписи и его запись на ключевой носитель;</w:t>
      </w:r>
    </w:p>
    <w:p w:rsidR="004F676F" w:rsidRDefault="008405A4" w:rsidP="005A60C9">
      <w:pPr>
        <w:pStyle w:val="afff6"/>
        <w:numPr>
          <w:ilvl w:val="0"/>
          <w:numId w:val="48"/>
        </w:numPr>
        <w:tabs>
          <w:tab w:val="left" w:pos="1134"/>
        </w:tabs>
        <w:spacing w:before="0" w:line="360" w:lineRule="exact"/>
        <w:ind w:left="0" w:firstLine="709"/>
      </w:pPr>
      <w:r>
        <w:t>о</w:t>
      </w:r>
      <w:r w:rsidRPr="008A0B8A">
        <w:t xml:space="preserve">дновременно с созданием ключа электронной подписи Оператор </w:t>
      </w:r>
      <w:r w:rsidRPr="00B95BFE">
        <w:t>АУЦ ОАО «РЖД»</w:t>
      </w:r>
      <w:r>
        <w:t xml:space="preserve"> </w:t>
      </w:r>
      <w:r w:rsidRPr="008A0B8A">
        <w:t xml:space="preserve">осуществляет формирование запроса на создание сертификата в форме электронного документа, проверяет уникальность созданного ключа проверки электронной подписи, распечатывает на бумажном носителе сформированный запрос на создание сертификата на соответствующем бланке в двух экземплярах и предоставляет его для ознакомления и подписания лицу, обратившемуся за получением квалифицированного сертификата. Один экземпляр бланка запроса на создание </w:t>
      </w:r>
      <w:r w:rsidRPr="008A0B8A">
        <w:lastRenderedPageBreak/>
        <w:t xml:space="preserve">сертификата, подписанного заявителем, остается в </w:t>
      </w:r>
      <w:r w:rsidRPr="00B95BFE">
        <w:t>АУЦ ОАО «РЖД»</w:t>
      </w:r>
      <w:r w:rsidRPr="008A0B8A">
        <w:t>, другой его экземпляр передается заявителю;</w:t>
      </w:r>
    </w:p>
    <w:p w:rsidR="004F676F" w:rsidRDefault="008405A4" w:rsidP="005A60C9">
      <w:pPr>
        <w:pStyle w:val="afff6"/>
        <w:numPr>
          <w:ilvl w:val="0"/>
          <w:numId w:val="48"/>
        </w:numPr>
        <w:tabs>
          <w:tab w:val="left" w:pos="1134"/>
        </w:tabs>
        <w:spacing w:before="0" w:line="360" w:lineRule="exact"/>
        <w:ind w:left="0" w:firstLine="709"/>
      </w:pPr>
      <w:r>
        <w:t>н</w:t>
      </w:r>
      <w:r w:rsidRPr="008A0B8A">
        <w:t xml:space="preserve">а основании сформированного в виде электронного документа запроса на создание сертификата, осуществляет создание квалифицированного сертификата Пользователя </w:t>
      </w:r>
      <w:r w:rsidRPr="00B95BFE">
        <w:t>АУЦ ОАО «РЖД»</w:t>
      </w:r>
      <w:r w:rsidRPr="008A0B8A">
        <w:t>.</w:t>
      </w:r>
    </w:p>
    <w:p w:rsidR="004F676F" w:rsidRDefault="008405A4">
      <w:pPr>
        <w:spacing w:before="0" w:line="360" w:lineRule="exact"/>
      </w:pPr>
      <w:r w:rsidRPr="008A0B8A">
        <w:t>Ознакомление заявителя, обративш</w:t>
      </w:r>
      <w:r>
        <w:t>егося</w:t>
      </w:r>
      <w:r w:rsidRPr="008A0B8A">
        <w:t xml:space="preserve"> за получением квалифицированного сертификата, со сведениями, содержащимися в квалифицированном сертификате, запросе на создание квалифицированного сертификата, и их соответствие со сведениями, содержащимися в заявлении на создание и выдачу квалифицированного сертификата и иных представленных заявителем документах, является одним из условий подтверждения владения заявителем ключом электронной подписи, соответствующим ключу проверки электронной подписи, указанному им для получения квалифицированного сертификата.</w:t>
      </w:r>
    </w:p>
    <w:p w:rsidR="008405A4" w:rsidRPr="008A0B8A" w:rsidRDefault="008405A4" w:rsidP="008405A4">
      <w:pPr>
        <w:pStyle w:val="33"/>
      </w:pPr>
      <w:bookmarkStart w:id="401" w:name="_Toc157161614"/>
      <w:r w:rsidRPr="008A0B8A">
        <w:t>Порядок выдачи квалифицированного сертификата</w:t>
      </w:r>
      <w:bookmarkEnd w:id="401"/>
    </w:p>
    <w:p w:rsidR="008405A4" w:rsidRPr="008A0B8A" w:rsidRDefault="008405A4" w:rsidP="008405A4">
      <w:pPr>
        <w:pStyle w:val="4"/>
      </w:pPr>
      <w:bookmarkStart w:id="402" w:name="_Toc157161615"/>
      <w:r w:rsidRPr="008A0B8A">
        <w:t>Общий порядок выдачи квалифицированного сертификата</w:t>
      </w:r>
      <w:bookmarkEnd w:id="402"/>
    </w:p>
    <w:p w:rsidR="004F676F" w:rsidRDefault="008405A4">
      <w:pPr>
        <w:spacing w:before="0" w:line="360" w:lineRule="exact"/>
      </w:pPr>
      <w:r w:rsidRPr="008A0B8A">
        <w:t xml:space="preserve">Выдача квалифицированного сертификата, осуществляется </w:t>
      </w:r>
      <w:r w:rsidRPr="00B95BFE">
        <w:t>АУЦ ОАО «РЖД»</w:t>
      </w:r>
      <w:r>
        <w:t xml:space="preserve"> </w:t>
      </w:r>
      <w:r w:rsidRPr="008A0B8A">
        <w:t xml:space="preserve">в соответствии с положениями статьи 18 </w:t>
      </w:r>
      <w:r w:rsidRPr="00053BCA">
        <w:t>Федерального закона № 63-ФЗ</w:t>
      </w:r>
      <w:r w:rsidRPr="008A0B8A">
        <w:t xml:space="preserve"> и настоящим Порядком.</w:t>
      </w:r>
    </w:p>
    <w:p w:rsidR="004F676F" w:rsidRDefault="008405A4">
      <w:pPr>
        <w:spacing w:before="0" w:line="360" w:lineRule="exact"/>
      </w:pPr>
      <w:r w:rsidRPr="008A0B8A">
        <w:t xml:space="preserve">Выдача квалифицированного сертификата, созданного </w:t>
      </w:r>
      <w:r w:rsidRPr="00B95BFE">
        <w:t>АУЦ ОАО «РЖД»</w:t>
      </w:r>
      <w:r w:rsidRPr="008A0B8A">
        <w:t xml:space="preserve">, осуществляется при личном прибытии заявителя в </w:t>
      </w:r>
      <w:r w:rsidRPr="00B95BFE">
        <w:t>АУЦ ОАО «РЖД»</w:t>
      </w:r>
      <w:r w:rsidRPr="008A0B8A">
        <w:t>.</w:t>
      </w:r>
    </w:p>
    <w:p w:rsidR="004F676F" w:rsidRDefault="008405A4">
      <w:pPr>
        <w:spacing w:before="0" w:line="360" w:lineRule="exact"/>
      </w:pPr>
      <w:r w:rsidRPr="008A0B8A">
        <w:t xml:space="preserve">Допускается выдача квалифицированного сертификата без личного прибытия заявителя в </w:t>
      </w:r>
      <w:r w:rsidRPr="00B95BFE">
        <w:t>АУЦ ОАО «РЖД»</w:t>
      </w:r>
      <w:r w:rsidRPr="008A0B8A">
        <w:t xml:space="preserve">, при одновременном соблюдении всех условий, указанных в разделе </w:t>
      </w:r>
      <w:r w:rsidR="00FA7DED">
        <w:fldChar w:fldCharType="begin"/>
      </w:r>
      <w:r w:rsidR="00FA7DED">
        <w:instrText xml:space="preserve"> REF _Ref28286877 \n \h  \* MERGEFORMAT </w:instrText>
      </w:r>
      <w:r w:rsidR="00FA7DED">
        <w:fldChar w:fldCharType="separate"/>
      </w:r>
      <w:r w:rsidRPr="008A0B8A">
        <w:t>6.2.6</w:t>
      </w:r>
      <w:r w:rsidR="00FA7DED">
        <w:fldChar w:fldCharType="end"/>
      </w:r>
      <w:r w:rsidRPr="008A0B8A">
        <w:t xml:space="preserve"> настоящего Порядка, при этом создание и (или) смена ключа электронной подписи и ключа проверки электронной подписи осуществляется заявителем в соответствии с разделами </w:t>
      </w:r>
      <w:r w:rsidR="00FA7DED">
        <w:fldChar w:fldCharType="begin"/>
      </w:r>
      <w:r w:rsidR="00FA7DED">
        <w:instrText xml:space="preserve"> REF _Ref28197391 \n \h  \* MERGEFORMAT </w:instrText>
      </w:r>
      <w:r w:rsidR="00FA7DED">
        <w:fldChar w:fldCharType="separate"/>
      </w:r>
      <w:r w:rsidRPr="008A0B8A">
        <w:t>6.1.1.1</w:t>
      </w:r>
      <w:r w:rsidR="00FA7DED">
        <w:fldChar w:fldCharType="end"/>
      </w:r>
      <w:r w:rsidRPr="008A0B8A">
        <w:t xml:space="preserve"> и </w:t>
      </w:r>
      <w:r w:rsidR="00FA7DED">
        <w:fldChar w:fldCharType="begin"/>
      </w:r>
      <w:r w:rsidR="00FA7DED">
        <w:instrText xml:space="preserve"> REF _Ref28197551 \n \h  \* MERGEFORMAT </w:instrText>
      </w:r>
      <w:r w:rsidR="00FA7DED">
        <w:fldChar w:fldCharType="separate"/>
      </w:r>
      <w:r w:rsidRPr="008A0B8A">
        <w:t>6.1.4</w:t>
      </w:r>
      <w:r w:rsidR="00FA7DED">
        <w:fldChar w:fldCharType="end"/>
      </w:r>
      <w:r w:rsidRPr="008A0B8A">
        <w:t xml:space="preserve"> настоящего Порядка.</w:t>
      </w:r>
    </w:p>
    <w:p w:rsidR="004F676F" w:rsidRDefault="008405A4">
      <w:pPr>
        <w:spacing w:before="0" w:line="360" w:lineRule="exact"/>
      </w:pPr>
      <w:r w:rsidRPr="008A0B8A">
        <w:t xml:space="preserve">Выдача квалифицированного сертификата без личного прибытия заявителя в </w:t>
      </w:r>
      <w:r w:rsidRPr="00B95BFE">
        <w:t>АУЦ ОАО «РЖД»</w:t>
      </w:r>
      <w:r>
        <w:t xml:space="preserve"> </w:t>
      </w:r>
      <w:r w:rsidRPr="008A0B8A">
        <w:t xml:space="preserve">осуществляется в порядке, определенном разделом </w:t>
      </w:r>
      <w:r w:rsidR="00FA7DED">
        <w:fldChar w:fldCharType="begin"/>
      </w:r>
      <w:r w:rsidR="00FA7DED">
        <w:instrText xml:space="preserve"> REF _Ref28287255 \n \h  \* MERGEFORMAT </w:instrText>
      </w:r>
      <w:r w:rsidR="00FA7DED">
        <w:fldChar w:fldCharType="separate"/>
      </w:r>
      <w:r w:rsidRPr="008A0B8A">
        <w:t>6.2.7.2</w:t>
      </w:r>
      <w:r w:rsidR="00FA7DED">
        <w:fldChar w:fldCharType="end"/>
      </w:r>
      <w:r w:rsidRPr="008A0B8A">
        <w:t xml:space="preserve"> настоящего Порядка, при этом: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информационное взаимодействие между АУЦ ОАО «РЖД» и заявителем должно осуществляется способами, позволяющими обеспечить целостность информации и ее конфиденциальность, в случае передачи конфиденциальной информации;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ключ электронной подписи создается заявителем с использованием сертифицированных средств электронной подписи и не передается в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документы и их копии в электронной форме, должны подписываться действующей усиленной квалифицированной электронной подписью уполномоченного лица АУЦ ОАО «РЖД» или заявителя соответственно;</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документы, которые должны составляться исключительно на бумажном носителе, предоставляются посредством курьерской или почтовой связи.</w:t>
      </w:r>
    </w:p>
    <w:p w:rsidR="008405A4" w:rsidRPr="00502971" w:rsidRDefault="008405A4" w:rsidP="008405A4">
      <w:pPr>
        <w:pStyle w:val="4"/>
      </w:pPr>
      <w:bookmarkStart w:id="403" w:name="_Toc157161616"/>
      <w:r w:rsidRPr="00502971">
        <w:t xml:space="preserve">Процедура выдачи квалифицированного сертификата, созданного </w:t>
      </w:r>
      <w:r w:rsidRPr="00B95BFE">
        <w:t>АУЦ ОАО «РЖД»</w:t>
      </w:r>
      <w:bookmarkEnd w:id="403"/>
    </w:p>
    <w:p w:rsidR="004F676F" w:rsidRDefault="008405A4">
      <w:pPr>
        <w:spacing w:before="0" w:line="360" w:lineRule="exact"/>
      </w:pPr>
      <w:r w:rsidRPr="00502971">
        <w:t xml:space="preserve">После создания квалифицированного сертификата в соответствии с разделом </w:t>
      </w:r>
      <w:r w:rsidR="00FA7DED">
        <w:fldChar w:fldCharType="begin"/>
      </w:r>
      <w:r w:rsidR="00FA7DED">
        <w:instrText xml:space="preserve"> REF _Ref28286877 \n \h  \* MERGEFORMAT </w:instrText>
      </w:r>
      <w:r w:rsidR="00FA7DED">
        <w:fldChar w:fldCharType="separate"/>
      </w:r>
      <w:r>
        <w:t>6.2.6</w:t>
      </w:r>
      <w:r w:rsidR="00FA7DED">
        <w:fldChar w:fldCharType="end"/>
      </w:r>
      <w:r w:rsidRPr="00502971">
        <w:t xml:space="preserve"> настоящего Порядка, </w:t>
      </w:r>
      <w:r>
        <w:t>идентификации</w:t>
      </w:r>
      <w:r w:rsidRPr="00502971">
        <w:t xml:space="preserve"> заявителя Оператор </w:t>
      </w:r>
      <w:r w:rsidRPr="00B95BFE">
        <w:t>АУЦ ОАО «РЖД»</w:t>
      </w:r>
      <w:r w:rsidRPr="00502971">
        <w:t>:</w:t>
      </w:r>
    </w:p>
    <w:p w:rsidR="004F676F" w:rsidRDefault="008405A4" w:rsidP="005A60C9">
      <w:pPr>
        <w:pStyle w:val="afff6"/>
        <w:numPr>
          <w:ilvl w:val="0"/>
          <w:numId w:val="49"/>
        </w:numPr>
        <w:tabs>
          <w:tab w:val="left" w:pos="1134"/>
        </w:tabs>
        <w:spacing w:before="0" w:line="360" w:lineRule="exact"/>
        <w:ind w:left="0" w:firstLine="709"/>
      </w:pPr>
      <w:r w:rsidRPr="00EE56DA">
        <w:t xml:space="preserve">обеспечивает ознакомление заявителя с информацией, содержащейся в квалифицированном сертификате. </w:t>
      </w:r>
      <w:r w:rsidRPr="00053BCA">
        <w:rPr>
          <w:szCs w:val="28"/>
        </w:rPr>
        <w:t xml:space="preserve">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30" w:history="1">
        <w:r w:rsidRPr="00053BCA">
          <w:rPr>
            <w:szCs w:val="28"/>
          </w:rPr>
          <w:t>правилами</w:t>
        </w:r>
      </w:hyperlink>
      <w:r w:rsidRPr="00053BCA">
        <w:rPr>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r w:rsidRPr="00B95BFE">
        <w:t>АУЦ ОАО «РЖД»</w:t>
      </w:r>
      <w:r>
        <w:t xml:space="preserve"> </w:t>
      </w:r>
      <w:r w:rsidRPr="00053BCA">
        <w:rPr>
          <w:szCs w:val="28"/>
        </w:rPr>
        <w:t>хранит</w:t>
      </w:r>
      <w:r w:rsidR="000321FE" w:rsidRPr="000321FE">
        <w:rPr>
          <w:szCs w:val="28"/>
        </w:rPr>
        <w:t xml:space="preserve">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r>
        <w:rPr>
          <w:szCs w:val="28"/>
        </w:rPr>
        <w:t>;</w:t>
      </w:r>
    </w:p>
    <w:p w:rsidR="004F676F" w:rsidRDefault="008405A4" w:rsidP="005A60C9">
      <w:pPr>
        <w:pStyle w:val="afff6"/>
        <w:numPr>
          <w:ilvl w:val="0"/>
          <w:numId w:val="49"/>
        </w:numPr>
        <w:tabs>
          <w:tab w:val="left" w:pos="1134"/>
        </w:tabs>
        <w:spacing w:before="0" w:line="360" w:lineRule="exact"/>
        <w:ind w:left="0" w:firstLine="709"/>
      </w:pPr>
      <w:r w:rsidRPr="00502971">
        <w:t xml:space="preserve">в случае если ключ электронной подписи создан с использованием средств </w:t>
      </w:r>
      <w:r w:rsidRPr="00B95BFE">
        <w:t>АУЦ ОАО «РЖД»</w:t>
      </w:r>
      <w:r w:rsidRPr="00502971">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lastRenderedPageBreak/>
        <w:t>предоставляет владельцу сертификата парольную информацию, необходимую для получения доступа к ключу электронной подписи, содержащемся на ключевом носителе, а также информирует его о необходимости обязательной смены пароля доступа к ключевой информации;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передает владельцу сертификата ключевой носитель, содержащий ключ электронной подписи и сертификат ключа проверки электронной подписи. Указанный ключевой носитель передается владельцу сертификата под расписку и записью в соответствующих журналах поэкземплярного учета АУЦ ОАО «РЖД». АУЦ ОАО «РЖД» не осуществляет хранение ключа электронной подписи заявителя или его копирование на иные ключевые носители, не принадлежащие заявителю;</w:t>
      </w:r>
    </w:p>
    <w:p w:rsidR="004F676F" w:rsidRDefault="008405A4" w:rsidP="005A60C9">
      <w:pPr>
        <w:pStyle w:val="afff6"/>
        <w:numPr>
          <w:ilvl w:val="0"/>
          <w:numId w:val="49"/>
        </w:numPr>
        <w:tabs>
          <w:tab w:val="left" w:pos="1134"/>
        </w:tabs>
        <w:spacing w:before="0" w:line="360" w:lineRule="exact"/>
        <w:ind w:left="0" w:firstLine="709"/>
      </w:pPr>
      <w:r>
        <w:t>по согласованию заявителем осуществляет формирование ключевой фразы, которая в дальнейшем используется для аутентификации Пользователя АУЦ ОАО «РЖД»при его обращении в АУЦ ОАО «РЖД»;</w:t>
      </w:r>
    </w:p>
    <w:p w:rsidR="004F676F" w:rsidRDefault="008405A4" w:rsidP="005A60C9">
      <w:pPr>
        <w:pStyle w:val="afff6"/>
        <w:numPr>
          <w:ilvl w:val="0"/>
          <w:numId w:val="49"/>
        </w:numPr>
        <w:tabs>
          <w:tab w:val="left" w:pos="1134"/>
        </w:tabs>
        <w:spacing w:before="0" w:line="360" w:lineRule="exact"/>
        <w:ind w:left="0" w:firstLine="709"/>
      </w:pPr>
      <w:r>
        <w:t>выдает заявителю квалифицированный сертификат, созданный АУЦ ОАО «РЖД»в форме электронного документа, квалифицированный сертификат АУЦ ОАО «РЖД»</w:t>
      </w:r>
      <w:r w:rsidR="000321FE" w:rsidRPr="000321FE">
        <w:t xml:space="preserve"> </w:t>
      </w:r>
      <w:r>
        <w:t>и квалифицированный сертификат головного удостоверяющего центра Минцифры России;</w:t>
      </w:r>
    </w:p>
    <w:p w:rsidR="004F676F" w:rsidRDefault="008405A4" w:rsidP="005A60C9">
      <w:pPr>
        <w:pStyle w:val="afff6"/>
        <w:numPr>
          <w:ilvl w:val="0"/>
          <w:numId w:val="49"/>
        </w:numPr>
        <w:tabs>
          <w:tab w:val="left" w:pos="1134"/>
        </w:tabs>
        <w:spacing w:before="0" w:line="360" w:lineRule="exact"/>
        <w:ind w:left="0" w:firstLine="709"/>
      </w:pPr>
      <w:r>
        <w:t>информирует владельца сертификата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в соответствии</w:t>
      </w:r>
      <w:r w:rsidRPr="00502971">
        <w:t xml:space="preserve"> с руководством по обеспечению безопасности использования электронной подписи и средств электронной подписи;</w:t>
      </w:r>
    </w:p>
    <w:p w:rsidR="004F676F" w:rsidRDefault="008405A4" w:rsidP="005A60C9">
      <w:pPr>
        <w:pStyle w:val="afff6"/>
        <w:numPr>
          <w:ilvl w:val="0"/>
          <w:numId w:val="49"/>
        </w:numPr>
        <w:tabs>
          <w:tab w:val="left" w:pos="1134"/>
        </w:tabs>
        <w:spacing w:before="0" w:line="360" w:lineRule="exact"/>
        <w:ind w:left="0" w:firstLine="709"/>
      </w:pPr>
      <w:r>
        <w:t xml:space="preserve">предоставляет </w:t>
      </w:r>
      <w:r w:rsidRPr="00502971">
        <w:t>руководство по обеспечению безопасности использования квалифицированной электронной подписи и средств квалифицированной электронной подписи владельцу сертификата.</w:t>
      </w:r>
    </w:p>
    <w:p w:rsidR="004F676F" w:rsidRDefault="008405A4">
      <w:pPr>
        <w:spacing w:before="0" w:line="360" w:lineRule="exact"/>
      </w:pPr>
      <w:r w:rsidRPr="00502971">
        <w:t>Указанное руководство по обеспечению безопасности использования электронной подписи и средств электронной подписи, может быть направлено владельцу сертификата по электронной почте</w:t>
      </w:r>
      <w:r>
        <w:t xml:space="preserve"> в форме электронного документа и получено владельцем сертификата на сайте </w:t>
      </w:r>
      <w:r w:rsidR="000321FE" w:rsidRPr="000321FE">
        <w:t>www</w:t>
      </w:r>
      <w:r w:rsidRPr="001E3A7B">
        <w:t>.</w:t>
      </w:r>
      <w:r w:rsidR="000321FE" w:rsidRPr="000321FE">
        <w:t>ca</w:t>
      </w:r>
      <w:r w:rsidRPr="001E3A7B">
        <w:t>.</w:t>
      </w:r>
      <w:r w:rsidR="000321FE" w:rsidRPr="000321FE">
        <w:t>rzd</w:t>
      </w:r>
      <w:r w:rsidRPr="001E3A7B">
        <w:t>.</w:t>
      </w:r>
      <w:r w:rsidR="000321FE" w:rsidRPr="000321FE">
        <w:t>ru</w:t>
      </w:r>
      <w:r w:rsidRPr="00085675">
        <w:t xml:space="preserve"> </w:t>
      </w:r>
      <w:r>
        <w:t>в сети Интернет</w:t>
      </w:r>
      <w:r w:rsidRPr="00085675">
        <w:t xml:space="preserve"> </w:t>
      </w:r>
      <w:r>
        <w:t xml:space="preserve">или </w:t>
      </w:r>
      <w:hyperlink r:id="rId31" w:history="1">
        <w:r w:rsidR="000321FE" w:rsidRPr="000321FE">
          <w:t>ca.rzd</w:t>
        </w:r>
      </w:hyperlink>
      <w:r w:rsidRPr="00085675">
        <w:t xml:space="preserve"> </w:t>
      </w:r>
      <w:r>
        <w:t>в корпоративной сети передачи данных ОАО «РЖД».</w:t>
      </w:r>
    </w:p>
    <w:p w:rsidR="004F676F" w:rsidRDefault="008405A4" w:rsidP="005A60C9">
      <w:pPr>
        <w:pStyle w:val="afff6"/>
        <w:numPr>
          <w:ilvl w:val="0"/>
          <w:numId w:val="49"/>
        </w:numPr>
        <w:tabs>
          <w:tab w:val="left" w:pos="1134"/>
        </w:tabs>
        <w:spacing w:before="0" w:line="360" w:lineRule="exact"/>
        <w:ind w:left="0" w:firstLine="709"/>
      </w:pPr>
      <w:r>
        <w:t>передает</w:t>
      </w:r>
      <w:r w:rsidRPr="00502971">
        <w:t xml:space="preserve"> владельцу сертификата или зап</w:t>
      </w:r>
      <w:r>
        <w:t>исывает на носитель информации</w:t>
      </w:r>
      <w:r w:rsidRPr="00502971">
        <w:t>, документацию в форме электронных документов, в том числе содержащую:</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руководство по обеспечению безопасности использования электронной подписи и средств электронной подписи, содержащее информацию об условиях и о порядке использования электронных подписей и </w:t>
      </w:r>
      <w:r w:rsidRPr="000321FE">
        <w:rPr>
          <w:color w:val="000000"/>
          <w:szCs w:val="28"/>
          <w:lang w:eastAsia="ru-RU"/>
        </w:rPr>
        <w:lastRenderedPageBreak/>
        <w:t>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инструкцию по использованию средства электронной подписи, входящую в состав эксплуатационной документации на средство электронной подписи (по желанию владельца сертификата);</w:t>
      </w:r>
    </w:p>
    <w:p w:rsidR="004F676F" w:rsidRDefault="008405A4" w:rsidP="005A60C9">
      <w:pPr>
        <w:pStyle w:val="afff6"/>
        <w:numPr>
          <w:ilvl w:val="0"/>
          <w:numId w:val="49"/>
        </w:numPr>
        <w:tabs>
          <w:tab w:val="left" w:pos="1134"/>
        </w:tabs>
        <w:spacing w:before="0" w:line="360" w:lineRule="exact"/>
        <w:ind w:left="0" w:firstLine="709"/>
      </w:pPr>
      <w:r w:rsidRPr="00502971">
        <w:t>направляет в единую систему идентификации и аутентификации сведения о владельце сертификата,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
    <w:p w:rsidR="004F676F" w:rsidRDefault="008405A4" w:rsidP="005A60C9">
      <w:pPr>
        <w:pStyle w:val="afff6"/>
        <w:numPr>
          <w:ilvl w:val="0"/>
          <w:numId w:val="49"/>
        </w:numPr>
        <w:tabs>
          <w:tab w:val="left" w:pos="1134"/>
        </w:tabs>
        <w:spacing w:before="0" w:line="360" w:lineRule="exact"/>
        <w:ind w:left="0" w:firstLine="709"/>
      </w:pPr>
      <w:r w:rsidRPr="00502971">
        <w:t xml:space="preserve">вносит в реестр сертификатов </w:t>
      </w:r>
      <w:r w:rsidRPr="00B95BFE">
        <w:t>АУЦ ОАО «РЖД»</w:t>
      </w:r>
      <w:r>
        <w:t xml:space="preserve"> </w:t>
      </w:r>
      <w:r w:rsidRPr="00502971">
        <w:t>информацию о выданном квалифицированном сертификате и сведения о владельце сертификата;</w:t>
      </w:r>
    </w:p>
    <w:p w:rsidR="004F676F" w:rsidRDefault="008405A4" w:rsidP="005A60C9">
      <w:pPr>
        <w:pStyle w:val="afff6"/>
        <w:numPr>
          <w:ilvl w:val="0"/>
          <w:numId w:val="49"/>
        </w:numPr>
        <w:tabs>
          <w:tab w:val="left" w:pos="1134"/>
        </w:tabs>
        <w:spacing w:before="0" w:line="360" w:lineRule="exact"/>
        <w:ind w:left="0" w:firstLine="709"/>
      </w:pPr>
      <w:r w:rsidRPr="00502971">
        <w:t>по желанию владельца сертификата безвозмездно осуществляет его регистрацию в единой системе идентификации и аутентификации.</w:t>
      </w:r>
    </w:p>
    <w:p w:rsidR="008405A4" w:rsidRPr="00502971" w:rsidRDefault="008405A4" w:rsidP="008405A4">
      <w:pPr>
        <w:pStyle w:val="33"/>
      </w:pPr>
      <w:bookmarkStart w:id="404" w:name="_Toc157161617"/>
      <w:r w:rsidRPr="00502971">
        <w:t xml:space="preserve">Срок создания и выдачи квалифицированного сертификата с момента получения </w:t>
      </w:r>
      <w:r w:rsidRPr="00B95BFE">
        <w:t>АУЦ ОАО «РЖД»</w:t>
      </w:r>
      <w:r>
        <w:t xml:space="preserve"> </w:t>
      </w:r>
      <w:r w:rsidRPr="00502971">
        <w:t>соответствующего заявления</w:t>
      </w:r>
      <w:bookmarkEnd w:id="404"/>
    </w:p>
    <w:p w:rsidR="004F676F" w:rsidRDefault="008405A4">
      <w:pPr>
        <w:spacing w:before="0" w:line="360" w:lineRule="exact"/>
      </w:pPr>
      <w:r w:rsidRPr="00502971">
        <w:t xml:space="preserve">Срок создания и выдачи </w:t>
      </w:r>
      <w:r w:rsidRPr="00B95BFE">
        <w:t>АУЦ ОАО «РЖД»</w:t>
      </w:r>
      <w:r>
        <w:t xml:space="preserve"> </w:t>
      </w:r>
      <w:r w:rsidRPr="00502971">
        <w:t xml:space="preserve">квалифицированного сертификата заявителя с момента получения </w:t>
      </w:r>
      <w:r w:rsidRPr="00B95BFE">
        <w:t>АУЦ ОАО «РЖД»</w:t>
      </w:r>
      <w:r>
        <w:t xml:space="preserve"> </w:t>
      </w:r>
      <w:r w:rsidRPr="00502971">
        <w:t xml:space="preserve">заявления на создание и выдачу квалифицированного сертификата, а также надлежаще оформленных документов и сведений, представленных заявителем в </w:t>
      </w:r>
      <w:r w:rsidRPr="00B95BFE">
        <w:t>АУЦ ОАО «РЖД»</w:t>
      </w:r>
      <w:r>
        <w:t xml:space="preserve"> </w:t>
      </w:r>
      <w:r w:rsidRPr="00502971">
        <w:t xml:space="preserve">для получения квалифицированного сертификата, зависит от сроков и результатов получения сведений, запрашиваемых Удостоверяющим центром с использованием инфраструктуры в соответствии частью 2.2 и частью 2.3 статьи 18 </w:t>
      </w:r>
      <w:r w:rsidR="000321FE" w:rsidRPr="000321FE">
        <w:t>Федерального закона № 63-ФЗ</w:t>
      </w:r>
      <w:r w:rsidRPr="00502971">
        <w:t xml:space="preserve"> из государственных информационных ресурсов, но не может превышать 5 (пяти) рабочих дней со дня получения </w:t>
      </w:r>
      <w:r w:rsidRPr="00B95BFE">
        <w:t>АУЦ ОАО «РЖД»</w:t>
      </w:r>
      <w:r>
        <w:t xml:space="preserve"> </w:t>
      </w:r>
      <w:r w:rsidRPr="00502971">
        <w:t>заявления на создание и выдачу квалифицированного сертификата.</w:t>
      </w:r>
    </w:p>
    <w:p w:rsidR="004F676F" w:rsidRDefault="008405A4">
      <w:pPr>
        <w:spacing w:before="0" w:line="360" w:lineRule="exact"/>
      </w:pPr>
      <w:r w:rsidRPr="00502971">
        <w:t xml:space="preserve">Выдача квалифицированных сертификатов, созданных </w:t>
      </w:r>
      <w:r w:rsidRPr="00B95BFE">
        <w:t>АУЦ ОАО «РЖД»</w:t>
      </w:r>
      <w:r w:rsidRPr="00502971">
        <w:t>, осуществляется при условии выполнения Стороной, присоединившейся к Порядку, своих обязанностей.</w:t>
      </w:r>
    </w:p>
    <w:p w:rsidR="004F676F" w:rsidRDefault="008405A4">
      <w:pPr>
        <w:spacing w:before="0" w:line="360" w:lineRule="exact"/>
      </w:pPr>
      <w:r w:rsidRPr="00B95BFE">
        <w:t>АУЦ ОАО «РЖД»</w:t>
      </w:r>
      <w:r>
        <w:t xml:space="preserve"> </w:t>
      </w:r>
      <w:r w:rsidRPr="006C19E9">
        <w:t xml:space="preserve">прикладывает максимальные усилия в случае необходимости срочного создания и выдачи квалифицированного сертификата заявителю, однако создание и выдача такого сертификата возможно только после получения и проверки всех необходимых сведений, установленных </w:t>
      </w:r>
      <w:r w:rsidRPr="006C19E9">
        <w:lastRenderedPageBreak/>
        <w:t>Федеральным законом № 63-ФЗ, принимаемых в соответствии с ним нормативно-правовых актов, и настоящим Порядком.</w:t>
      </w:r>
    </w:p>
    <w:p w:rsidR="004F676F" w:rsidRDefault="004F676F">
      <w:pPr>
        <w:spacing w:before="0" w:line="360" w:lineRule="exact"/>
      </w:pPr>
    </w:p>
    <w:p w:rsidR="004F676F" w:rsidRDefault="004F676F">
      <w:pPr>
        <w:spacing w:before="0" w:line="360" w:lineRule="exact"/>
      </w:pPr>
    </w:p>
    <w:p w:rsidR="008405A4" w:rsidRPr="00502971" w:rsidRDefault="008405A4" w:rsidP="008405A4">
      <w:pPr>
        <w:pStyle w:val="23"/>
        <w:spacing w:before="0"/>
      </w:pPr>
      <w:bookmarkStart w:id="405" w:name="_Ref29415186"/>
      <w:bookmarkStart w:id="406" w:name="_Toc157161618"/>
      <w:r w:rsidRPr="00502971">
        <w:t>Подтверждение действительности электронной подписи</w:t>
      </w:r>
      <w:bookmarkEnd w:id="405"/>
      <w:r>
        <w:t>, использованной для подписания электронных документов</w:t>
      </w:r>
      <w:bookmarkEnd w:id="406"/>
    </w:p>
    <w:p w:rsidR="008405A4" w:rsidRPr="00502971" w:rsidRDefault="008405A4" w:rsidP="008405A4">
      <w:pPr>
        <w:pStyle w:val="33"/>
      </w:pPr>
      <w:bookmarkStart w:id="407" w:name="_Toc157161619"/>
      <w:r w:rsidRPr="00502971">
        <w:t xml:space="preserve">Подтверждение подлинности </w:t>
      </w:r>
      <w:r>
        <w:t>электронной подписи</w:t>
      </w:r>
      <w:r w:rsidRPr="00502971">
        <w:t xml:space="preserve"> в электронном документе</w:t>
      </w:r>
      <w:bookmarkEnd w:id="407"/>
    </w:p>
    <w:p w:rsidR="004F676F" w:rsidRDefault="008405A4">
      <w:pPr>
        <w:spacing w:before="0" w:line="360" w:lineRule="exact"/>
      </w:pPr>
      <w:r w:rsidRPr="00502971">
        <w:t xml:space="preserve">Администратор по разбору конфликтных ситуаций, по обращению Пользователя </w:t>
      </w:r>
      <w:r w:rsidRPr="00B95BFE">
        <w:t>АУЦ ОАО «РЖД»</w:t>
      </w:r>
      <w:r w:rsidRPr="00502971">
        <w:t xml:space="preserve">, осуществляет проведение экспертных работ по подтверждению подлинности </w:t>
      </w:r>
      <w:r w:rsidR="000321FE" w:rsidRPr="000321FE">
        <w:t>электронной подлинности в электронном документе стандарта PKCS#7 или CMS в кодировке DER или base64, созданной с использованием сертификатов, изданных центром сертификации входящим в его состав. Решение о соответствии электронного</w:t>
      </w:r>
      <w:r w:rsidRPr="00502971">
        <w:t xml:space="preserve"> документа с </w:t>
      </w:r>
      <w:r>
        <w:t>электронной подписью</w:t>
      </w:r>
      <w:r w:rsidRPr="00502971">
        <w:t xml:space="preserve"> стандарту PKCS#7 (CMS) в кодировке DER или base64 принимает Администратор по разбору конфликтных ситуаций.</w:t>
      </w:r>
    </w:p>
    <w:p w:rsidR="004F676F" w:rsidRDefault="008405A4">
      <w:pPr>
        <w:spacing w:before="0" w:line="360" w:lineRule="exact"/>
      </w:pPr>
      <w:r w:rsidRPr="00502971">
        <w:t xml:space="preserve">В рамках процедуры подтверждения подлинности </w:t>
      </w:r>
      <w:r>
        <w:t>электронной подписи</w:t>
      </w:r>
      <w:r w:rsidRPr="00502971">
        <w:t xml:space="preserve"> в электронном документе может проверяться как отсоединенная, так и присоединенная </w:t>
      </w:r>
      <w:r>
        <w:t>электронная подпись</w:t>
      </w:r>
      <w:r w:rsidRPr="00502971">
        <w:t>.</w:t>
      </w:r>
      <w:r>
        <w:t xml:space="preserve"> Проверке подлежат все квалифицированные сертификаты, включенных в последовательность проверки от проверяемого квалифицированного сертификата до квалифицированного сертификата </w:t>
      </w:r>
      <w:r w:rsidRPr="00B95BFE">
        <w:t>АУЦ ОАО «РЖД»</w:t>
      </w:r>
      <w:r>
        <w:t>, выданного головным удостоверяющим центром.</w:t>
      </w:r>
    </w:p>
    <w:p w:rsidR="004F676F" w:rsidRDefault="008405A4">
      <w:pPr>
        <w:spacing w:before="0" w:line="360" w:lineRule="exact"/>
      </w:pPr>
      <w:r w:rsidRPr="00502971">
        <w:t xml:space="preserve">Подтверждение осуществляется на основании </w:t>
      </w:r>
      <w:r>
        <w:t>з</w:t>
      </w:r>
      <w:r w:rsidRPr="00502971">
        <w:t xml:space="preserve">аявления на подтверждение подлинности </w:t>
      </w:r>
      <w:r w:rsidR="000321FE" w:rsidRPr="000321FE">
        <w:t>электронной подписи в электронном документе, шаблон которого представлен в Приложении Д.</w:t>
      </w:r>
    </w:p>
    <w:p w:rsidR="004F676F" w:rsidRDefault="000321FE">
      <w:pPr>
        <w:spacing w:before="0" w:line="360" w:lineRule="exact"/>
      </w:pPr>
      <w:r w:rsidRPr="000321FE">
        <w:t>По результатам проверки Администратор по разбору конфликтных ситуаций предоставляет заключение о подлинности</w:t>
      </w:r>
      <w:r w:rsidR="008405A4" w:rsidRPr="00502971">
        <w:t xml:space="preserve"> </w:t>
      </w:r>
      <w:r w:rsidR="008405A4">
        <w:t>электронной подписи</w:t>
      </w:r>
      <w:r w:rsidR="008405A4" w:rsidRPr="00502971">
        <w:t xml:space="preserve"> в электронном документе.</w:t>
      </w:r>
    </w:p>
    <w:p w:rsidR="008405A4" w:rsidRPr="00502971" w:rsidRDefault="008405A4" w:rsidP="008405A4">
      <w:pPr>
        <w:pStyle w:val="33"/>
      </w:pPr>
      <w:bookmarkStart w:id="408" w:name="_Toc157161620"/>
      <w:r w:rsidRPr="00502971">
        <w:t xml:space="preserve">Подтверждение подлинности </w:t>
      </w:r>
      <w:r>
        <w:t>электронной подписи</w:t>
      </w:r>
      <w:r w:rsidRPr="00502971">
        <w:t xml:space="preserve"> в сертификате</w:t>
      </w:r>
      <w:bookmarkEnd w:id="408"/>
    </w:p>
    <w:p w:rsidR="004F676F" w:rsidRDefault="008405A4">
      <w:pPr>
        <w:spacing w:before="0" w:line="360" w:lineRule="exact"/>
      </w:pPr>
      <w:r w:rsidRPr="00502971">
        <w:t xml:space="preserve">Администратор по разбору конфликтных ситуаций, по обращению Пользователя </w:t>
      </w:r>
      <w:r w:rsidRPr="00B95BFE">
        <w:t>АУЦ ОАО «РЖД»</w:t>
      </w:r>
      <w:r w:rsidRPr="00502971">
        <w:t xml:space="preserve">, осуществляет проведение экспертных работ по подтверждению подлинности </w:t>
      </w:r>
      <w:r>
        <w:t>электронной подписи</w:t>
      </w:r>
      <w:r w:rsidRPr="00502971">
        <w:t xml:space="preserve"> в выданном </w:t>
      </w:r>
      <w:r w:rsidRPr="00B95BFE">
        <w:t>АУЦ ОАО «РЖД»</w:t>
      </w:r>
      <w:r>
        <w:t xml:space="preserve"> </w:t>
      </w:r>
      <w:r w:rsidRPr="00502971">
        <w:t>сертификате.</w:t>
      </w:r>
    </w:p>
    <w:p w:rsidR="004F676F" w:rsidRDefault="008405A4">
      <w:pPr>
        <w:spacing w:before="0" w:line="360" w:lineRule="exact"/>
      </w:pPr>
      <w:r w:rsidRPr="00B95BFE">
        <w:lastRenderedPageBreak/>
        <w:t>АУЦ ОАО «РЖД»</w:t>
      </w:r>
      <w:r>
        <w:t xml:space="preserve"> </w:t>
      </w:r>
      <w:r w:rsidRPr="00502971">
        <w:t>производит проверку сертификатов формата x.509 в кодировке DER или base64. Решение о соответствии сертификата формату x.509 в кодировке DER или base64 принимает Администратор по разбору конфликтных ситуаций.</w:t>
      </w:r>
    </w:p>
    <w:p w:rsidR="004F676F" w:rsidRDefault="008405A4">
      <w:pPr>
        <w:spacing w:before="0" w:line="360" w:lineRule="exact"/>
      </w:pPr>
      <w:r w:rsidRPr="00502971">
        <w:t xml:space="preserve">Подтверждение осуществляется на основании </w:t>
      </w:r>
      <w:r>
        <w:t>з</w:t>
      </w:r>
      <w:r w:rsidRPr="00502971">
        <w:t xml:space="preserve">аявления на подтверждение подлинности электронной подписи </w:t>
      </w:r>
      <w:r w:rsidR="000321FE" w:rsidRPr="000321FE">
        <w:t>АУЦ ОАО «РЖД» в выданном сертификате, шаблон которого представлен в Приложении Г.</w:t>
      </w:r>
    </w:p>
    <w:p w:rsidR="004F676F" w:rsidRDefault="000321FE">
      <w:pPr>
        <w:spacing w:before="0" w:line="360" w:lineRule="exact"/>
      </w:pPr>
      <w:r w:rsidRPr="000321FE">
        <w:t>По результатам проверки Администратор по разбору конфликтных ситуаций предоставляет заключение о подлинности электронной подписи</w:t>
      </w:r>
      <w:r w:rsidR="008405A4" w:rsidRPr="00502971">
        <w:t xml:space="preserve"> </w:t>
      </w:r>
      <w:r w:rsidR="008405A4" w:rsidRPr="00B95BFE">
        <w:t>АУЦ ОАО «РЖД»</w:t>
      </w:r>
      <w:r w:rsidR="008405A4">
        <w:t xml:space="preserve"> </w:t>
      </w:r>
      <w:r w:rsidR="008405A4" w:rsidRPr="00502971">
        <w:t>в выданном сертификате.</w:t>
      </w:r>
    </w:p>
    <w:p w:rsidR="008405A4" w:rsidRPr="00502971" w:rsidRDefault="008405A4" w:rsidP="008405A4">
      <w:pPr>
        <w:pStyle w:val="33"/>
      </w:pPr>
      <w:bookmarkStart w:id="409" w:name="_Toc157161621"/>
      <w:r w:rsidRPr="00502971">
        <w:t>Требования к заявлению на подтверждение действительности электронной подписи</w:t>
      </w:r>
      <w:bookmarkEnd w:id="409"/>
    </w:p>
    <w:p w:rsidR="004F676F" w:rsidRDefault="008405A4">
      <w:pPr>
        <w:spacing w:before="0" w:line="360" w:lineRule="exact"/>
      </w:pPr>
      <w:r w:rsidRPr="00502971">
        <w:t>Заявление на подтверждение подлинности электронной подписи в электронном документе должно содержать: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ФИО заявителя;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должность;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структурное подразделение;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причину обращения;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время и дату, на которую необходимо установить статус электронной подписи в созданном АУЦ ОАО «РЖД»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дату и подпись заявителя.</w:t>
      </w:r>
    </w:p>
    <w:p w:rsidR="004F676F" w:rsidRDefault="000321FE">
      <w:pPr>
        <w:spacing w:before="0" w:line="360" w:lineRule="exact"/>
      </w:pPr>
      <w:r w:rsidRPr="000321FE">
        <w:t>К заявлению должны быть приложены:</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файл проверяемого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электронный документ;</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файл электронной подписи (в случае использования отсоединенной электронной подписи).</w:t>
      </w:r>
    </w:p>
    <w:p w:rsidR="004F676F" w:rsidRDefault="008405A4">
      <w:pPr>
        <w:spacing w:before="0" w:line="360" w:lineRule="exact"/>
      </w:pPr>
      <w:r w:rsidRPr="00502971">
        <w:t xml:space="preserve">Заявление на подтверждение подлинности электронной подписи </w:t>
      </w:r>
      <w:r w:rsidRPr="00B95BFE">
        <w:t>АУЦ ОАО «РЖД»</w:t>
      </w:r>
      <w:r>
        <w:t xml:space="preserve"> </w:t>
      </w:r>
      <w:r w:rsidRPr="00502971">
        <w:t>в выданном сертификате должно содержать: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ФИО заявителя;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должность;</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структурное подразделение;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причину обращения;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время и дату, на которую необходимо установить статус электронной подписи в созданном АУЦ ОАО «РЖД»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дату и подпись заявителя.</w:t>
      </w:r>
    </w:p>
    <w:p w:rsidR="004F676F" w:rsidRDefault="008405A4">
      <w:pPr>
        <w:spacing w:before="0" w:line="360" w:lineRule="exact"/>
      </w:pPr>
      <w:r w:rsidRPr="00502971">
        <w:t>К заявлению должен быть приложен файл проверяемого сертификата.</w:t>
      </w:r>
    </w:p>
    <w:p w:rsidR="008405A4" w:rsidRPr="00864284" w:rsidRDefault="008405A4" w:rsidP="008405A4">
      <w:pPr>
        <w:pStyle w:val="33"/>
      </w:pPr>
      <w:bookmarkStart w:id="410" w:name="_Toc157161622"/>
      <w:r w:rsidRPr="00502971">
        <w:lastRenderedPageBreak/>
        <w:t xml:space="preserve">Срок </w:t>
      </w:r>
      <w:r w:rsidRPr="00864284">
        <w:t>предоставления услуги по подтверждению действительности электронной подписи</w:t>
      </w:r>
      <w:r w:rsidR="008F7330" w:rsidRPr="00864284">
        <w:t xml:space="preserve"> в электронном документе</w:t>
      </w:r>
      <w:bookmarkEnd w:id="410"/>
    </w:p>
    <w:p w:rsidR="004F676F" w:rsidRDefault="008405A4">
      <w:pPr>
        <w:spacing w:before="0" w:line="360" w:lineRule="exact"/>
      </w:pPr>
      <w:r w:rsidRPr="00864284">
        <w:t xml:space="preserve">Срок подтверждение </w:t>
      </w:r>
      <w:r w:rsidR="008F7330" w:rsidRPr="00864284">
        <w:t>действительн</w:t>
      </w:r>
      <w:r w:rsidRPr="00864284">
        <w:t>ости электронной подписи</w:t>
      </w:r>
      <w:r w:rsidR="008F7330" w:rsidRPr="00864284">
        <w:t xml:space="preserve"> в электронном документе </w:t>
      </w:r>
      <w:r w:rsidRPr="00864284">
        <w:t xml:space="preserve"> – 5 (пять) рабочих дней. В исключительных случаях по решению Начальника АУЦ</w:t>
      </w:r>
      <w:r w:rsidRPr="00B95BFE">
        <w:t> ОАО «РЖД»</w:t>
      </w:r>
      <w:r>
        <w:t xml:space="preserve"> </w:t>
      </w:r>
      <w:r w:rsidRPr="00502971">
        <w:t>срок процедуры подтверждения подлинности электронной подписи может быть продлен, но не более чем на 20 (двадцать) рабочих дней.</w:t>
      </w:r>
    </w:p>
    <w:p w:rsidR="008405A4" w:rsidRPr="00502971" w:rsidRDefault="008405A4" w:rsidP="008405A4">
      <w:pPr>
        <w:pStyle w:val="33"/>
      </w:pPr>
      <w:bookmarkStart w:id="411" w:name="_Toc157161623"/>
      <w:r w:rsidRPr="00502971">
        <w:t>Порядок оказания услуги</w:t>
      </w:r>
      <w:bookmarkEnd w:id="411"/>
    </w:p>
    <w:p w:rsidR="004F676F" w:rsidRDefault="008405A4">
      <w:pPr>
        <w:spacing w:before="0" w:line="360" w:lineRule="exact"/>
      </w:pPr>
      <w:r w:rsidRPr="00502971">
        <w:t xml:space="preserve">Экспертиза осуществляется с применением штатных программно-технических средств, входящих в комплект программного обеспечения </w:t>
      </w:r>
      <w:r w:rsidRPr="00B95BFE">
        <w:t>АУЦ ОАО «РЖД»</w:t>
      </w:r>
      <w:r w:rsidRPr="00502971">
        <w:t xml:space="preserve">. </w:t>
      </w:r>
    </w:p>
    <w:p w:rsidR="004F676F" w:rsidRDefault="008405A4">
      <w:pPr>
        <w:spacing w:before="0" w:line="360" w:lineRule="exact"/>
      </w:pPr>
      <w:r w:rsidRPr="00502971">
        <w:t xml:space="preserve">Проведение технической экспертизы осуществляется с помощью программного обеспечения и заключается в доказательстве принадлежности </w:t>
      </w:r>
      <w:r>
        <w:t xml:space="preserve">электронной подписи </w:t>
      </w:r>
      <w:r w:rsidRPr="00502971">
        <w:t>в конкретном электронном документе конкретному исполнителю</w:t>
      </w:r>
      <w:r>
        <w:t xml:space="preserve"> </w:t>
      </w:r>
      <w:r w:rsidRPr="006C19E9">
        <w:t>или определения статуса сертификата на конкретный момент времени</w:t>
      </w:r>
      <w:r w:rsidRPr="00502971">
        <w:t>.</w:t>
      </w:r>
    </w:p>
    <w:p w:rsidR="004F676F" w:rsidRDefault="008405A4">
      <w:pPr>
        <w:spacing w:before="0" w:line="360" w:lineRule="exact"/>
      </w:pPr>
      <w:r w:rsidRPr="00502971">
        <w:t xml:space="preserve">Проведение технической экспертизы осуществляется работником </w:t>
      </w:r>
      <w:r w:rsidRPr="00B95BFE">
        <w:t>АУЦ ОАО «РЖД»</w:t>
      </w:r>
      <w:r>
        <w:t xml:space="preserve"> </w:t>
      </w:r>
      <w:r w:rsidRPr="00502971">
        <w:t>с назначенной должностной ролью Администратор по разбору конфликтных ситуаций.</w:t>
      </w:r>
    </w:p>
    <w:p w:rsidR="004F676F" w:rsidRDefault="008405A4">
      <w:pPr>
        <w:spacing w:before="0" w:line="360" w:lineRule="exact"/>
      </w:pPr>
      <w:r w:rsidRPr="00502971">
        <w:t xml:space="preserve">Данный разбор основывается на математических свойствах алгоритма </w:t>
      </w:r>
      <w:r>
        <w:t>электронной подписи</w:t>
      </w:r>
      <w:r w:rsidRPr="00502971">
        <w:t>, реализованного в соответствии с государственными стандартами Российской Федерации ГОСТ Р 34.10</w:t>
      </w:r>
      <w:r w:rsidRPr="00502971">
        <w:noBreakHyphen/>
        <w:t xml:space="preserve">2012 и ГОСТ Р 34.11-12, гарантирующих невозможность подделки значения </w:t>
      </w:r>
      <w:r>
        <w:t>электронной подписи</w:t>
      </w:r>
      <w:r w:rsidRPr="00502971">
        <w:t xml:space="preserve"> любым лицом, не обладающим индивидуальным ключом </w:t>
      </w:r>
      <w:r>
        <w:t>электронной подписи</w:t>
      </w:r>
      <w:r w:rsidRPr="00502971">
        <w:t>.</w:t>
      </w:r>
    </w:p>
    <w:p w:rsidR="004F676F" w:rsidRDefault="008405A4">
      <w:pPr>
        <w:spacing w:before="0" w:line="360" w:lineRule="exact"/>
      </w:pPr>
      <w:r w:rsidRPr="00502971">
        <w:t xml:space="preserve">При проверке значения </w:t>
      </w:r>
      <w:r>
        <w:t>электронной подписи</w:t>
      </w:r>
      <w:r w:rsidRPr="00502971">
        <w:t xml:space="preserve"> используется ключ проверки </w:t>
      </w:r>
      <w:r>
        <w:t>электронной подписи</w:t>
      </w:r>
      <w:r w:rsidRPr="00502971">
        <w:t xml:space="preserve">, который создается одновременно при </w:t>
      </w:r>
      <w:r>
        <w:t>создании</w:t>
      </w:r>
      <w:r w:rsidRPr="00502971">
        <w:t xml:space="preserve"> ключа </w:t>
      </w:r>
      <w:r>
        <w:t>электронной подписи</w:t>
      </w:r>
      <w:r w:rsidRPr="00502971">
        <w:t xml:space="preserve"> и указывается в сертификате.</w:t>
      </w:r>
    </w:p>
    <w:p w:rsidR="004F676F" w:rsidRDefault="008405A4">
      <w:pPr>
        <w:spacing w:before="0" w:line="360" w:lineRule="exact"/>
      </w:pPr>
      <w:r w:rsidRPr="00502971">
        <w:t xml:space="preserve">Для проведения технической экспертизы </w:t>
      </w:r>
      <w:r w:rsidRPr="00B95BFE">
        <w:t>АУЦ ОАО «РЖД»</w:t>
      </w:r>
      <w:r>
        <w:t xml:space="preserve"> </w:t>
      </w:r>
      <w:r w:rsidRPr="00502971">
        <w:t>предоставляет специальный персональный компьютер. На данном персональном компьютере установлено специальное программное обеспечение, которое предназначено:</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для проверки подлинности электронной подписи в электронном документе и определения владельца сертификата, выполнившего ее формирование (раздел </w:t>
      </w:r>
      <w:r w:rsidR="00FA7DED">
        <w:fldChar w:fldCharType="begin"/>
      </w:r>
      <w:r w:rsidR="00FA7DED">
        <w:instrText xml:space="preserve"> REF _Ref28290194 \n \h  \* MERGEFO</w:instrText>
      </w:r>
      <w:r w:rsidR="00FA7DED">
        <w:instrText xml:space="preserve">RMAT </w:instrText>
      </w:r>
      <w:r w:rsidR="00FA7DED">
        <w:fldChar w:fldCharType="separate"/>
      </w:r>
      <w:r w:rsidRPr="000321FE">
        <w:rPr>
          <w:color w:val="000000"/>
          <w:szCs w:val="28"/>
          <w:lang w:eastAsia="ru-RU"/>
        </w:rPr>
        <w:t>6.3.5.1</w:t>
      </w:r>
      <w:r w:rsidR="00FA7DED">
        <w:fldChar w:fldCharType="end"/>
      </w:r>
      <w:r w:rsidRPr="000321FE">
        <w:rPr>
          <w:color w:val="000000"/>
          <w:szCs w:val="28"/>
          <w:lang w:eastAsia="ru-RU"/>
        </w:rPr>
        <w:t xml:space="preserve"> далее);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для выполнения процедуры подтверждения подлинности электронной подписи АУЦ ОАО «РЖД» в выданном сертификате (раздел </w:t>
      </w:r>
      <w:r w:rsidR="00FA7DED">
        <w:fldChar w:fldCharType="begin"/>
      </w:r>
      <w:r w:rsidR="00FA7DED">
        <w:instrText xml:space="preserve"> REF _Ref28290185 \n \h  \* MERGEFORMAT </w:instrText>
      </w:r>
      <w:r w:rsidR="00FA7DED">
        <w:fldChar w:fldCharType="separate"/>
      </w:r>
      <w:r w:rsidRPr="000321FE">
        <w:rPr>
          <w:color w:val="000000"/>
          <w:szCs w:val="28"/>
          <w:lang w:eastAsia="ru-RU"/>
        </w:rPr>
        <w:t>6.3.5.2</w:t>
      </w:r>
      <w:r w:rsidR="00FA7DED">
        <w:fldChar w:fldCharType="end"/>
      </w:r>
      <w:r w:rsidRPr="000321FE">
        <w:rPr>
          <w:color w:val="000000"/>
          <w:szCs w:val="28"/>
          <w:lang w:eastAsia="ru-RU"/>
        </w:rPr>
        <w:t xml:space="preserve"> ниже).</w:t>
      </w:r>
    </w:p>
    <w:p w:rsidR="004F676F" w:rsidRDefault="008405A4">
      <w:pPr>
        <w:spacing w:before="0" w:line="360" w:lineRule="exact"/>
      </w:pPr>
      <w:r w:rsidRPr="00502971">
        <w:lastRenderedPageBreak/>
        <w:t>Перед началом проведения организационно-технических мероприятий по разбору конфликтной ситуации производится проверка оборудования и программного обеспечения, а также тестирование их работоспособности путем проведения пробной подписи под тестовым файлом и проверки этой подписи.</w:t>
      </w:r>
    </w:p>
    <w:p w:rsidR="004F676F" w:rsidRDefault="008405A4">
      <w:pPr>
        <w:spacing w:before="0" w:line="360" w:lineRule="exact"/>
      </w:pPr>
      <w:r w:rsidRPr="00BE308F">
        <w:t xml:space="preserve">Процедура проверки действительности </w:t>
      </w:r>
      <w:r>
        <w:t>электронной подписи</w:t>
      </w:r>
      <w:r w:rsidRPr="00BE308F">
        <w:t xml:space="preserve">, использованной для </w:t>
      </w:r>
      <w:r w:rsidRPr="00864284">
        <w:t>подписания электронных документов, подразумевает проверку действительности все</w:t>
      </w:r>
      <w:r w:rsidR="008F7330" w:rsidRPr="00864284">
        <w:t>х</w:t>
      </w:r>
      <w:r w:rsidRPr="00864284">
        <w:t xml:space="preserve"> квалифицированных сертификатов, включенных в последовательность</w:t>
      </w:r>
      <w:r w:rsidRPr="00BE308F">
        <w:t xml:space="preserve"> проверки от проверяемого квалифицированного сертификата до квалифицированного сертификата </w:t>
      </w:r>
      <w:r w:rsidRPr="00B95BFE">
        <w:t>АУЦ ОАО «РЖД»</w:t>
      </w:r>
      <w:r w:rsidRPr="00BE308F">
        <w:t xml:space="preserve">, выданного головным </w:t>
      </w:r>
      <w:r>
        <w:t>удостоверяющим центром</w:t>
      </w:r>
      <w:r w:rsidRPr="00BE308F">
        <w:t xml:space="preserve"> Минцифры России.</w:t>
      </w:r>
    </w:p>
    <w:p w:rsidR="008405A4" w:rsidRPr="00502971" w:rsidRDefault="008405A4" w:rsidP="008405A4">
      <w:pPr>
        <w:pStyle w:val="4"/>
      </w:pPr>
      <w:bookmarkStart w:id="412" w:name="_Ref28290194"/>
      <w:bookmarkStart w:id="413" w:name="_Toc157161624"/>
      <w:r w:rsidRPr="00502971">
        <w:t>Подтверждение действительности электронной подписи, использованной для подписания электронных документов</w:t>
      </w:r>
      <w:bookmarkEnd w:id="412"/>
      <w:bookmarkEnd w:id="413"/>
    </w:p>
    <w:p w:rsidR="004F676F" w:rsidRDefault="008405A4">
      <w:pPr>
        <w:spacing w:before="0" w:line="360" w:lineRule="exact"/>
      </w:pPr>
      <w:r w:rsidRPr="00502971">
        <w:t xml:space="preserve">Для каждой </w:t>
      </w:r>
      <w:r>
        <w:t>электронной подписи</w:t>
      </w:r>
      <w:r w:rsidRPr="00502971">
        <w:t xml:space="preserve"> электронного документа выполняется проверка, включающая в себя выполнение следующих действий: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определение одного или нескольких сертификатов, необходимых для проверки электронной подписи;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определение даты формирования электронной подписи в электронном документе, при этом в качестве даты формирования электронной подписи принимаются дата и время, указанные в соответствующем электронной подписи штампе времени при его наличии и подлинности, в противном случае – дата и время, указанные в заявлении;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определение списка аннулированных сертификатов, необходимого для проверки сертификатов;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электронной подписи электронного документа с использованием ключа проверки электронной подписи, указанного в соответствующем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подлинности электронной подписи АУЦ ОАО «РЖД» в сертификате, используемом для проверки электронной подписи электронного документа, на дату формирования электронной подписи электронного документа;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действительности сертификатов на момент формирования соответствующей электронной подписи;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отсутствия сертификатов в списке аннулированных сертификатов на момент формирования соответствующей электронной подписи.</w:t>
      </w:r>
    </w:p>
    <w:p w:rsidR="004F676F" w:rsidRDefault="008405A4">
      <w:pPr>
        <w:spacing w:before="0" w:line="360" w:lineRule="exact"/>
      </w:pPr>
      <w:r w:rsidRPr="00502971">
        <w:lastRenderedPageBreak/>
        <w:t xml:space="preserve">При положительном результате проверки </w:t>
      </w:r>
      <w:r>
        <w:t>электронной подписи</w:t>
      </w:r>
      <w:r w:rsidRPr="00502971">
        <w:t xml:space="preserve"> документа, </w:t>
      </w:r>
      <w:r>
        <w:t>электронных подписей</w:t>
      </w:r>
      <w:r w:rsidRPr="00502971">
        <w:t xml:space="preserve"> всех участвующих сертификатов, а также при отсутствии сертификатов в списках аннулированных сертификатов на момент применения </w:t>
      </w:r>
      <w:r>
        <w:t>электронной подписи</w:t>
      </w:r>
      <w:r w:rsidRPr="00502971">
        <w:t xml:space="preserve">, авторство данной </w:t>
      </w:r>
      <w:r>
        <w:t>электронной подписи</w:t>
      </w:r>
      <w:r w:rsidRPr="00502971">
        <w:t xml:space="preserve"> считается установленным.</w:t>
      </w:r>
    </w:p>
    <w:p w:rsidR="004F676F" w:rsidRDefault="008405A4">
      <w:pPr>
        <w:spacing w:before="0" w:line="360" w:lineRule="exact"/>
      </w:pPr>
      <w:r w:rsidRPr="00502971">
        <w:t xml:space="preserve">В случае если в ходе проверки было установлено, что один из участвующих в </w:t>
      </w:r>
      <w:r>
        <w:t>электронной подписи</w:t>
      </w:r>
      <w:r w:rsidRPr="00502971">
        <w:t xml:space="preserve"> сертификатов прекратил свое действие на момент формирования </w:t>
      </w:r>
      <w:r>
        <w:t>электронной подписи</w:t>
      </w:r>
      <w:r w:rsidRPr="00502971">
        <w:t xml:space="preserve">, такая </w:t>
      </w:r>
      <w:r>
        <w:t>электронная подпись</w:t>
      </w:r>
      <w:r w:rsidRPr="00502971">
        <w:t xml:space="preserve"> признается недействительной, однако признание данного факта не влияет на определение авторства данной </w:t>
      </w:r>
      <w:r>
        <w:t>электронной подписи</w:t>
      </w:r>
      <w:r w:rsidRPr="00502971">
        <w:t xml:space="preserve"> электронного документа.</w:t>
      </w:r>
    </w:p>
    <w:p w:rsidR="004F676F" w:rsidRDefault="008405A4">
      <w:pPr>
        <w:spacing w:before="0" w:line="360" w:lineRule="exact"/>
      </w:pPr>
      <w:r w:rsidRPr="00502971">
        <w:t xml:space="preserve">При разборе конфликтной ситуации проводится проверка документов, сформированных при издании проверяемых сертификатов и заверенных </w:t>
      </w:r>
      <w:r>
        <w:t>электронной подписи</w:t>
      </w:r>
      <w:r w:rsidRPr="00502971">
        <w:t>, как на бумажных носителях, так и в электронном виде.</w:t>
      </w:r>
    </w:p>
    <w:p w:rsidR="004F676F" w:rsidRDefault="008405A4">
      <w:pPr>
        <w:spacing w:before="0" w:line="360" w:lineRule="exact"/>
      </w:pPr>
      <w:r w:rsidRPr="00502971">
        <w:t xml:space="preserve">Проверка актуальности и целостности сертификата производится средствами программного обеспечения </w:t>
      </w:r>
      <w:r w:rsidRPr="00B95BFE">
        <w:t>АУЦ ОАО «РЖД»</w:t>
      </w:r>
      <w:r w:rsidRPr="00502971">
        <w:t>.</w:t>
      </w:r>
    </w:p>
    <w:p w:rsidR="004F676F" w:rsidRDefault="008405A4">
      <w:pPr>
        <w:spacing w:before="0" w:line="360" w:lineRule="exact"/>
      </w:pPr>
      <w:r w:rsidRPr="00502971">
        <w:t xml:space="preserve">Проверка принадлежности сертификата осуществляется на основании заявления на </w:t>
      </w:r>
      <w:r>
        <w:t>создание</w:t>
      </w:r>
      <w:r w:rsidRPr="00502971">
        <w:t xml:space="preserve"> сертификата, печатной копии </w:t>
      </w:r>
      <w:r>
        <w:t>созданного</w:t>
      </w:r>
      <w:r w:rsidRPr="00502971">
        <w:t xml:space="preserve"> сертификата, хранимых в </w:t>
      </w:r>
      <w:r w:rsidRPr="00B95BFE">
        <w:t>АУЦ ОАО «РЖД»</w:t>
      </w:r>
      <w:r w:rsidRPr="00502971">
        <w:t xml:space="preserve">, и сертификата в электронном виде, предъявленного на разбирательство. Администратор по разбору конфликтных ситуаций производит проверку сведений, указанных в заявлении на </w:t>
      </w:r>
      <w:r>
        <w:t>создание</w:t>
      </w:r>
      <w:r w:rsidRPr="00502971">
        <w:t xml:space="preserve"> сертификата, и визуальную сверку данных печатной копии сертификата с данными сертификата, использованного при формировании </w:t>
      </w:r>
      <w:r>
        <w:t>электронной подписи</w:t>
      </w:r>
      <w:r w:rsidRPr="00502971">
        <w:t xml:space="preserve"> электронного документа.</w:t>
      </w:r>
    </w:p>
    <w:p w:rsidR="004F676F" w:rsidRDefault="008405A4">
      <w:pPr>
        <w:spacing w:before="0" w:line="360" w:lineRule="exact"/>
      </w:pPr>
      <w:r w:rsidRPr="00502971">
        <w:t xml:space="preserve">Положительное решение о подлинности </w:t>
      </w:r>
      <w:r>
        <w:t>электронной подписи</w:t>
      </w:r>
      <w:r w:rsidRPr="00502971">
        <w:t xml:space="preserve"> электронного документа принимается при одновременном выполнении следующих условий: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электронной подписи электронного документа с предъявленным сертификатом дала положительный результат;</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подтверждена принадлежность, актуальность и целостность сертификата, с помощью которого проводится проверка электронной подписи электронного документа.</w:t>
      </w:r>
    </w:p>
    <w:p w:rsidR="004F676F" w:rsidRDefault="008405A4">
      <w:pPr>
        <w:spacing w:before="0" w:line="360" w:lineRule="exact"/>
      </w:pPr>
      <w:r w:rsidRPr="00502971">
        <w:t xml:space="preserve">Все результаты технических мероприятий, проводимых с применением программных средств </w:t>
      </w:r>
      <w:r w:rsidRPr="00B95BFE">
        <w:t>АУЦ ОАО «РЖД»</w:t>
      </w:r>
      <w:r w:rsidR="00D80F5E">
        <w:t xml:space="preserve"> </w:t>
      </w:r>
      <w:r w:rsidRPr="00502971">
        <w:t xml:space="preserve">в ходе проверки подлинности </w:t>
      </w:r>
      <w:r>
        <w:t>электронной подписи</w:t>
      </w:r>
      <w:r w:rsidRPr="00502971">
        <w:t xml:space="preserve"> </w:t>
      </w:r>
      <w:r w:rsidRPr="00B95BFE">
        <w:t>АУЦ ОАО «РЖД»</w:t>
      </w:r>
      <w:r w:rsidR="00D80F5E">
        <w:t xml:space="preserve"> </w:t>
      </w:r>
      <w:r w:rsidRPr="00502971">
        <w:t>в выданных сертификатах, оформляются в виде отчетов, на основании которых формируется протокол, который подписывается собственноручной подписью Администратора по разбору конфликтных ситуаций.</w:t>
      </w:r>
    </w:p>
    <w:p w:rsidR="008405A4" w:rsidRPr="00502971" w:rsidRDefault="008405A4" w:rsidP="008405A4">
      <w:pPr>
        <w:pStyle w:val="4"/>
      </w:pPr>
      <w:bookmarkStart w:id="414" w:name="_Ref28290185"/>
      <w:bookmarkStart w:id="415" w:name="_Toc157161625"/>
      <w:r w:rsidRPr="00502971">
        <w:lastRenderedPageBreak/>
        <w:t xml:space="preserve">Подтверждение действительности электронной подписи в сертификатах, изданных </w:t>
      </w:r>
      <w:r w:rsidRPr="00B95BFE">
        <w:t>АУЦ ОАО «РЖД»</w:t>
      </w:r>
      <w:bookmarkEnd w:id="414"/>
      <w:bookmarkEnd w:id="415"/>
    </w:p>
    <w:p w:rsidR="004F676F" w:rsidRDefault="008405A4">
      <w:pPr>
        <w:spacing w:before="0" w:line="360" w:lineRule="exact"/>
      </w:pPr>
      <w:r w:rsidRPr="00502971">
        <w:t xml:space="preserve">Процедура подтверждения действительности электронной подписи в сертификатах, изданных </w:t>
      </w:r>
      <w:r w:rsidRPr="00B95BFE">
        <w:t>АУЦ ОАО «РЖД»</w:t>
      </w:r>
      <w:r w:rsidRPr="00502971">
        <w:t>, включает в себя выполнение следующих действий: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факта издания предъявленных сертификатов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демонстрация актуального на дату проверки сертификата и проверка его действительности на дату проверки;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электронной подписи предъявленных сертификатов с помощью ключа проверки электронной подписи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проверка вышестоящих сертификатов в списке аннулированных сертификатов.</w:t>
      </w:r>
    </w:p>
    <w:p w:rsidR="004F676F" w:rsidRDefault="008405A4">
      <w:pPr>
        <w:spacing w:before="0" w:line="360" w:lineRule="exact"/>
      </w:pPr>
      <w:r w:rsidRPr="00502971">
        <w:t xml:space="preserve">При положительном результате проверки </w:t>
      </w:r>
      <w:r>
        <w:t>электронной подписи</w:t>
      </w:r>
      <w:r w:rsidRPr="00502971">
        <w:t xml:space="preserve"> сертификатов с помощью ключа проверки </w:t>
      </w:r>
      <w:r>
        <w:t>электронной подписи</w:t>
      </w:r>
      <w:r w:rsidRPr="00502971">
        <w:t xml:space="preserve"> </w:t>
      </w:r>
      <w:r w:rsidRPr="00B95BFE">
        <w:t>АУЦ ОАО «РЖД»</w:t>
      </w:r>
      <w:r>
        <w:t xml:space="preserve"> </w:t>
      </w:r>
      <w:r w:rsidRPr="00502971">
        <w:t xml:space="preserve">и действительности соответствующего сертификата </w:t>
      </w:r>
      <w:r w:rsidRPr="00B95BFE">
        <w:t>АУЦ ОАО «РЖД</w:t>
      </w:r>
      <w:r>
        <w:t xml:space="preserve">» - электронная подпись </w:t>
      </w:r>
      <w:r w:rsidRPr="00B95BFE">
        <w:t>АУЦ ОАО «РЖД»</w:t>
      </w:r>
      <w:r>
        <w:t xml:space="preserve"> </w:t>
      </w:r>
      <w:r w:rsidRPr="00502971">
        <w:t>в сертификате считается подлинной.</w:t>
      </w:r>
    </w:p>
    <w:p w:rsidR="004F676F" w:rsidRDefault="008405A4">
      <w:pPr>
        <w:spacing w:before="0" w:line="360" w:lineRule="exact"/>
      </w:pPr>
      <w:r w:rsidRPr="00502971">
        <w:t xml:space="preserve">Прекращение срока действия предъявленного сертификата или наличие предъявленного сертификата в актуальном списке аннулированных сертификатов не является основанием для признания </w:t>
      </w:r>
      <w:r>
        <w:t>электронной подписи</w:t>
      </w:r>
      <w:r w:rsidRPr="00502971">
        <w:t xml:space="preserve"> </w:t>
      </w:r>
      <w:r w:rsidRPr="00B95BFE">
        <w:t>АУЦ ОАО «РЖД»</w:t>
      </w:r>
      <w:r w:rsidR="00D80F5E">
        <w:t xml:space="preserve"> </w:t>
      </w:r>
      <w:r w:rsidRPr="00502971">
        <w:t>в предъявленном сертификате недействительной и не влияет на признание авторства издания сертификата.</w:t>
      </w:r>
    </w:p>
    <w:p w:rsidR="004F676F" w:rsidRDefault="008405A4">
      <w:pPr>
        <w:spacing w:before="0" w:line="360" w:lineRule="exact"/>
      </w:pPr>
      <w:r w:rsidRPr="00502971">
        <w:t xml:space="preserve">Все результаты технических мероприятий, проводимых с применением программных средств </w:t>
      </w:r>
      <w:r w:rsidRPr="00B95BFE">
        <w:t>АУЦ ОАО «РЖД»</w:t>
      </w:r>
      <w:r>
        <w:t xml:space="preserve"> </w:t>
      </w:r>
      <w:r w:rsidRPr="00502971">
        <w:t xml:space="preserve">в ходе проверки подлинности </w:t>
      </w:r>
      <w:r>
        <w:t>электронной подписи</w:t>
      </w:r>
      <w:r w:rsidRPr="00502971">
        <w:t xml:space="preserve"> </w:t>
      </w:r>
      <w:r w:rsidRPr="00B95BFE">
        <w:t>АУЦ ОАО «РЖД»</w:t>
      </w:r>
      <w:r>
        <w:t xml:space="preserve"> </w:t>
      </w:r>
      <w:r w:rsidRPr="00502971">
        <w:t>в выданных сертификатах, оформляются в виде отчетов, на основании которых формируется протокол, который подписывается собственноручной подписью Администратора по разбору конфликтных ситуаций.</w:t>
      </w:r>
    </w:p>
    <w:p w:rsidR="008405A4" w:rsidRPr="00502971" w:rsidRDefault="008405A4" w:rsidP="008405A4">
      <w:pPr>
        <w:pStyle w:val="33"/>
      </w:pPr>
      <w:bookmarkStart w:id="416" w:name="_Toc157161626"/>
      <w:r w:rsidRPr="00502971">
        <w:t>Протокол рассмотрения конфликтной ситуации</w:t>
      </w:r>
      <w:bookmarkEnd w:id="416"/>
    </w:p>
    <w:p w:rsidR="004F676F" w:rsidRDefault="008405A4">
      <w:pPr>
        <w:spacing w:before="0" w:line="360" w:lineRule="exact"/>
      </w:pPr>
      <w:r w:rsidRPr="00502971">
        <w:t>По всем решениям, принимаемым Администратором по разбору конфликтных ситуаций для выяснения фактических обстоятельств конфликтной ситуации, составляется Протокол.</w:t>
      </w:r>
    </w:p>
    <w:p w:rsidR="004F676F" w:rsidRDefault="008405A4">
      <w:pPr>
        <w:spacing w:before="0" w:line="360" w:lineRule="exact"/>
      </w:pPr>
      <w:r w:rsidRPr="00502971">
        <w:t>Протокол подписывается собственноручно Администратором по разбору конфликтных ситуаций и является составной частью экспертных документов.</w:t>
      </w:r>
    </w:p>
    <w:p w:rsidR="004F676F" w:rsidRDefault="008405A4">
      <w:pPr>
        <w:spacing w:before="0" w:line="360" w:lineRule="exact"/>
      </w:pPr>
      <w:bookmarkStart w:id="417" w:name="_Toc399329798"/>
      <w:r w:rsidRPr="00502971">
        <w:t>Протокол должен содержать следующие данные:</w:t>
      </w:r>
      <w:bookmarkEnd w:id="417"/>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lastRenderedPageBreak/>
        <w:t>ФИО Администратора по разбору конфликтных ситуаций, должность, контактную информацию;</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краткое изложение обстоятельств, свидетельствующих, о возникновении и/или наличии конфликтной ситуации;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установленные Администратором по разбору конфликтных ситуаций фактические обстоятельства;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дата, время и место разбора конфликтной ситуации;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выводы, в результате разбора конфликтной ситуации;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подпись Администратора по разбору конфликтных ситуаций.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копия протокола передается всем участникам конфликтной ситуации.</w:t>
      </w:r>
    </w:p>
    <w:p w:rsidR="008405A4" w:rsidRPr="00502971" w:rsidRDefault="008405A4" w:rsidP="008405A4">
      <w:pPr>
        <w:pStyle w:val="33"/>
      </w:pPr>
      <w:bookmarkStart w:id="418" w:name="_Toc422071573"/>
      <w:bookmarkStart w:id="419" w:name="_Toc13736371"/>
      <w:bookmarkStart w:id="420" w:name="_Toc26543093"/>
      <w:bookmarkStart w:id="421" w:name="_Toc157161627"/>
      <w:r w:rsidRPr="00502971">
        <w:t xml:space="preserve">Документы по итогам </w:t>
      </w:r>
      <w:bookmarkEnd w:id="418"/>
      <w:bookmarkEnd w:id="419"/>
      <w:bookmarkEnd w:id="420"/>
      <w:r w:rsidRPr="00502971">
        <w:t>разбора конфликтной ситуации</w:t>
      </w:r>
      <w:bookmarkEnd w:id="421"/>
    </w:p>
    <w:p w:rsidR="004F676F" w:rsidRDefault="008405A4">
      <w:pPr>
        <w:spacing w:before="0" w:line="360" w:lineRule="exact"/>
      </w:pPr>
      <w:r w:rsidRPr="00502971">
        <w:t>По итогам разбора конфликтной ситуации формируются следующие документы:</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протокол;</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отчет проверки подписанного электронного документа и/или проверки изданного сертификата, формируемый при технической экспертизе при помощи специализированного программного обеспечения разбора конфликтных ситуаций из состава программно-аппаратного комплекса «КриптоПро УЦ»;</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копии сертификатов, изданных АУЦ ОАО «РЖД», на бумажном носителе;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копии заявлений на создание сертификатов;</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при необходимости – технические протоколы, журналы автоматизированных систем и другие документы.</w:t>
      </w:r>
    </w:p>
    <w:p w:rsidR="004F676F" w:rsidRDefault="004F676F"/>
    <w:p w:rsidR="008405A4" w:rsidRPr="00502971" w:rsidRDefault="008405A4" w:rsidP="008405A4">
      <w:pPr>
        <w:pStyle w:val="23"/>
        <w:spacing w:before="0"/>
      </w:pPr>
      <w:bookmarkStart w:id="422" w:name="_Toc157087953"/>
      <w:bookmarkStart w:id="423" w:name="_Toc157088641"/>
      <w:bookmarkStart w:id="424" w:name="_Toc157161628"/>
      <w:bookmarkEnd w:id="422"/>
      <w:bookmarkEnd w:id="423"/>
      <w:r w:rsidRPr="00502971">
        <w:t>Процедуры, осуществляемые при прекращении действия и аннулировании квалифицированного сертификата</w:t>
      </w:r>
      <w:bookmarkEnd w:id="424"/>
    </w:p>
    <w:p w:rsidR="008405A4" w:rsidRPr="00502971" w:rsidRDefault="008405A4" w:rsidP="008405A4">
      <w:pPr>
        <w:pStyle w:val="33"/>
      </w:pPr>
      <w:bookmarkStart w:id="425" w:name="_Toc157161629"/>
      <w:r w:rsidRPr="00502971">
        <w:t>Основания прекращения действия или аннулирования квалифицированного сертификата</w:t>
      </w:r>
      <w:bookmarkEnd w:id="425"/>
    </w:p>
    <w:p w:rsidR="004F676F" w:rsidRPr="00864284" w:rsidRDefault="008405A4">
      <w:pPr>
        <w:spacing w:before="0" w:line="360" w:lineRule="exact"/>
      </w:pPr>
      <w:r w:rsidRPr="00864284">
        <w:t>Квалифицированный сертификат прекращает свое действие</w:t>
      </w:r>
      <w:r w:rsidR="008F7330" w:rsidRPr="00864284">
        <w:t xml:space="preserve"> в случаях, установленных статьей 14 </w:t>
      </w:r>
      <w:r w:rsidR="008F7330" w:rsidRPr="00864284">
        <w:rPr>
          <w:color w:val="000000"/>
          <w:szCs w:val="28"/>
          <w:lang w:eastAsia="ru-RU"/>
        </w:rPr>
        <w:t>Федерального закона № 63-ФЗ</w:t>
      </w:r>
      <w:r w:rsidRPr="00864284">
        <w:t>:</w:t>
      </w:r>
    </w:p>
    <w:p w:rsidR="004F676F" w:rsidRPr="00864284"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864284">
        <w:rPr>
          <w:color w:val="000000"/>
          <w:szCs w:val="28"/>
          <w:lang w:eastAsia="ru-RU"/>
        </w:rPr>
        <w:t>в связи с истечением установленного срока действия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864284">
        <w:rPr>
          <w:color w:val="000000"/>
          <w:szCs w:val="28"/>
          <w:lang w:eastAsia="ru-RU"/>
        </w:rPr>
        <w:t>на основании заявления владельца сертификата, подаваемого в форме документа на бумажном носителе или</w:t>
      </w:r>
      <w:r w:rsidRPr="000321FE">
        <w:rPr>
          <w:color w:val="000000"/>
          <w:szCs w:val="28"/>
          <w:lang w:eastAsia="ru-RU"/>
        </w:rPr>
        <w:t xml:space="preserve"> в форме электронного документа;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lastRenderedPageBreak/>
        <w:t>в случае прекращения деятельности АУЦ ОАО «РЖД» без перехода его функций другим лицам;</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в иных случаях, установленных Федеральным законом № 63-ФЗ, другими федеральными законами, принимаемыми в соответствии с ними нормативными правовыми актами и настоящим Порядком.</w:t>
      </w:r>
    </w:p>
    <w:p w:rsidR="004F676F" w:rsidRDefault="008405A4">
      <w:pPr>
        <w:spacing w:before="0" w:line="360" w:lineRule="exact"/>
      </w:pPr>
      <w:r w:rsidRPr="00B95BFE">
        <w:t>АУЦ ОАО «РЖД»</w:t>
      </w:r>
      <w:r>
        <w:t xml:space="preserve"> </w:t>
      </w:r>
      <w:r w:rsidRPr="00502971">
        <w:t>признает квалифицированный сертификат аннулированным, в следующих случаях:</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не подтверждено, что владелец квалифицированного сертификата владеет ключом электронной подписи, соответствующим ключу проверки электронной подписи, указанному в таком квалифицированном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установлено, что содержащийся в квалифицированном сертификате ключ проверки электронной подписи уже содержится в ином ранее созданном квалифицированном сертификате;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вступило в силу решение суда, которым установлено, что квалифицированный сертификат содержит недостоверную информацию.</w:t>
      </w:r>
    </w:p>
    <w:p w:rsidR="008405A4" w:rsidRPr="00502971" w:rsidRDefault="008405A4" w:rsidP="008405A4">
      <w:pPr>
        <w:pStyle w:val="33"/>
      </w:pPr>
      <w:bookmarkStart w:id="426" w:name="_Toc157161630"/>
      <w:r w:rsidRPr="00502971">
        <w:t xml:space="preserve">Порядок действий </w:t>
      </w:r>
      <w:r w:rsidRPr="00B95BFE">
        <w:t>АУЦ ОАО «РЖД»</w:t>
      </w:r>
      <w:r>
        <w:t xml:space="preserve"> </w:t>
      </w:r>
      <w:r w:rsidRPr="00502971">
        <w:t>при прекращении действия (аннулировании) квалифицированного сертификата</w:t>
      </w:r>
      <w:bookmarkEnd w:id="426"/>
    </w:p>
    <w:p w:rsidR="004F676F" w:rsidRDefault="008405A4">
      <w:pPr>
        <w:spacing w:before="0" w:line="360" w:lineRule="exact"/>
      </w:pPr>
      <w:r w:rsidRPr="00502971">
        <w:t xml:space="preserve">Заявитель имеет право предоставить в </w:t>
      </w:r>
      <w:r w:rsidRPr="00E34945">
        <w:t>АУЦ ОАО «РЖД»</w:t>
      </w:r>
      <w:r w:rsidRPr="00502971">
        <w:t xml:space="preserve"> заявление о прекращении действия квалифицированного сертификата как на бумажном носителе, так и в форме электронного документа, подписанного усиленной квалифицированной электронной подписью владельца сертификата</w:t>
      </w:r>
      <w:r w:rsidR="003327AF">
        <w:t xml:space="preserve">, </w:t>
      </w:r>
      <w:r w:rsidR="003327AF" w:rsidRPr="003327AF">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003327AF">
        <w:t xml:space="preserve">(далее – </w:t>
      </w:r>
      <w:r w:rsidR="003327AF" w:rsidRPr="003327AF">
        <w:t>Един</w:t>
      </w:r>
      <w:r w:rsidR="003327AF">
        <w:t>ый</w:t>
      </w:r>
      <w:r w:rsidR="003327AF" w:rsidRPr="003327AF">
        <w:t xml:space="preserve"> портал</w:t>
      </w:r>
      <w:r w:rsidR="003327AF">
        <w:t>)</w:t>
      </w:r>
      <w:r w:rsidRPr="00502971">
        <w:t>.</w:t>
      </w:r>
    </w:p>
    <w:p w:rsidR="003327AF" w:rsidRPr="003327AF" w:rsidRDefault="003327AF" w:rsidP="003327AF">
      <w:pPr>
        <w:spacing w:before="0" w:line="360" w:lineRule="exact"/>
      </w:pPr>
      <w:r>
        <w:t>В</w:t>
      </w:r>
      <w:r w:rsidRPr="003327AF">
        <w:t xml:space="preserve"> случае направления заявителем заявления о прекращении действия квалифицированного сертификата с использованием Единого портала принятое по такому заявлению решение </w:t>
      </w:r>
      <w:r w:rsidRPr="00E34945">
        <w:t>АУЦ ОАО «РЖД»</w:t>
      </w:r>
      <w:r w:rsidRPr="003327AF">
        <w:t xml:space="preserve"> в форме электронного документа, подписанного усиленной квалифицированной электронной подписью </w:t>
      </w:r>
      <w:r w:rsidRPr="00E34945">
        <w:t>АУЦ ОАО «РЖД»</w:t>
      </w:r>
      <w:r w:rsidRPr="003327AF">
        <w:t xml:space="preserve">, размещается в личном кабинете заявителя на Едином портале после проведения проверки действительности усиленной квалифицированной электронной подписи </w:t>
      </w:r>
      <w:r w:rsidRPr="00E34945">
        <w:t>АУЦ ОАО «РЖД»</w:t>
      </w:r>
      <w:r w:rsidRPr="003327AF">
        <w:t xml:space="preserve">, которой такое решение подписано, и подтверждения ее действительности. В случае принятия по такому заявлению решения о прекращении действия квалифицированного сертификата </w:t>
      </w:r>
      <w:r w:rsidRPr="00E34945">
        <w:t>АУЦ ОАО «РЖД»</w:t>
      </w:r>
      <w:r>
        <w:t xml:space="preserve"> </w:t>
      </w:r>
      <w:r w:rsidRPr="003327AF">
        <w:t xml:space="preserve">после внесения соответствующей информации в реестр квалифицированных сертификатов направляет на Единый портал информацию о прекращении действия квалифицированного сертификата. Взаимодействие </w:t>
      </w:r>
      <w:r w:rsidRPr="00E34945">
        <w:t>АУЦ ОАО «РЖД»</w:t>
      </w:r>
      <w:r>
        <w:t xml:space="preserve"> </w:t>
      </w:r>
      <w:r w:rsidRPr="003327AF">
        <w:t xml:space="preserve">с Единым порталом в рамках реализации </w:t>
      </w:r>
      <w:r w:rsidRPr="003327AF">
        <w:lastRenderedPageBreak/>
        <w:t xml:space="preserve">норм, предусмотренных настоящим абзацем, осуществляется посредством единой системы межведомственного электронного </w:t>
      </w:r>
      <w:r>
        <w:t>взаимодействия.</w:t>
      </w:r>
    </w:p>
    <w:p w:rsidR="004F676F" w:rsidRDefault="008405A4">
      <w:pPr>
        <w:spacing w:before="0" w:line="360" w:lineRule="exact"/>
      </w:pPr>
      <w:r w:rsidRPr="00502971">
        <w:t xml:space="preserve">Заявление о прекращении действия квалифицированного сертификата направляется заявителем в </w:t>
      </w:r>
      <w:r w:rsidRPr="00B95BFE">
        <w:t>АУЦ ОАО «РЖД»</w:t>
      </w:r>
      <w:r>
        <w:t xml:space="preserve"> </w:t>
      </w:r>
      <w:r w:rsidRPr="00502971">
        <w:t>в случае: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принятия владельцем сертификата решения о прекращении действия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изменения сведений о владельце сертификата, в результате которых сведения, внесенные в квалифицированный сертификат, перестали быть достоверными;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прекращения полномочий владельца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нарушения конфиденциальности ключа электронной подписи владельца сертификата.</w:t>
      </w:r>
    </w:p>
    <w:p w:rsidR="008405A4" w:rsidRPr="00EE56DA" w:rsidRDefault="008405A4" w:rsidP="008405A4">
      <w:pPr>
        <w:pStyle w:val="4"/>
      </w:pPr>
      <w:bookmarkStart w:id="427" w:name="_Toc157161631"/>
      <w:r w:rsidRPr="00EE56DA">
        <w:t>Заявление на прекращение действия квалифицированного сертификата в бумажной форме</w:t>
      </w:r>
      <w:bookmarkEnd w:id="427"/>
    </w:p>
    <w:p w:rsidR="004F676F" w:rsidRDefault="008405A4">
      <w:pPr>
        <w:spacing w:before="0" w:line="360" w:lineRule="exact"/>
      </w:pPr>
      <w:r w:rsidRPr="00EE56DA">
        <w:t xml:space="preserve">Прекращение действия квалифицированного сертификата, выпущенного </w:t>
      </w:r>
      <w:r w:rsidRPr="00B95BFE">
        <w:t>АУЦ ОАО «РЖД»</w:t>
      </w:r>
      <w:r w:rsidRPr="00EE56DA">
        <w:t xml:space="preserve">, осуществляется на основании заявления владельца этого сертификата, поданного в рабочее время Оператору </w:t>
      </w:r>
      <w:r w:rsidRPr="00B95BFE">
        <w:t>АУЦ ОАО «РЖД»</w:t>
      </w:r>
      <w:r>
        <w:t xml:space="preserve"> </w:t>
      </w:r>
      <w:r w:rsidRPr="00EE56DA">
        <w:t xml:space="preserve">в виде документа на бумажном носителе, приведенного в приложении к настоящему Порядку, при личном прибытии владельца сертификата на рабочее место Оператора </w:t>
      </w:r>
      <w:r w:rsidRPr="00B95BFE">
        <w:t>АУЦ ОАО «РЖД»</w:t>
      </w:r>
      <w:r w:rsidRPr="00EE56DA">
        <w:t>.</w:t>
      </w:r>
    </w:p>
    <w:p w:rsidR="003327AF" w:rsidRDefault="003327AF" w:rsidP="003327AF">
      <w:pPr>
        <w:spacing w:before="0" w:line="360" w:lineRule="exact"/>
      </w:pPr>
      <w:r w:rsidRPr="00502971">
        <w:t>Заявление о прекращении действия квалифицированного сертификата оформляется по форме, приведенной в приложении к настоящему Порядку, и должно содержать:</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серийн</w:t>
      </w:r>
      <w:r>
        <w:rPr>
          <w:color w:val="000000"/>
          <w:szCs w:val="28"/>
          <w:lang w:eastAsia="ru-RU"/>
        </w:rPr>
        <w:t>ый</w:t>
      </w:r>
      <w:r w:rsidRPr="003327AF">
        <w:rPr>
          <w:color w:val="000000"/>
          <w:szCs w:val="28"/>
          <w:lang w:eastAsia="ru-RU"/>
        </w:rPr>
        <w:t xml:space="preserve"> номер квалифицированного сертификата</w:t>
      </w:r>
      <w:r>
        <w:rPr>
          <w:color w:val="000000"/>
          <w:szCs w:val="28"/>
          <w:lang w:eastAsia="ru-RU"/>
        </w:rPr>
        <w:t>;</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даты начала и окончания действия квалифицированного сертификата</w:t>
      </w:r>
      <w:r>
        <w:rPr>
          <w:color w:val="000000"/>
          <w:szCs w:val="28"/>
          <w:lang w:eastAsia="ru-RU"/>
        </w:rPr>
        <w:t>;</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наименовани</w:t>
      </w:r>
      <w:r>
        <w:rPr>
          <w:color w:val="000000"/>
          <w:szCs w:val="28"/>
          <w:lang w:eastAsia="ru-RU"/>
        </w:rPr>
        <w:t>е</w:t>
      </w:r>
      <w:r w:rsidRPr="003327AF">
        <w:rPr>
          <w:color w:val="000000"/>
          <w:szCs w:val="28"/>
          <w:lang w:eastAsia="ru-RU"/>
        </w:rPr>
        <w:t xml:space="preserve"> аккредитованного удостоверяющего центра, выдавшего квалифицированный сертификат</w:t>
      </w:r>
      <w:r>
        <w:rPr>
          <w:color w:val="000000"/>
          <w:szCs w:val="28"/>
          <w:lang w:eastAsia="ru-RU"/>
        </w:rPr>
        <w:t>;</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3327AF">
        <w:rPr>
          <w:color w:val="000000"/>
          <w:szCs w:val="28"/>
          <w:lang w:eastAsia="ru-RU"/>
        </w:rPr>
        <w:t>причины прекращения действия квалифицированного сертификата;</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фамили</w:t>
      </w:r>
      <w:r w:rsidR="0046658A">
        <w:rPr>
          <w:color w:val="000000"/>
          <w:szCs w:val="28"/>
          <w:lang w:eastAsia="ru-RU"/>
        </w:rPr>
        <w:t>ю</w:t>
      </w:r>
      <w:r w:rsidRPr="003327AF">
        <w:rPr>
          <w:color w:val="000000"/>
          <w:szCs w:val="28"/>
          <w:lang w:eastAsia="ru-RU"/>
        </w:rPr>
        <w:t>, им</w:t>
      </w:r>
      <w:r>
        <w:rPr>
          <w:color w:val="000000"/>
          <w:szCs w:val="28"/>
          <w:lang w:eastAsia="ru-RU"/>
        </w:rPr>
        <w:t>я</w:t>
      </w:r>
      <w:r w:rsidRPr="003327AF">
        <w:rPr>
          <w:color w:val="000000"/>
          <w:szCs w:val="28"/>
          <w:lang w:eastAsia="ru-RU"/>
        </w:rPr>
        <w:t>, отчеств</w:t>
      </w:r>
      <w:r>
        <w:rPr>
          <w:color w:val="000000"/>
          <w:szCs w:val="28"/>
          <w:lang w:eastAsia="ru-RU"/>
        </w:rPr>
        <w:t>о</w:t>
      </w:r>
      <w:r w:rsidRPr="003327AF">
        <w:rPr>
          <w:color w:val="000000"/>
          <w:szCs w:val="28"/>
          <w:lang w:eastAsia="ru-RU"/>
        </w:rPr>
        <w:t xml:space="preserve"> (при наличии)</w:t>
      </w:r>
      <w:r>
        <w:rPr>
          <w:color w:val="000000"/>
          <w:szCs w:val="28"/>
          <w:lang w:eastAsia="ru-RU"/>
        </w:rPr>
        <w:t>;</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страхово</w:t>
      </w:r>
      <w:r>
        <w:rPr>
          <w:color w:val="000000"/>
          <w:szCs w:val="28"/>
          <w:lang w:eastAsia="ru-RU"/>
        </w:rPr>
        <w:t>й</w:t>
      </w:r>
      <w:r w:rsidRPr="003327AF">
        <w:rPr>
          <w:color w:val="000000"/>
          <w:szCs w:val="28"/>
          <w:lang w:eastAsia="ru-RU"/>
        </w:rPr>
        <w:t xml:space="preserve"> номер индивидуального лицевого счета</w:t>
      </w:r>
      <w:r>
        <w:rPr>
          <w:color w:val="000000"/>
          <w:szCs w:val="28"/>
          <w:lang w:eastAsia="ru-RU"/>
        </w:rPr>
        <w:t>;</w:t>
      </w:r>
    </w:p>
    <w:p w:rsidR="003327AF" w:rsidRP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3327AF">
        <w:rPr>
          <w:color w:val="000000"/>
          <w:szCs w:val="28"/>
          <w:lang w:eastAsia="ru-RU"/>
        </w:rPr>
        <w:t>идентификационн</w:t>
      </w:r>
      <w:r>
        <w:rPr>
          <w:color w:val="000000"/>
          <w:szCs w:val="28"/>
          <w:lang w:eastAsia="ru-RU"/>
        </w:rPr>
        <w:t>ый</w:t>
      </w:r>
      <w:r w:rsidRPr="003327AF">
        <w:rPr>
          <w:color w:val="000000"/>
          <w:szCs w:val="28"/>
          <w:lang w:eastAsia="ru-RU"/>
        </w:rPr>
        <w:t xml:space="preserve"> номер налогоплательщика</w:t>
      </w:r>
      <w:r>
        <w:rPr>
          <w:color w:val="000000"/>
          <w:szCs w:val="28"/>
          <w:lang w:eastAsia="ru-RU"/>
        </w:rPr>
        <w:t>;</w:t>
      </w:r>
    </w:p>
    <w:p w:rsidR="003327AF" w:rsidRDefault="003327AF" w:rsidP="003327AF">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собственноручную подпись физического лица, являющегося владельцем сертификата, и дату подписания заявления.</w:t>
      </w:r>
    </w:p>
    <w:p w:rsidR="004F676F" w:rsidRDefault="008405A4">
      <w:pPr>
        <w:spacing w:before="0" w:line="360" w:lineRule="exact"/>
      </w:pPr>
      <w:r w:rsidRPr="00EE56DA">
        <w:t xml:space="preserve">При приеме заявления на прекращение действия квалифицированного сертификата Оператор </w:t>
      </w:r>
      <w:r w:rsidRPr="00B95BFE">
        <w:t>АУЦ ОАО «РЖД»</w:t>
      </w:r>
      <w:r>
        <w:t xml:space="preserve"> </w:t>
      </w:r>
      <w:r w:rsidRPr="00EE56DA">
        <w:t xml:space="preserve">выполняет идентификацию заявителя (владельца этого сертификата) путем установления личности с помощью </w:t>
      </w:r>
      <w:r w:rsidRPr="00EE56DA">
        <w:lastRenderedPageBreak/>
        <w:t>паспорта или иного документа удостоверяющего личность заявителя в соответствии с законодательством Российской Федерации.</w:t>
      </w:r>
    </w:p>
    <w:p w:rsidR="004F676F" w:rsidRDefault="008405A4">
      <w:pPr>
        <w:spacing w:before="0" w:line="360" w:lineRule="exact"/>
      </w:pPr>
      <w:r w:rsidRPr="00EE56DA">
        <w:t xml:space="preserve">В прекращении действия квалифицированного сертификата владельцу этого сертификата может быть отказано вследствие невозможности осуществить его идентификацию, а также в случае отсутствия у заявителя документа, удостоверяющего личность и ненадлежащего оформления заявки. В этом случае заявителю возвращается его заявка на прекращение действия квалифицированного сертификата с отметкой Оператора </w:t>
      </w:r>
      <w:r w:rsidRPr="00B95BFE">
        <w:t>АУЦ ОАО «РЖД»</w:t>
      </w:r>
      <w:r>
        <w:t xml:space="preserve"> </w:t>
      </w:r>
      <w:r w:rsidRPr="00EE56DA">
        <w:t>о причинах отказа.</w:t>
      </w:r>
    </w:p>
    <w:p w:rsidR="004F676F" w:rsidRDefault="008405A4">
      <w:pPr>
        <w:spacing w:before="0" w:line="360" w:lineRule="exact"/>
      </w:pPr>
      <w:r w:rsidRPr="00EE56DA">
        <w:t xml:space="preserve">При положительном исходе идентификации владельца сертификата, подавшего заявление на прекращение действия принадлежащего ему квалифицированного сертификата, Оператор </w:t>
      </w:r>
      <w:r w:rsidRPr="00B95BFE">
        <w:t>АУЦ ОАО «РЖД»</w:t>
      </w:r>
      <w:r>
        <w:t xml:space="preserve"> </w:t>
      </w:r>
      <w:r w:rsidRPr="00EE56DA">
        <w:t>принимает заявление на рассмотрение.</w:t>
      </w:r>
    </w:p>
    <w:p w:rsidR="004F676F" w:rsidRPr="008F7330" w:rsidRDefault="008405A4">
      <w:pPr>
        <w:spacing w:before="0" w:line="360" w:lineRule="exact"/>
      </w:pPr>
      <w:r w:rsidRPr="00EE56DA">
        <w:t xml:space="preserve">В процессе обработки заявления Оператор </w:t>
      </w:r>
      <w:r w:rsidRPr="00B95BFE">
        <w:t>АУЦ ОАО «РЖД»</w:t>
      </w:r>
      <w:r>
        <w:t xml:space="preserve"> </w:t>
      </w:r>
      <w:r w:rsidRPr="00EE56DA">
        <w:t xml:space="preserve">осуществляет сверку данных владельца сертификата, содержащихся в заявлении на прекращение действия квалифицированного сертификата с данными о нем, хранящимися в реестрах </w:t>
      </w:r>
      <w:r w:rsidRPr="00B95BFE">
        <w:t>АУЦ ОАО «РЖД»</w:t>
      </w:r>
      <w:r w:rsidRPr="00EE56DA">
        <w:t xml:space="preserve">. В случае их полного </w:t>
      </w:r>
      <w:r w:rsidRPr="008F7330">
        <w:t>совпадения принимается решение о прекращении действия указанного квалифицированного сертификата.</w:t>
      </w:r>
    </w:p>
    <w:p w:rsidR="004F676F" w:rsidRDefault="008405A4">
      <w:pPr>
        <w:spacing w:before="0" w:line="360" w:lineRule="exact"/>
      </w:pPr>
      <w:r w:rsidRPr="008F7330">
        <w:t>Прекращение действия квалифицированного сертификата Пользователя АУЦ ОАО «РЖД» осуществляется путем внесения записи о факте прекращения действия квалифицированного сертификата в реестр сертификатов и в список аннулированных сертификатов с указанием даты, времени внесения и причины прекращения действия в течение 12 (двенадцати) часов с момента получения заявления, на прекращении действия указанного квалифицированного сертификата поданного в период рабочего времени Оператора АУЦ ОАО «РЖД».</w:t>
      </w:r>
    </w:p>
    <w:p w:rsidR="004F676F" w:rsidRDefault="008405A4">
      <w:pPr>
        <w:spacing w:before="0" w:line="360" w:lineRule="exact"/>
      </w:pPr>
      <w:r w:rsidRPr="00EE56DA">
        <w:t xml:space="preserve">Временем прекращения действия сертификата признается дата и время публикации </w:t>
      </w:r>
      <w:r>
        <w:t>списка аннулированных сертификатов</w:t>
      </w:r>
      <w:r w:rsidRPr="00EE56DA">
        <w:t xml:space="preserve"> </w:t>
      </w:r>
      <w:r w:rsidRPr="00B95BFE">
        <w:t>АУЦ ОАО «РЖД»</w:t>
      </w:r>
      <w:r w:rsidRPr="00EE56DA">
        <w:t>, содержащего сведения о сертификате, заявление об прекращения действия которого было подано его владельцем.</w:t>
      </w:r>
    </w:p>
    <w:p w:rsidR="004F676F" w:rsidRDefault="008405A4">
      <w:pPr>
        <w:spacing w:before="0" w:line="360" w:lineRule="exact"/>
      </w:pPr>
      <w:r w:rsidRPr="00EE56DA">
        <w:t xml:space="preserve">Владельцу сертификата, изданного </w:t>
      </w:r>
      <w:r w:rsidRPr="00B95BFE">
        <w:t>АУЦ ОАО «РЖД»</w:t>
      </w:r>
      <w:r w:rsidRPr="00EE56DA">
        <w:t xml:space="preserve">, может быть отказано в прекращении действия принадлежащего ему квалифицированного сертификата в случае расхождения данных, содержащихся в сертификате, данных, представленных в заявлении на прекращение действия, а также данных об этом сертификате и (или) его владельце, хранимых в реестрах </w:t>
      </w:r>
      <w:r w:rsidRPr="00B95BFE">
        <w:t>АУЦ ОАО «РЖД»</w:t>
      </w:r>
      <w:r w:rsidRPr="00EE56DA">
        <w:t>.</w:t>
      </w:r>
    </w:p>
    <w:p w:rsidR="004F676F" w:rsidRDefault="008405A4">
      <w:pPr>
        <w:spacing w:before="0" w:line="360" w:lineRule="exact"/>
      </w:pPr>
      <w:r w:rsidRPr="00EE56DA">
        <w:lastRenderedPageBreak/>
        <w:t xml:space="preserve">В случае расхождения данных, содержащихся в указанных выше документах, </w:t>
      </w:r>
      <w:r w:rsidRPr="00B95BFE">
        <w:t>АУЦ ОАО «РЖД»</w:t>
      </w:r>
      <w:r>
        <w:t xml:space="preserve"> </w:t>
      </w:r>
      <w:r w:rsidRPr="00EE56DA">
        <w:t xml:space="preserve">направляет владельцу сертификата, подавшего заявление, официальное уведомление в электронной форме с указанием причины отказа по адресу его электронной почты, содержащемуся в реестрах </w:t>
      </w:r>
      <w:r w:rsidRPr="00B95BFE">
        <w:t>АУЦ ОАО «РЖД»</w:t>
      </w:r>
      <w:r w:rsidRPr="00EE56DA">
        <w:t xml:space="preserve">, не позднее 1 (одних) суток в течение рабочего времени Оператора </w:t>
      </w:r>
      <w:r w:rsidRPr="00B95BFE">
        <w:t>АУЦ ОАО «РЖД»</w:t>
      </w:r>
      <w:r w:rsidRPr="00EE56DA">
        <w:t>.</w:t>
      </w:r>
    </w:p>
    <w:p w:rsidR="008405A4" w:rsidRPr="00EE56DA" w:rsidRDefault="008405A4" w:rsidP="008405A4">
      <w:pPr>
        <w:pStyle w:val="4"/>
      </w:pPr>
      <w:bookmarkStart w:id="428" w:name="_Toc157161632"/>
      <w:r w:rsidRPr="00EE56DA">
        <w:t>Заявление на прекращение действия квалифицированного сертификата в электронной форме</w:t>
      </w:r>
      <w:bookmarkEnd w:id="428"/>
    </w:p>
    <w:p w:rsidR="004F676F" w:rsidRDefault="008405A4">
      <w:pPr>
        <w:spacing w:before="0" w:line="360" w:lineRule="exact"/>
      </w:pPr>
      <w:r w:rsidRPr="00EE56DA">
        <w:t>Заявление на прекращение действия квалифицированного сертификата в электронной форме представляет собой:</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электронный документ формата PKCS#7 или CMC, содержащий в подписываемых данных сведения, необходимые для прекращения действия сертификата, подписанный квалифицированной электронной подписью с использованием ключа электронной подписи и сертификата, владельцем которых заявитель является;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электронный документ, в соответствии с шаблонном из Приложения, содержащий в подписываемых данных сведения, необходимые для прекращения действия сертификата, подписанный квалифицированной электронной подписью с использованием ключа электронной подписи и сертификата, владельцем которых заявитель является.</w:t>
      </w:r>
    </w:p>
    <w:p w:rsidR="004F676F" w:rsidRDefault="008405A4">
      <w:pPr>
        <w:spacing w:before="0" w:line="360" w:lineRule="exact"/>
      </w:pPr>
      <w:r w:rsidRPr="00EE56DA">
        <w:t xml:space="preserve">Срок рассмотрения заявления на прекращение действия квалифицированного сертификата составляет 12 часов с момента его поступления в </w:t>
      </w:r>
      <w:r w:rsidRPr="00B95BFE">
        <w:t>АУЦ ОАО «РЖД»</w:t>
      </w:r>
      <w:r w:rsidRPr="00EE56DA">
        <w:t>.</w:t>
      </w:r>
    </w:p>
    <w:p w:rsidR="004F676F" w:rsidRDefault="008405A4">
      <w:pPr>
        <w:spacing w:before="0" w:line="360" w:lineRule="exact"/>
      </w:pPr>
      <w:r w:rsidRPr="00EE56DA">
        <w:t xml:space="preserve">При принятии положительного решения Оператор </w:t>
      </w:r>
      <w:r w:rsidRPr="00B95BFE">
        <w:t>АУЦ ОАО «РЖД»</w:t>
      </w:r>
      <w:r w:rsidR="008F7330">
        <w:t xml:space="preserve"> </w:t>
      </w:r>
      <w:r w:rsidRPr="00EE56DA">
        <w:t xml:space="preserve">подтверждает запрос на прекращение действия квалифицированного сертификата и осуществляет внеочередной выпуск </w:t>
      </w:r>
      <w:r>
        <w:t>списка аннулированных сертификатов</w:t>
      </w:r>
      <w:r w:rsidRPr="00EE56DA">
        <w:t>.</w:t>
      </w:r>
    </w:p>
    <w:p w:rsidR="004F676F" w:rsidRPr="00864284" w:rsidRDefault="008405A4">
      <w:pPr>
        <w:spacing w:before="0" w:line="360" w:lineRule="exact"/>
      </w:pPr>
      <w:r w:rsidRPr="00EE56DA">
        <w:t xml:space="preserve">Временем прекращения действия квалифицированного сертификата признается дата и время </w:t>
      </w:r>
      <w:r w:rsidRPr="00864284">
        <w:t>публикации списка аннулированных сертификатов, содержащего сведения о сертификате, прекращение действия которого было осуществлено по заявлению его владельца.</w:t>
      </w:r>
    </w:p>
    <w:p w:rsidR="008F7330" w:rsidRPr="00864284" w:rsidRDefault="008F7330" w:rsidP="008F7330">
      <w:pPr>
        <w:pStyle w:val="4"/>
      </w:pPr>
      <w:bookmarkStart w:id="429" w:name="_Toc157161633"/>
      <w:r w:rsidRPr="00864284">
        <w:lastRenderedPageBreak/>
        <w:t>Порядок внесения информации о прекращении действия или аннулировании квалифицированного сертификата в реестр квалифицированных сертификатов</w:t>
      </w:r>
      <w:bookmarkEnd w:id="429"/>
    </w:p>
    <w:p w:rsidR="008F7330" w:rsidRPr="00864284" w:rsidRDefault="008F7330" w:rsidP="008F7330">
      <w:pPr>
        <w:spacing w:before="0" w:line="360" w:lineRule="exact"/>
      </w:pPr>
      <w:r w:rsidRPr="00864284">
        <w:t>Прекращение действия квалифицированного сертификата Пользователя АУЦ ОАО «РЖД» осуществляется путем внесения записи о факте прекращения действия квалифицированного сертификата в реестр сертификатов и в список аннулированных сертификатов с указанием даты, времени внесения и причины прекращения действия.</w:t>
      </w:r>
    </w:p>
    <w:p w:rsidR="008F7330" w:rsidRDefault="008F7330">
      <w:pPr>
        <w:spacing w:before="0" w:line="360" w:lineRule="exact"/>
      </w:pPr>
      <w:r w:rsidRPr="00864284">
        <w:t>Срок внесения информации о прекращении действия или аннулировании квалифицированного сертификата в реестр квалифицированных сертификатов не может превышать 12 (двенадцать) часов с момента наступления обстоятельств, указанных в частях 6 и 6.1 статьи 14 Федерального закона         № 63-ФЗ, или в течение 12 (двенадцати) часов с момента получения Удостоверяющим центром соответствующих сведений.</w:t>
      </w:r>
    </w:p>
    <w:p w:rsidR="004F676F" w:rsidRDefault="004F676F">
      <w:pPr>
        <w:spacing w:before="0" w:line="360" w:lineRule="exact"/>
      </w:pPr>
    </w:p>
    <w:p w:rsidR="004F676F" w:rsidRDefault="004F676F">
      <w:pPr>
        <w:spacing w:before="0" w:line="360" w:lineRule="exact"/>
      </w:pPr>
    </w:p>
    <w:p w:rsidR="008405A4" w:rsidRDefault="008405A4" w:rsidP="008405A4">
      <w:pPr>
        <w:pStyle w:val="23"/>
        <w:spacing w:before="0"/>
      </w:pPr>
      <w:bookmarkStart w:id="430" w:name="_Toc157161634"/>
      <w:r>
        <w:t>Порядок разблокировки пароля доступа к ключевой информации</w:t>
      </w:r>
      <w:bookmarkEnd w:id="430"/>
    </w:p>
    <w:p w:rsidR="004F676F" w:rsidRDefault="008405A4">
      <w:pPr>
        <w:spacing w:before="0" w:line="360" w:lineRule="exact"/>
      </w:pPr>
      <w:r>
        <w:t xml:space="preserve">В случае блокировки пароля доступа к ключевой информации владелец ключа проверки электронной подписи создает обращение в единую службу поддержки пользователей </w:t>
      </w:r>
      <w:r w:rsidRPr="00B95BFE">
        <w:t>АУЦ ОАО «РЖД»</w:t>
      </w:r>
      <w:r>
        <w:t xml:space="preserve">. Разблокировка пароля осуществляется Оператором </w:t>
      </w:r>
      <w:r w:rsidRPr="00B95BFE">
        <w:t>АУЦ ОАО «РЖД»</w:t>
      </w:r>
      <w:r>
        <w:t xml:space="preserve"> при наличии технической возможности и при условии идентификации владельца сертификата. Идентификация может быть произведена с использованием основного документа, удостоверяющего личность, или парольной фразы, выданной владельцу при выпуске сертификата.</w:t>
      </w:r>
    </w:p>
    <w:p w:rsidR="00864284" w:rsidRDefault="00864284">
      <w:pPr>
        <w:spacing w:before="0" w:line="360" w:lineRule="exact"/>
      </w:pPr>
    </w:p>
    <w:p w:rsidR="00864284" w:rsidRDefault="00864284">
      <w:pPr>
        <w:spacing w:before="0" w:line="360" w:lineRule="exact"/>
      </w:pPr>
    </w:p>
    <w:p w:rsidR="008405A4" w:rsidRPr="00502971" w:rsidRDefault="008405A4" w:rsidP="008405A4">
      <w:pPr>
        <w:pStyle w:val="23"/>
        <w:spacing w:before="0"/>
      </w:pPr>
      <w:bookmarkStart w:id="431" w:name="_Toc157161635"/>
      <w:r w:rsidRPr="00502971">
        <w:t>Порядок ведения реестра квалифицированных сертификатов</w:t>
      </w:r>
      <w:bookmarkEnd w:id="431"/>
    </w:p>
    <w:p w:rsidR="008405A4" w:rsidRPr="00502971" w:rsidRDefault="008405A4" w:rsidP="008405A4">
      <w:pPr>
        <w:pStyle w:val="33"/>
      </w:pPr>
      <w:bookmarkStart w:id="432" w:name="_Toc157161636"/>
      <w:r w:rsidRPr="00502971">
        <w:t xml:space="preserve">Формирование и ведение реестра </w:t>
      </w:r>
      <w:r>
        <w:t xml:space="preserve">квалифицированных </w:t>
      </w:r>
      <w:r w:rsidRPr="00502971">
        <w:t xml:space="preserve">сертификатов </w:t>
      </w:r>
      <w:r w:rsidRPr="00B95BFE">
        <w:t>АУЦ ОАО «РЖД»</w:t>
      </w:r>
      <w:bookmarkEnd w:id="432"/>
    </w:p>
    <w:p w:rsidR="004F676F" w:rsidRDefault="008405A4">
      <w:pPr>
        <w:spacing w:before="0" w:line="360" w:lineRule="exact"/>
      </w:pPr>
      <w:r w:rsidRPr="00502971">
        <w:t xml:space="preserve">Формирование и ведение реестра </w:t>
      </w:r>
      <w:r>
        <w:t xml:space="preserve">квалифицированных </w:t>
      </w:r>
      <w:r w:rsidRPr="00502971">
        <w:t xml:space="preserve">сертификатов осуществляется </w:t>
      </w:r>
      <w:r w:rsidRPr="00B95BFE">
        <w:t>АУЦ ОАО «РЖД»</w:t>
      </w:r>
      <w:r>
        <w:t xml:space="preserve"> </w:t>
      </w:r>
      <w:r w:rsidRPr="00502971">
        <w:t xml:space="preserve">в соответствии с Федеральным законом </w:t>
      </w:r>
      <w:r>
        <w:t>№ 63-ФЗ</w:t>
      </w:r>
      <w:r w:rsidRPr="00502971">
        <w:t xml:space="preserve">, </w:t>
      </w:r>
      <w:r>
        <w:t>«</w:t>
      </w:r>
      <w:r w:rsidRPr="00502971">
        <w:t xml:space="preserve">Порядком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w:t>
      </w:r>
      <w:r w:rsidR="000321FE" w:rsidRPr="000321FE">
        <w:t xml:space="preserve">предоставления </w:t>
      </w:r>
      <w:r w:rsidR="000321FE" w:rsidRPr="000321FE">
        <w:lastRenderedPageBreak/>
        <w:t>информации из таких реестров, включая требования к формату предоставления такой информации», утвержденным Приказом Минцифры России от 08</w:t>
      </w:r>
      <w:r>
        <w:t> </w:t>
      </w:r>
      <w:r w:rsidR="000321FE" w:rsidRPr="000321FE">
        <w:t>ноября</w:t>
      </w:r>
      <w:r>
        <w:t> </w:t>
      </w:r>
      <w:r w:rsidR="000321FE" w:rsidRPr="000321FE">
        <w:t>2021 г. № 1138, иными принимаемыми в соответствии с Федеральным</w:t>
      </w:r>
      <w:r w:rsidRPr="00502971">
        <w:t xml:space="preserve"> законом</w:t>
      </w:r>
      <w:r>
        <w:t xml:space="preserve"> № 63-ФЗ,</w:t>
      </w:r>
      <w:r w:rsidRPr="00502971">
        <w:t xml:space="preserve"> Федеральным законом </w:t>
      </w:r>
      <w:r w:rsidRPr="00DE4D32">
        <w:rPr>
          <w:color w:val="000000"/>
          <w:szCs w:val="28"/>
          <w:lang w:eastAsia="ru-RU"/>
        </w:rPr>
        <w:t>№ 149-ФЗ</w:t>
      </w:r>
      <w:r>
        <w:t>,</w:t>
      </w:r>
      <w:r w:rsidRPr="00502971">
        <w:t xml:space="preserve"> нормативными правовыми актами и настоящим Порядком.</w:t>
      </w:r>
    </w:p>
    <w:p w:rsidR="004F676F" w:rsidRDefault="008405A4">
      <w:pPr>
        <w:spacing w:before="0" w:line="360" w:lineRule="exact"/>
      </w:pPr>
      <w:r w:rsidRPr="00502971">
        <w:t>Формирование</w:t>
      </w:r>
      <w:r>
        <w:t xml:space="preserve"> и</w:t>
      </w:r>
      <w:r w:rsidR="000321FE" w:rsidRPr="000321FE">
        <w:t xml:space="preserve"> </w:t>
      </w:r>
      <w:r>
        <w:t>ведение</w:t>
      </w:r>
      <w:r w:rsidRPr="00502971">
        <w:t xml:space="preserve"> реестра </w:t>
      </w:r>
      <w:r w:rsidR="000321FE" w:rsidRPr="000321FE">
        <w:t xml:space="preserve">квалифицированных </w:t>
      </w:r>
      <w:r w:rsidRPr="00502971">
        <w:t>сертификатов включает в себя</w:t>
      </w:r>
      <w: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внесение информации о квалифицированных сертификатах, выданных АУЦ ОАО «РЖД», в реестр квалифицированных сертификатов;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внесение изменений в реестр квалифицированных сертификатов в случае изменения содержащихся в нем сведений о квалифицированных сертификатах;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внесение в реестр квалифицированных сертификатов сведений о прекращении действия или об аннулировании квалифицированных сертификатов;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хранение информации, содержащейся в реестре квалифицированных сертификатов;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предоставление сведений из реестра квалифицированных сертификатов. </w:t>
      </w:r>
    </w:p>
    <w:p w:rsidR="008405A4" w:rsidRPr="00502971" w:rsidRDefault="008405A4" w:rsidP="008405A4">
      <w:pPr>
        <w:spacing w:before="0" w:line="360" w:lineRule="exact"/>
      </w:pPr>
      <w:r w:rsidRPr="00B95BFE">
        <w:t>АУЦ ОАО «РЖД»</w:t>
      </w:r>
      <w:r>
        <w:t xml:space="preserve"> </w:t>
      </w:r>
      <w:r w:rsidRPr="00502971">
        <w:t>обеспечивает актуальность информации, содержащейся в реестре</w:t>
      </w:r>
      <w:r>
        <w:t xml:space="preserve"> квалифицированных</w:t>
      </w:r>
      <w:r w:rsidRPr="00502971">
        <w:t xml:space="preserve"> сертификатов. </w:t>
      </w:r>
    </w:p>
    <w:p w:rsidR="008405A4" w:rsidRPr="00502971" w:rsidRDefault="008405A4" w:rsidP="008405A4">
      <w:pPr>
        <w:spacing w:before="0" w:line="360" w:lineRule="exact"/>
      </w:pPr>
      <w:r w:rsidRPr="00502971">
        <w:t xml:space="preserve">Формирование и ведение реестра сертификатов осуществляется </w:t>
      </w:r>
      <w:r w:rsidRPr="00B95BFE">
        <w:t>АУЦ ОАО «РЖД»</w:t>
      </w:r>
      <w:r>
        <w:t xml:space="preserve"> </w:t>
      </w:r>
      <w:r w:rsidRPr="00502971">
        <w:t>с соблюдением требований к мерам и способам защиты информации, обеспечивающих предотвращение несанкционированного доступа к нему.</w:t>
      </w:r>
    </w:p>
    <w:p w:rsidR="004F676F" w:rsidRDefault="008405A4">
      <w:pPr>
        <w:spacing w:before="0" w:line="360" w:lineRule="exact"/>
      </w:pPr>
      <w:r w:rsidRPr="00502971">
        <w:t xml:space="preserve">Хранение информации, содержащейся в реестре </w:t>
      </w:r>
      <w:r w:rsidRPr="009E2370">
        <w:rPr>
          <w:bCs/>
          <w:szCs w:val="28"/>
        </w:rPr>
        <w:t>квалифицированных</w:t>
      </w:r>
      <w:r w:rsidRPr="00502971">
        <w:t xml:space="preserve"> сертификатов, осуществляется </w:t>
      </w:r>
      <w:r w:rsidRPr="00B95BFE">
        <w:t>АУЦ ОАО «РЖД»</w:t>
      </w:r>
      <w:r>
        <w:t xml:space="preserve"> </w:t>
      </w:r>
      <w:r w:rsidRPr="00502971">
        <w:t xml:space="preserve">в форме, позволяющей проверить ее целостность и достоверность. </w:t>
      </w:r>
    </w:p>
    <w:p w:rsidR="008405A4" w:rsidRPr="00502971" w:rsidRDefault="008405A4" w:rsidP="008405A4">
      <w:pPr>
        <w:spacing w:before="0" w:line="360" w:lineRule="exact"/>
      </w:pPr>
      <w:r w:rsidRPr="00B95BFE">
        <w:t>АУЦ ОАО «РЖД»</w:t>
      </w:r>
      <w:r>
        <w:t xml:space="preserve"> </w:t>
      </w:r>
      <w:r w:rsidRPr="00502971">
        <w:t xml:space="preserve">обеспечивает защиту информации, содержащейся в реестре </w:t>
      </w:r>
      <w:r w:rsidRPr="009E2370">
        <w:t xml:space="preserve">квалифицированных </w:t>
      </w:r>
      <w:r w:rsidRPr="00502971">
        <w:t>сертификатов, от неправомерного доступа, уничтожения, модификации, блокирования, иных неправомерных действий в течение всего срока своей деятельности.</w:t>
      </w:r>
    </w:p>
    <w:p w:rsidR="004F676F" w:rsidRDefault="000321FE">
      <w:pPr>
        <w:spacing w:before="0" w:line="360" w:lineRule="exact"/>
      </w:pPr>
      <w:r w:rsidRPr="000321FE">
        <w:t xml:space="preserve">Для предотвращения утраты сведений о квалифицированных сертификатах, содержащихся в реестре квалифицированных сертификатов, </w:t>
      </w:r>
      <w:r w:rsidR="008405A4" w:rsidRPr="00B95BFE">
        <w:t>АУЦ ОАО «РЖД»</w:t>
      </w:r>
      <w:r w:rsidR="008405A4">
        <w:t xml:space="preserve"> </w:t>
      </w:r>
      <w:r w:rsidR="008405A4" w:rsidRPr="00502971">
        <w:t xml:space="preserve">осуществляет резервное копирование баз данных, обрабатываемых с использованием сертифицированных средств </w:t>
      </w:r>
      <w:r w:rsidR="008405A4" w:rsidRPr="00B95BFE">
        <w:t>АУЦ ОАО «РЖД»</w:t>
      </w:r>
      <w:r w:rsidR="008405A4" w:rsidRPr="00502971">
        <w:t xml:space="preserve">, а также реестра </w:t>
      </w:r>
      <w:r w:rsidR="008405A4" w:rsidRPr="009E2370">
        <w:t xml:space="preserve">квалифицированных </w:t>
      </w:r>
      <w:r w:rsidR="008405A4" w:rsidRPr="00502971">
        <w:t>сертификатов.</w:t>
      </w:r>
    </w:p>
    <w:p w:rsidR="004F676F" w:rsidRDefault="008405A4">
      <w:pPr>
        <w:spacing w:before="0" w:line="360" w:lineRule="exact"/>
      </w:pPr>
      <w:r w:rsidRPr="00B95BFE">
        <w:lastRenderedPageBreak/>
        <w:t>АУЦ ОАО «РЖД»</w:t>
      </w:r>
      <w:r>
        <w:t xml:space="preserve"> </w:t>
      </w:r>
      <w:r w:rsidRPr="00502971">
        <w:t xml:space="preserve">обеспечивает любому лицу безвозмездный доступ с использованием информационно-телекоммуникационных сетей, в том числе сети Интернет, к реестру </w:t>
      </w:r>
      <w:r w:rsidRPr="009E2370">
        <w:t xml:space="preserve">квалифицированных </w:t>
      </w:r>
      <w:r w:rsidRPr="00502971">
        <w:t xml:space="preserve">сертификатов в любое время в течение срока деятельности </w:t>
      </w:r>
      <w:r w:rsidRPr="00B95BFE">
        <w:t>АУЦ ОАО «РЖД»</w:t>
      </w:r>
      <w:r>
        <w:t>,</w:t>
      </w:r>
      <w:r w:rsidRPr="009E2370">
        <w:t xml:space="preserve"> </w:t>
      </w:r>
      <w:r>
        <w:t>если иное не установлено федеральными законами или принимаемыми в соответствии с ними нормативными правовыми актами.</w:t>
      </w:r>
    </w:p>
    <w:p w:rsidR="004F676F" w:rsidRDefault="000321FE">
      <w:pPr>
        <w:spacing w:before="0" w:line="360" w:lineRule="exact"/>
      </w:pPr>
      <w:r w:rsidRPr="000321FE">
        <w:t xml:space="preserve"> Доступ заинтересованных лиц к реестру квалифицированных сертификатов с использованием информационно-телекоммуникационных сетей осуществляется путем размещения, формирования и ведения реестра квалифицированных сертификатов в информационной системе головного удостоверяющего центра, являющейся составной частью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r w:rsidR="008405A4">
        <w:t>«</w:t>
      </w:r>
      <w:r w:rsidRPr="000321FE">
        <w: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8405A4">
        <w:t>»</w:t>
      </w:r>
      <w:r w:rsidRPr="000321FE">
        <w:t>, утвержденным постановлением Правительства Российской Федерации от 8 июня 2011 г. №</w:t>
      </w:r>
      <w:r w:rsidR="008405A4">
        <w:t> </w:t>
      </w:r>
      <w:r w:rsidRPr="000321FE">
        <w:t xml:space="preserve">451. </w:t>
      </w:r>
    </w:p>
    <w:p w:rsidR="004F676F" w:rsidRDefault="000321FE">
      <w:pPr>
        <w:spacing w:before="0" w:line="360" w:lineRule="exact"/>
      </w:pPr>
      <w:r w:rsidRPr="000321FE">
        <w:t xml:space="preserve">Доступ заинтересованных лиц к информационной системе головного удостоверяющего центра в целях получения сведений из реестра квалифицированных сертификатов осуществляется с использованием федеральной государственной информационной системы </w:t>
      </w:r>
      <w:r w:rsidR="008405A4">
        <w:t>«</w:t>
      </w:r>
      <w:r w:rsidRPr="000321FE">
        <w:t>Единый портал государственных и муниципальных услуг (функций)</w:t>
      </w:r>
      <w:r w:rsidR="008405A4">
        <w:t>»</w:t>
      </w:r>
      <w:r w:rsidRPr="000321FE">
        <w:t xml:space="preserve"> в соответствии с Положением о федеральной государственной информационной системе </w:t>
      </w:r>
      <w:r w:rsidR="008405A4">
        <w:t>«</w:t>
      </w:r>
      <w:r w:rsidRPr="000321FE">
        <w:t>Единый портал государственных и муниципальных услуг (функций)</w:t>
      </w:r>
      <w:r w:rsidR="008405A4">
        <w:t>»</w:t>
      </w:r>
      <w:r w:rsidRPr="000321FE">
        <w:t xml:space="preserve">, утвержденным </w:t>
      </w:r>
      <w:r w:rsidR="008405A4">
        <w:t>П</w:t>
      </w:r>
      <w:r w:rsidRPr="000321FE">
        <w:t>остановлением Правительства Российской Федерации от 24</w:t>
      </w:r>
      <w:r w:rsidR="008405A4">
        <w:t> </w:t>
      </w:r>
      <w:r w:rsidRPr="000321FE">
        <w:t xml:space="preserve">октября 2011 г. № 861, на безвозмездной основе. </w:t>
      </w:r>
    </w:p>
    <w:p w:rsidR="004F676F" w:rsidRDefault="008405A4">
      <w:pPr>
        <w:spacing w:before="0" w:line="360" w:lineRule="exact"/>
      </w:pPr>
      <w:r w:rsidRPr="00B95BFE">
        <w:t>АУЦ ОАО «РЖД»</w:t>
      </w:r>
      <w:r>
        <w:t xml:space="preserve"> </w:t>
      </w:r>
      <w:r w:rsidRPr="00502971">
        <w:t xml:space="preserve">предоставляет безвозмездно любому лицу по его обращению сведения, содержащиеся в реестре </w:t>
      </w:r>
      <w:r>
        <w:t xml:space="preserve">квалифицированных </w:t>
      </w:r>
      <w:r w:rsidRPr="00502971">
        <w:t xml:space="preserve">сертификатов, в том числе информацию об аннулировании </w:t>
      </w:r>
      <w:r w:rsidR="000321FE" w:rsidRPr="000321FE">
        <w:t>сертификата ключа проверки электронной подписи</w:t>
      </w:r>
      <w:r>
        <w:t xml:space="preserve">. </w:t>
      </w:r>
      <w:r w:rsidR="000321FE" w:rsidRPr="000321FE">
        <w:t>Указанная информация предоставляется в форме выписки из реестра квалифицированных сертификатов и направляется обратившемуся лицу почтовым отправлением или с использованием информационно-телекоммуникационных сетей</w:t>
      </w:r>
      <w:r>
        <w:t>,</w:t>
      </w:r>
      <w:r w:rsidR="000321FE" w:rsidRPr="000321FE">
        <w:t xml:space="preserve"> </w:t>
      </w:r>
      <w:r w:rsidRPr="00502971">
        <w:t xml:space="preserve">в том числе с использованием </w:t>
      </w:r>
      <w:r w:rsidRPr="00502971">
        <w:lastRenderedPageBreak/>
        <w:t>электронной почты</w:t>
      </w:r>
      <w:r w:rsidR="000321FE" w:rsidRPr="000321FE">
        <w:t xml:space="preserve"> (по выбору лица, обратившегося за получением информации из реестра квалифицированных сертификатов). </w:t>
      </w:r>
    </w:p>
    <w:p w:rsidR="004F676F" w:rsidRDefault="008405A4">
      <w:pPr>
        <w:spacing w:before="0" w:line="360" w:lineRule="exact"/>
      </w:pPr>
      <w:r w:rsidRPr="00502971">
        <w:t xml:space="preserve">Срок предоставления </w:t>
      </w:r>
      <w:r w:rsidRPr="00B95BFE">
        <w:t>АУЦ ОАО «РЖД»</w:t>
      </w:r>
      <w:r>
        <w:t xml:space="preserve"> </w:t>
      </w:r>
      <w:r w:rsidRPr="00502971">
        <w:t xml:space="preserve">запрошенной заявителем информации, содержащейся в реестре </w:t>
      </w:r>
      <w:r>
        <w:t xml:space="preserve">квалифицированных </w:t>
      </w:r>
      <w:r w:rsidRPr="00502971">
        <w:t xml:space="preserve">сертификатов, не превышает 7 (семи) дней со дня получения </w:t>
      </w:r>
      <w:r>
        <w:t>обращения</w:t>
      </w:r>
      <w:r w:rsidRPr="00502971">
        <w:t xml:space="preserve"> </w:t>
      </w:r>
      <w:r>
        <w:t xml:space="preserve">для направления информации почтовым отправлением и 24 </w:t>
      </w:r>
      <w:r w:rsidRPr="00502971">
        <w:t>(двадцати четырех)</w:t>
      </w:r>
      <w:r>
        <w:t xml:space="preserve"> часов со дня получения обращения для направления выписки посредством информационно-телекоммуникационных сетей, </w:t>
      </w:r>
      <w:r w:rsidRPr="00502971">
        <w:t>в том числе с использованием электронной почты</w:t>
      </w:r>
      <w:r>
        <w:t>.</w:t>
      </w:r>
    </w:p>
    <w:p w:rsidR="004F676F" w:rsidRDefault="008405A4">
      <w:pPr>
        <w:spacing w:before="0" w:line="360" w:lineRule="exact"/>
      </w:pPr>
      <w:r w:rsidRPr="00502971">
        <w:t xml:space="preserve"> Информация, внесенная в реестр сертификатов, подлежит хранению в течение всего срока деятельности </w:t>
      </w:r>
      <w:r w:rsidRPr="00B95BFE">
        <w:t>АУЦ ОАО «РЖД»</w:t>
      </w:r>
      <w:r>
        <w:t xml:space="preserve">, если иной срок не установлен законодательством Российской Федерации. </w:t>
      </w:r>
    </w:p>
    <w:p w:rsidR="004F676F" w:rsidRDefault="008405A4">
      <w:pPr>
        <w:spacing w:before="0" w:line="360" w:lineRule="exact"/>
      </w:pPr>
      <w:r w:rsidRPr="00502971">
        <w:t xml:space="preserve">В случае принятия решения о прекращении своей деятельности </w:t>
      </w:r>
      <w:r w:rsidRPr="00B95BFE">
        <w:t>АУЦ ОАО «РЖД»</w:t>
      </w:r>
      <w:r>
        <w:t xml:space="preserve"> </w:t>
      </w:r>
      <w:r w:rsidRPr="00502971">
        <w:t xml:space="preserve">обязан передать в </w:t>
      </w:r>
      <w:r w:rsidR="000321FE" w:rsidRPr="000321FE">
        <w:t xml:space="preserve">уполномоченный федеральный орган реестр сертификатов в соответствии с </w:t>
      </w:r>
      <w:r w:rsidR="000321FE" w:rsidRPr="000321FE">
        <w:rPr>
          <w:bCs/>
          <w:szCs w:val="28"/>
        </w:rPr>
        <w:t>«Порядком</w:t>
      </w:r>
      <w:r w:rsidR="000321FE" w:rsidRPr="000321FE">
        <w:t xml:space="preserve">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 утвержденным </w:t>
      </w:r>
      <w:r w:rsidR="000321FE" w:rsidRPr="000321FE">
        <w:rPr>
          <w:bCs/>
          <w:szCs w:val="28"/>
        </w:rPr>
        <w:t xml:space="preserve">Приказом Минцифры </w:t>
      </w:r>
      <w:r w:rsidR="000321FE" w:rsidRPr="000321FE">
        <w:rPr>
          <w:lang w:eastAsia="ru-RU"/>
        </w:rPr>
        <w:t xml:space="preserve">России </w:t>
      </w:r>
      <w:r w:rsidR="000321FE" w:rsidRPr="000321FE">
        <w:rPr>
          <w:bCs/>
          <w:szCs w:val="28"/>
        </w:rPr>
        <w:t>от 02.11.2021 № 1134</w:t>
      </w:r>
      <w:r w:rsidR="000321FE" w:rsidRPr="000321FE">
        <w:t>.</w:t>
      </w:r>
      <w:r>
        <w:t xml:space="preserve"> </w:t>
      </w:r>
    </w:p>
    <w:p w:rsidR="008405A4" w:rsidRPr="00502971" w:rsidRDefault="008405A4" w:rsidP="008405A4">
      <w:pPr>
        <w:pStyle w:val="33"/>
      </w:pPr>
      <w:bookmarkStart w:id="433" w:name="_Toc157161637"/>
      <w:r w:rsidRPr="00502971">
        <w:t xml:space="preserve">Формы ведения реестра </w:t>
      </w:r>
      <w:r>
        <w:t xml:space="preserve">квалифицированных </w:t>
      </w:r>
      <w:r w:rsidRPr="00502971">
        <w:t>сертификатов</w:t>
      </w:r>
      <w:bookmarkEnd w:id="433"/>
    </w:p>
    <w:p w:rsidR="004F676F" w:rsidRDefault="008405A4">
      <w:pPr>
        <w:spacing w:before="0" w:line="360" w:lineRule="exact"/>
      </w:pPr>
      <w:r>
        <w:t>Р</w:t>
      </w:r>
      <w:r w:rsidR="000321FE" w:rsidRPr="000321FE">
        <w:t>еестр квалифицированных сертификатов</w:t>
      </w:r>
      <w:r w:rsidRPr="009E2370">
        <w:t xml:space="preserve"> </w:t>
      </w:r>
      <w:r w:rsidRPr="00B95BFE">
        <w:t>АУЦ ОАО «РЖД»</w:t>
      </w:r>
      <w:r w:rsidR="000321FE" w:rsidRPr="000321FE">
        <w:t xml:space="preserve"> включа</w:t>
      </w:r>
      <w:r>
        <w:t>е</w:t>
      </w:r>
      <w:r w:rsidR="000321FE" w:rsidRPr="000321FE">
        <w:t xml:space="preserve">т следующие разделы: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квалифицированные сертификаты ключей проверки электронной подписи, выданные физическим лицам;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квалифицированные сертификаты ключей проверки электронной подписи, выданные юридическим лицам;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квалифицированные сертификаты ключей проверки электронной подписи, выданные физическим лицам, прекратившие свое действие;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квалифицированные сертификаты ключей проверки электронной подписи, выданные юридическим лицам, прекратившие свое действие;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аннулированные квалифицированные сертификаты ключей проверки электронной подписи, выданные физическим лицам;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 xml:space="preserve">аннулированные квалифицированные сертификаты ключей проверки электронной подписи, выданные юридическим лицам. </w:t>
      </w:r>
    </w:p>
    <w:p w:rsidR="004F676F" w:rsidRDefault="000321FE">
      <w:pPr>
        <w:spacing w:before="0" w:line="360" w:lineRule="exact"/>
      </w:pPr>
      <w:r w:rsidRPr="000321FE">
        <w:lastRenderedPageBreak/>
        <w:t xml:space="preserve">Раздел </w:t>
      </w:r>
      <w:r w:rsidR="008405A4">
        <w:t>«</w:t>
      </w:r>
      <w:r w:rsidRPr="000321FE">
        <w:t>Квалифицированные сертификаты ключей проверки электронной подписи, выданные физическим лицам</w:t>
      </w:r>
      <w:r w:rsidR="008405A4">
        <w:t>»</w:t>
      </w:r>
      <w:r w:rsidRPr="000321FE">
        <w:t xml:space="preserve"> содерж</w:t>
      </w:r>
      <w:r w:rsidR="008405A4">
        <w:t>и</w:t>
      </w:r>
      <w:r w:rsidRPr="000321FE">
        <w:t xml:space="preserve">т следующие обязательные поля: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фамилия, имя и отчество (если имеется) владельца квалифицированного сертификата;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страховой номер индивидуального лицевого счета и идентификационный номер налогоплательщика владельца квалифицированного сертификата;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 </w:t>
      </w:r>
    </w:p>
    <w:p w:rsidR="004F676F" w:rsidRDefault="000321FE" w:rsidP="005A60C9">
      <w:pPr>
        <w:pStyle w:val="afff6"/>
        <w:numPr>
          <w:ilvl w:val="0"/>
          <w:numId w:val="50"/>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ограничения использования квалифицированного сертификата (если такие ограничения устанавливаются). </w:t>
      </w:r>
    </w:p>
    <w:p w:rsidR="004F676F" w:rsidRDefault="000321FE">
      <w:pPr>
        <w:spacing w:before="0" w:line="360" w:lineRule="exact"/>
      </w:pPr>
      <w:r w:rsidRPr="000321FE">
        <w:t xml:space="preserve">Раздел </w:t>
      </w:r>
      <w:r w:rsidR="008405A4">
        <w:t>«</w:t>
      </w:r>
      <w:r w:rsidRPr="000321FE">
        <w:t>Квалифицированные сертификаты ключей проверки электронной подписи, выданные юридическим лицам</w:t>
      </w:r>
      <w:r w:rsidR="008405A4">
        <w:t>»</w:t>
      </w:r>
      <w:r w:rsidRPr="000321FE">
        <w:t xml:space="preserve"> содерж</w:t>
      </w:r>
      <w:r w:rsidR="008405A4">
        <w:t>ит</w:t>
      </w:r>
      <w:r w:rsidRPr="000321FE">
        <w:t xml:space="preserve"> следующие обязательные поля: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наименование, место нахождения и основной государственный регистрационный номер владельца квалифицированного сертификата;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идентификационный номер налогоплательщика владельца квалифицированного сертификата;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реквизиты документа, подтверждающего факт внесения записи в Единый государственный реестр юридических лиц (для юридических лиц, зарегистрированных на территории Российской Федерации);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основные реквизиты (наименование, номер и дата выдачи) доверенности или иного документа, подтверждающего право заявителя действовать от имени других лиц;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 </w:t>
      </w:r>
    </w:p>
    <w:p w:rsidR="004F676F" w:rsidRDefault="000321FE" w:rsidP="005A60C9">
      <w:pPr>
        <w:pStyle w:val="afff6"/>
        <w:numPr>
          <w:ilvl w:val="0"/>
          <w:numId w:val="51"/>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lastRenderedPageBreak/>
        <w:t xml:space="preserve">ограничения использования квалифицированного сертификата (если такие ограничения устанавливаются). </w:t>
      </w:r>
    </w:p>
    <w:p w:rsidR="004F676F" w:rsidRDefault="000321FE">
      <w:pPr>
        <w:spacing w:before="0" w:line="360" w:lineRule="exact"/>
      </w:pPr>
      <w:r w:rsidRPr="000321FE">
        <w:t xml:space="preserve">Раздел </w:t>
      </w:r>
      <w:r w:rsidR="008405A4">
        <w:t>«</w:t>
      </w:r>
      <w:r w:rsidRPr="000321FE">
        <w:t>Квалифицированные сертификаты ключей проверки электронной подписи, выданные физическим лицам, прекратившие свое действие</w:t>
      </w:r>
      <w:r w:rsidR="008405A4">
        <w:t>»</w:t>
      </w:r>
      <w:r w:rsidRPr="000321FE">
        <w:t xml:space="preserve"> содерж</w:t>
      </w:r>
      <w:r w:rsidR="008405A4">
        <w:t>ит</w:t>
      </w:r>
      <w:r w:rsidRPr="000321FE">
        <w:t xml:space="preserve"> следующие обязательные поля: </w:t>
      </w:r>
    </w:p>
    <w:p w:rsidR="004F676F" w:rsidRDefault="000321FE" w:rsidP="005A60C9">
      <w:pPr>
        <w:pStyle w:val="afff6"/>
        <w:numPr>
          <w:ilvl w:val="0"/>
          <w:numId w:val="52"/>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2"/>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2"/>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фамилия, имя и отчество (если имеется) владельца квалифицированного сертификата; </w:t>
      </w:r>
    </w:p>
    <w:p w:rsidR="004F676F" w:rsidRDefault="000321FE" w:rsidP="005A60C9">
      <w:pPr>
        <w:pStyle w:val="afff6"/>
        <w:numPr>
          <w:ilvl w:val="0"/>
          <w:numId w:val="52"/>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дата прекращения действия квалифицированного сертификата; </w:t>
      </w:r>
    </w:p>
    <w:p w:rsidR="004F676F" w:rsidRDefault="000321FE" w:rsidP="005A60C9">
      <w:pPr>
        <w:pStyle w:val="afff6"/>
        <w:numPr>
          <w:ilvl w:val="0"/>
          <w:numId w:val="52"/>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основание прекращения действия квалифицированного сертификата. </w:t>
      </w:r>
    </w:p>
    <w:p w:rsidR="004F676F" w:rsidRDefault="000321FE">
      <w:pPr>
        <w:spacing w:before="0" w:line="360" w:lineRule="exact"/>
      </w:pPr>
      <w:r w:rsidRPr="000321FE">
        <w:t xml:space="preserve">Раздел </w:t>
      </w:r>
      <w:r w:rsidR="008405A4">
        <w:t>«</w:t>
      </w:r>
      <w:r w:rsidRPr="000321FE">
        <w:t>Квалифицированные сертификаты ключей проверки электронной подписи, выданные юридическим лицам, прекратившие свое действие</w:t>
      </w:r>
      <w:r w:rsidR="008405A4">
        <w:t xml:space="preserve">» </w:t>
      </w:r>
      <w:r w:rsidRPr="000321FE">
        <w:t>содерж</w:t>
      </w:r>
      <w:r w:rsidR="008405A4">
        <w:t>ит</w:t>
      </w:r>
      <w:r w:rsidRPr="000321FE">
        <w:t xml:space="preserve"> следующие обязательные поля: </w:t>
      </w:r>
    </w:p>
    <w:p w:rsidR="004F676F" w:rsidRDefault="000321FE" w:rsidP="005A60C9">
      <w:pPr>
        <w:pStyle w:val="afff6"/>
        <w:numPr>
          <w:ilvl w:val="0"/>
          <w:numId w:val="53"/>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3"/>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3"/>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наименование, место нахождения и основной государственный регистрационный номер владельца квалифицированного сертификата; </w:t>
      </w:r>
    </w:p>
    <w:p w:rsidR="004F676F" w:rsidRDefault="000321FE" w:rsidP="005A60C9">
      <w:pPr>
        <w:pStyle w:val="afff6"/>
        <w:numPr>
          <w:ilvl w:val="0"/>
          <w:numId w:val="53"/>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дата прекращения действия квалифицированного сертификата; </w:t>
      </w:r>
    </w:p>
    <w:p w:rsidR="004F676F" w:rsidRDefault="000321FE" w:rsidP="005A60C9">
      <w:pPr>
        <w:pStyle w:val="afff6"/>
        <w:numPr>
          <w:ilvl w:val="0"/>
          <w:numId w:val="53"/>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основание прекращения действия квалифицированного сертификата. </w:t>
      </w:r>
    </w:p>
    <w:p w:rsidR="004F676F" w:rsidRDefault="000321FE">
      <w:pPr>
        <w:spacing w:before="0" w:line="360" w:lineRule="exact"/>
      </w:pPr>
      <w:r w:rsidRPr="000321FE">
        <w:t xml:space="preserve">Раздел </w:t>
      </w:r>
      <w:r w:rsidR="008405A4">
        <w:t>«</w:t>
      </w:r>
      <w:r w:rsidRPr="000321FE">
        <w:t>Аннулированные квалифицированные сертификаты ключей проверки электронной подписи, выданные физическим лицам</w:t>
      </w:r>
      <w:r w:rsidR="008405A4">
        <w:t>»</w:t>
      </w:r>
      <w:r w:rsidRPr="000321FE">
        <w:t xml:space="preserve"> содерж</w:t>
      </w:r>
      <w:r w:rsidR="008405A4">
        <w:t>ит</w:t>
      </w:r>
      <w:r w:rsidRPr="000321FE">
        <w:t xml:space="preserve"> следующие обязательные поля: </w:t>
      </w:r>
    </w:p>
    <w:p w:rsidR="004F676F" w:rsidRDefault="000321FE" w:rsidP="005A60C9">
      <w:pPr>
        <w:pStyle w:val="afff6"/>
        <w:numPr>
          <w:ilvl w:val="0"/>
          <w:numId w:val="55"/>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5"/>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5"/>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фамилия, имя и отчество (если имеется) владельца квалифицированного сертификата; </w:t>
      </w:r>
    </w:p>
    <w:p w:rsidR="004F676F" w:rsidRDefault="000321FE" w:rsidP="005A60C9">
      <w:pPr>
        <w:pStyle w:val="afff6"/>
        <w:numPr>
          <w:ilvl w:val="0"/>
          <w:numId w:val="55"/>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дата аннулирования квалифицированного сертификата; </w:t>
      </w:r>
    </w:p>
    <w:p w:rsidR="004F676F" w:rsidRDefault="000321FE" w:rsidP="005A60C9">
      <w:pPr>
        <w:pStyle w:val="afff6"/>
        <w:numPr>
          <w:ilvl w:val="0"/>
          <w:numId w:val="55"/>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основание аннулирования квалифицированного сертификата. </w:t>
      </w:r>
    </w:p>
    <w:p w:rsidR="004F676F" w:rsidRDefault="000321FE">
      <w:pPr>
        <w:spacing w:before="0" w:line="360" w:lineRule="exact"/>
      </w:pPr>
      <w:r w:rsidRPr="000321FE">
        <w:t xml:space="preserve">Раздел </w:t>
      </w:r>
      <w:r w:rsidR="008405A4">
        <w:t>«</w:t>
      </w:r>
      <w:r w:rsidRPr="000321FE">
        <w:t>Аннулированные квалифицированные сертификаты ключей проверки электронной подписи, выданные юридическим лицам</w:t>
      </w:r>
      <w:r w:rsidR="008405A4">
        <w:t>»</w:t>
      </w:r>
      <w:r w:rsidRPr="000321FE">
        <w:t xml:space="preserve"> содерж</w:t>
      </w:r>
      <w:r w:rsidR="008405A4">
        <w:t>ит</w:t>
      </w:r>
      <w:r w:rsidRPr="000321FE">
        <w:t xml:space="preserve"> следующие обязательные поля: </w:t>
      </w:r>
    </w:p>
    <w:p w:rsidR="004F676F" w:rsidRDefault="000321FE" w:rsidP="005A60C9">
      <w:pPr>
        <w:pStyle w:val="afff6"/>
        <w:numPr>
          <w:ilvl w:val="0"/>
          <w:numId w:val="56"/>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уникальный номер квалифицированного сертификата; </w:t>
      </w:r>
    </w:p>
    <w:p w:rsidR="004F676F" w:rsidRDefault="000321FE" w:rsidP="005A60C9">
      <w:pPr>
        <w:pStyle w:val="afff6"/>
        <w:numPr>
          <w:ilvl w:val="0"/>
          <w:numId w:val="56"/>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6"/>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наименование, место нахождения и основной государственный регистрационный номер владельца квалифицированного сертификата; </w:t>
      </w:r>
    </w:p>
    <w:p w:rsidR="004F676F" w:rsidRDefault="000321FE" w:rsidP="005A60C9">
      <w:pPr>
        <w:pStyle w:val="afff6"/>
        <w:numPr>
          <w:ilvl w:val="0"/>
          <w:numId w:val="56"/>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дата аннулирования квалифицированного сертификата; </w:t>
      </w:r>
    </w:p>
    <w:p w:rsidR="004F676F" w:rsidRDefault="000321FE" w:rsidP="005A60C9">
      <w:pPr>
        <w:pStyle w:val="afff6"/>
        <w:numPr>
          <w:ilvl w:val="0"/>
          <w:numId w:val="56"/>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 xml:space="preserve">основание аннулирования квалифицированного сертификата. </w:t>
      </w:r>
    </w:p>
    <w:p w:rsidR="008405A4" w:rsidRPr="008A0B8A" w:rsidRDefault="008405A4" w:rsidP="008405A4">
      <w:pPr>
        <w:pStyle w:val="33"/>
      </w:pPr>
      <w:bookmarkStart w:id="434" w:name="_Toc157087963"/>
      <w:bookmarkStart w:id="435" w:name="_Toc157088651"/>
      <w:bookmarkStart w:id="436" w:name="_Toc157087964"/>
      <w:bookmarkStart w:id="437" w:name="_Toc157088652"/>
      <w:bookmarkStart w:id="438" w:name="_Toc157087965"/>
      <w:bookmarkStart w:id="439" w:name="_Toc157088653"/>
      <w:bookmarkStart w:id="440" w:name="_Toc157087966"/>
      <w:bookmarkStart w:id="441" w:name="_Toc157088654"/>
      <w:bookmarkStart w:id="442" w:name="_Toc157087967"/>
      <w:bookmarkStart w:id="443" w:name="_Toc157088655"/>
      <w:bookmarkStart w:id="444" w:name="_Toc157087968"/>
      <w:bookmarkStart w:id="445" w:name="_Toc157088656"/>
      <w:bookmarkStart w:id="446" w:name="_Toc157087969"/>
      <w:bookmarkStart w:id="447" w:name="_Toc157088657"/>
      <w:bookmarkStart w:id="448" w:name="_Toc157087970"/>
      <w:bookmarkStart w:id="449" w:name="_Toc157088658"/>
      <w:bookmarkStart w:id="450" w:name="_Toc157087971"/>
      <w:bookmarkStart w:id="451" w:name="_Toc157088659"/>
      <w:bookmarkStart w:id="452" w:name="_Toc157087972"/>
      <w:bookmarkStart w:id="453" w:name="_Toc157088660"/>
      <w:bookmarkStart w:id="454" w:name="_Toc157087973"/>
      <w:bookmarkStart w:id="455" w:name="_Toc157088661"/>
      <w:bookmarkStart w:id="456" w:name="_Toc157087974"/>
      <w:bookmarkStart w:id="457" w:name="_Toc157088662"/>
      <w:bookmarkStart w:id="458" w:name="_Toc157087975"/>
      <w:bookmarkStart w:id="459" w:name="_Toc157088663"/>
      <w:bookmarkStart w:id="460" w:name="_Toc157087976"/>
      <w:bookmarkStart w:id="461" w:name="_Toc157088664"/>
      <w:bookmarkStart w:id="462" w:name="_Toc157087977"/>
      <w:bookmarkStart w:id="463" w:name="_Toc157088665"/>
      <w:bookmarkStart w:id="464" w:name="_Toc157087978"/>
      <w:bookmarkStart w:id="465" w:name="_Toc157088666"/>
      <w:bookmarkStart w:id="466" w:name="_Toc157087979"/>
      <w:bookmarkStart w:id="467" w:name="_Toc157088667"/>
      <w:bookmarkStart w:id="468" w:name="_Toc157087980"/>
      <w:bookmarkStart w:id="469" w:name="_Toc157088668"/>
      <w:bookmarkStart w:id="470" w:name="_Toc157087981"/>
      <w:bookmarkStart w:id="471" w:name="_Toc157088669"/>
      <w:bookmarkStart w:id="472" w:name="_Toc157087982"/>
      <w:bookmarkStart w:id="473" w:name="_Toc157088670"/>
      <w:bookmarkStart w:id="474" w:name="_Toc157087983"/>
      <w:bookmarkStart w:id="475" w:name="_Toc157088671"/>
      <w:bookmarkStart w:id="476" w:name="_Toc157087984"/>
      <w:bookmarkStart w:id="477" w:name="_Toc157088672"/>
      <w:bookmarkStart w:id="478" w:name="_Toc157087985"/>
      <w:bookmarkStart w:id="479" w:name="_Toc157088673"/>
      <w:bookmarkStart w:id="480" w:name="_Toc157087986"/>
      <w:bookmarkStart w:id="481" w:name="_Toc157088674"/>
      <w:bookmarkStart w:id="482" w:name="_Toc157087987"/>
      <w:bookmarkStart w:id="483" w:name="_Toc157088675"/>
      <w:bookmarkStart w:id="484" w:name="_Toc157087988"/>
      <w:bookmarkStart w:id="485" w:name="_Toc157088676"/>
      <w:bookmarkStart w:id="486" w:name="_Toc157087989"/>
      <w:bookmarkStart w:id="487" w:name="_Toc157088677"/>
      <w:bookmarkStart w:id="488" w:name="_Toc157087990"/>
      <w:bookmarkStart w:id="489" w:name="_Toc157088678"/>
      <w:bookmarkStart w:id="490" w:name="_Toc157087991"/>
      <w:bookmarkStart w:id="491" w:name="_Toc157088679"/>
      <w:bookmarkStart w:id="492" w:name="_Toc157087992"/>
      <w:bookmarkStart w:id="493" w:name="_Toc157088680"/>
      <w:bookmarkStart w:id="494" w:name="_Toc157087993"/>
      <w:bookmarkStart w:id="495" w:name="_Toc157088681"/>
      <w:bookmarkStart w:id="496" w:name="_Toc157087994"/>
      <w:bookmarkStart w:id="497" w:name="_Toc157088682"/>
      <w:bookmarkStart w:id="498" w:name="_Toc157087995"/>
      <w:bookmarkStart w:id="499" w:name="_Toc157088683"/>
      <w:bookmarkStart w:id="500" w:name="_Toc157087996"/>
      <w:bookmarkStart w:id="501" w:name="_Toc157088684"/>
      <w:bookmarkStart w:id="502" w:name="_Toc157087997"/>
      <w:bookmarkStart w:id="503" w:name="_Toc157088685"/>
      <w:bookmarkStart w:id="504" w:name="_Toc157087998"/>
      <w:bookmarkStart w:id="505" w:name="_Toc157088686"/>
      <w:bookmarkStart w:id="506" w:name="_Toc157087999"/>
      <w:bookmarkStart w:id="507" w:name="_Toc157088687"/>
      <w:bookmarkStart w:id="508" w:name="_Toc157088000"/>
      <w:bookmarkStart w:id="509" w:name="_Toc157088688"/>
      <w:bookmarkStart w:id="510" w:name="_Toc157088001"/>
      <w:bookmarkStart w:id="511" w:name="_Toc157088689"/>
      <w:bookmarkStart w:id="512" w:name="_Toc157088002"/>
      <w:bookmarkStart w:id="513" w:name="_Toc157088690"/>
      <w:bookmarkStart w:id="514" w:name="_Toc157088003"/>
      <w:bookmarkStart w:id="515" w:name="_Toc157088691"/>
      <w:bookmarkStart w:id="516" w:name="_Toc157088004"/>
      <w:bookmarkStart w:id="517" w:name="_Toc157088692"/>
      <w:bookmarkStart w:id="518" w:name="_Toc157088005"/>
      <w:bookmarkStart w:id="519" w:name="_Toc157088693"/>
      <w:bookmarkStart w:id="520" w:name="_Toc157088006"/>
      <w:bookmarkStart w:id="521" w:name="_Toc157088694"/>
      <w:bookmarkStart w:id="522" w:name="_Toc157088007"/>
      <w:bookmarkStart w:id="523" w:name="_Toc157088695"/>
      <w:bookmarkStart w:id="524" w:name="_Toc157088008"/>
      <w:bookmarkStart w:id="525" w:name="_Toc157088696"/>
      <w:bookmarkStart w:id="526" w:name="_Toc157088009"/>
      <w:bookmarkStart w:id="527" w:name="_Toc157088697"/>
      <w:bookmarkStart w:id="528" w:name="_Toc157088010"/>
      <w:bookmarkStart w:id="529" w:name="_Toc157088698"/>
      <w:bookmarkStart w:id="530" w:name="_Toc15716163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8A0B8A">
        <w:lastRenderedPageBreak/>
        <w:t>Сроки внесения информации о прекращении действия или аннулировании квалифицированного сертификата в реестр</w:t>
      </w:r>
      <w:r>
        <w:t xml:space="preserve"> квалифицированных</w:t>
      </w:r>
      <w:r w:rsidRPr="008A0B8A">
        <w:t xml:space="preserve"> сертификатов</w:t>
      </w:r>
      <w:bookmarkEnd w:id="530"/>
    </w:p>
    <w:p w:rsidR="004F676F" w:rsidRDefault="000321FE">
      <w:pPr>
        <w:spacing w:before="0" w:line="360" w:lineRule="exact"/>
      </w:pPr>
      <w:r w:rsidRPr="000321FE">
        <w:t>Информация о квалифицированном сертификате вн</w:t>
      </w:r>
      <w:r w:rsidR="008405A4">
        <w:t>осится</w:t>
      </w:r>
      <w:r w:rsidRPr="000321FE">
        <w:t xml:space="preserve"> </w:t>
      </w:r>
      <w:r w:rsidR="008405A4" w:rsidRPr="00B95BFE">
        <w:t>АУЦ ОАО «РЖД»</w:t>
      </w:r>
      <w:r w:rsidR="008405A4">
        <w:t xml:space="preserve"> </w:t>
      </w:r>
      <w:r w:rsidRPr="000321FE">
        <w:t>в реестр квалифицированных сертификатов</w:t>
      </w:r>
      <w:r w:rsidR="008405A4" w:rsidRPr="007E650F">
        <w:t xml:space="preserve"> </w:t>
      </w:r>
      <w:r w:rsidR="008405A4" w:rsidRPr="008A0B8A">
        <w:t xml:space="preserve">одновременно с </w:t>
      </w:r>
      <w:r w:rsidR="008405A4">
        <w:t>его</w:t>
      </w:r>
      <w:r w:rsidR="008405A4" w:rsidRPr="008A0B8A">
        <w:t xml:space="preserve"> выдачей, но</w:t>
      </w:r>
      <w:r w:rsidRPr="000321FE">
        <w:t xml:space="preserve"> не позднее указанной в нем даты начала действия такого квалифицированного сертификата. </w:t>
      </w:r>
    </w:p>
    <w:p w:rsidR="004F676F" w:rsidRDefault="000321FE">
      <w:pPr>
        <w:spacing w:before="0" w:line="360" w:lineRule="exact"/>
      </w:pPr>
      <w:r w:rsidRPr="000321FE">
        <w:t xml:space="preserve">Сведения о прекращении действия квалифицированного сертификата вносятся </w:t>
      </w:r>
      <w:r w:rsidR="008405A4" w:rsidRPr="00B95BFE">
        <w:t>АУЦ ОАО «РЖД»</w:t>
      </w:r>
      <w:r w:rsidR="008405A4">
        <w:t xml:space="preserve"> </w:t>
      </w:r>
      <w:r w:rsidRPr="000321FE">
        <w:t xml:space="preserve">в реестр квалифицированных сертификатов в течение </w:t>
      </w:r>
      <w:r w:rsidR="008405A4">
        <w:t>12 (</w:t>
      </w:r>
      <w:r w:rsidRPr="000321FE">
        <w:t>двенадцати</w:t>
      </w:r>
      <w:r w:rsidR="008405A4">
        <w:t>)</w:t>
      </w:r>
      <w:r w:rsidRPr="000321FE">
        <w:t xml:space="preserve"> часов с момента наступления обстоятельств, указанных в части 6 статьи 14 Федерального закона </w:t>
      </w:r>
      <w:r w:rsidR="008405A4">
        <w:t>№</w:t>
      </w:r>
      <w:r w:rsidRPr="000321FE">
        <w:t xml:space="preserve"> 63-ФЗ, или в течение </w:t>
      </w:r>
      <w:r w:rsidR="008405A4">
        <w:t>12 (</w:t>
      </w:r>
      <w:r w:rsidRPr="000321FE">
        <w:t>двенадцати</w:t>
      </w:r>
      <w:r w:rsidR="008405A4">
        <w:t>)</w:t>
      </w:r>
      <w:r w:rsidRPr="000321FE">
        <w:t xml:space="preserve"> часов с момента, когда </w:t>
      </w:r>
      <w:r w:rsidR="008405A4" w:rsidRPr="00B95BFE">
        <w:t>АУЦ ОАО «РЖД»</w:t>
      </w:r>
      <w:r w:rsidRPr="000321FE">
        <w:t xml:space="preserve"> стало известно или должно было стать известно о наступлении таких обстоятельств. </w:t>
      </w:r>
    </w:p>
    <w:p w:rsidR="004F676F" w:rsidRDefault="000321FE">
      <w:pPr>
        <w:spacing w:before="0" w:line="360" w:lineRule="exact"/>
      </w:pPr>
      <w:r w:rsidRPr="000321FE">
        <w:t xml:space="preserve">Сведения об аннулировании квалифицированного сертификата вносятся </w:t>
      </w:r>
      <w:r w:rsidR="008405A4" w:rsidRPr="00B95BFE">
        <w:t>АУЦ ОАО «РЖД»</w:t>
      </w:r>
      <w:r w:rsidR="008405A4">
        <w:t xml:space="preserve"> </w:t>
      </w:r>
      <w:r w:rsidRPr="000321FE">
        <w:t xml:space="preserve">в реестр квалифицированных сертификатов в течение </w:t>
      </w:r>
      <w:r w:rsidR="008405A4">
        <w:t>1 (</w:t>
      </w:r>
      <w:r w:rsidRPr="000321FE">
        <w:t>одного</w:t>
      </w:r>
      <w:r w:rsidR="008405A4">
        <w:t>)</w:t>
      </w:r>
      <w:r w:rsidRPr="000321FE">
        <w:t xml:space="preserve"> рабочего дня со дня вступления в законную силу решения суда, явившегося основанием для аннулирования, а также при аннулировании </w:t>
      </w:r>
      <w:r w:rsidR="008405A4" w:rsidRPr="00B95BFE">
        <w:t>АУЦ ОАО «РЖД»</w:t>
      </w:r>
      <w:r w:rsidR="008405A4">
        <w:t xml:space="preserve"> </w:t>
      </w:r>
      <w:r w:rsidRPr="000321FE">
        <w:t xml:space="preserve">сертификатов ключей проверки электронной подписи по основаниям, указанным в пунктах 1 и 2 части 6.1 статьи 14 Федерального закона </w:t>
      </w:r>
      <w:r w:rsidR="008405A4">
        <w:t>№</w:t>
      </w:r>
      <w:r w:rsidRPr="000321FE">
        <w:t xml:space="preserve"> 63-ФЗ</w:t>
      </w:r>
      <w:r w:rsidR="008405A4">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lang w:eastAsia="ru-RU"/>
        </w:rPr>
      </w:pPr>
      <w:r w:rsidRPr="000321FE">
        <w:rPr>
          <w:color w:val="000000"/>
          <w:szCs w:val="28"/>
          <w:lang w:eastAsia="ru-RU"/>
        </w:rPr>
        <w:t>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r w:rsidR="008405A4">
        <w:rPr>
          <w:color w:val="000000"/>
          <w:szCs w:val="28"/>
          <w:lang w:eastAsia="ru-RU"/>
        </w:rPr>
        <w:t>;</w:t>
      </w:r>
    </w:p>
    <w:p w:rsidR="004F676F" w:rsidRPr="00104BED"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pPr>
      <w:r w:rsidRPr="000321FE">
        <w:rPr>
          <w:color w:val="000000"/>
          <w:szCs w:val="28"/>
          <w:lang w:eastAsia="ru-RU"/>
        </w:rPr>
        <w:t>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r w:rsidR="008405A4">
        <w:rPr>
          <w:color w:val="000000"/>
          <w:szCs w:val="28"/>
          <w:lang w:eastAsia="ru-RU"/>
        </w:rPr>
        <w:t>.</w:t>
      </w:r>
    </w:p>
    <w:p w:rsidR="00104BED" w:rsidRDefault="00104BED" w:rsidP="00104BED">
      <w:pPr>
        <w:tabs>
          <w:tab w:val="left" w:pos="1134"/>
        </w:tabs>
        <w:suppressAutoHyphens w:val="0"/>
        <w:autoSpaceDE w:val="0"/>
        <w:autoSpaceDN w:val="0"/>
        <w:adjustRightInd w:val="0"/>
        <w:spacing w:before="0" w:line="360" w:lineRule="exact"/>
      </w:pPr>
    </w:p>
    <w:p w:rsidR="00104BED" w:rsidRDefault="00104BED" w:rsidP="00104BED">
      <w:pPr>
        <w:tabs>
          <w:tab w:val="left" w:pos="1134"/>
        </w:tabs>
        <w:suppressAutoHyphens w:val="0"/>
        <w:autoSpaceDE w:val="0"/>
        <w:autoSpaceDN w:val="0"/>
        <w:adjustRightInd w:val="0"/>
        <w:spacing w:before="0" w:line="360" w:lineRule="exact"/>
      </w:pPr>
    </w:p>
    <w:p w:rsidR="008405A4" w:rsidRPr="008A0B8A" w:rsidRDefault="008405A4" w:rsidP="008405A4">
      <w:pPr>
        <w:pStyle w:val="23"/>
        <w:spacing w:before="0"/>
      </w:pPr>
      <w:bookmarkStart w:id="531" w:name="_Toc157088012"/>
      <w:bookmarkStart w:id="532" w:name="_Toc157088700"/>
      <w:bookmarkStart w:id="533" w:name="_Toc157088013"/>
      <w:bookmarkStart w:id="534" w:name="_Toc157088701"/>
      <w:bookmarkStart w:id="535" w:name="_Toc157088014"/>
      <w:bookmarkStart w:id="536" w:name="_Toc157088702"/>
      <w:bookmarkStart w:id="537" w:name="_Toc157088015"/>
      <w:bookmarkStart w:id="538" w:name="_Toc157088703"/>
      <w:bookmarkStart w:id="539" w:name="_Toc157088016"/>
      <w:bookmarkStart w:id="540" w:name="_Toc157088704"/>
      <w:bookmarkStart w:id="541" w:name="_Toc157161639"/>
      <w:bookmarkEnd w:id="531"/>
      <w:bookmarkEnd w:id="532"/>
      <w:bookmarkEnd w:id="533"/>
      <w:bookmarkEnd w:id="534"/>
      <w:bookmarkEnd w:id="535"/>
      <w:bookmarkEnd w:id="536"/>
      <w:bookmarkEnd w:id="537"/>
      <w:bookmarkEnd w:id="538"/>
      <w:bookmarkEnd w:id="539"/>
      <w:bookmarkEnd w:id="540"/>
      <w:r w:rsidRPr="008A0B8A">
        <w:t>Порядок технического обслуживания реестра квалифицированных сертификатов</w:t>
      </w:r>
      <w:bookmarkEnd w:id="541"/>
    </w:p>
    <w:p w:rsidR="004F676F" w:rsidRDefault="008405A4">
      <w:pPr>
        <w:spacing w:before="0" w:line="360" w:lineRule="exact"/>
      </w:pPr>
      <w:r w:rsidRPr="008A0B8A">
        <w:t xml:space="preserve">Плановые технические работы по обслуживанию реестра </w:t>
      </w:r>
      <w:r>
        <w:t xml:space="preserve">квалифицированных </w:t>
      </w:r>
      <w:r w:rsidRPr="008A0B8A">
        <w:t xml:space="preserve">сертификатов, в том числе процедуры резервного копирования, проводятся </w:t>
      </w:r>
      <w:r w:rsidRPr="00B95BFE">
        <w:t>АУЦ ОАО «РЖД»</w:t>
      </w:r>
      <w:r>
        <w:t xml:space="preserve"> </w:t>
      </w:r>
      <w:r w:rsidRPr="008A0B8A">
        <w:t xml:space="preserve">в ночное время с целью минимизации и возможности исключения перерывов в работе при использовании квалифицированных сертификатов и в возможности получения доступа к реестру </w:t>
      </w:r>
      <w:r>
        <w:t xml:space="preserve">квалифицированных </w:t>
      </w:r>
      <w:r w:rsidRPr="008A0B8A">
        <w:t xml:space="preserve">сертификатов </w:t>
      </w:r>
      <w:r w:rsidRPr="00B95BFE">
        <w:t>АУЦ ОАО «РЖД»</w:t>
      </w:r>
      <w:r w:rsidRPr="008A0B8A">
        <w:t>.</w:t>
      </w:r>
    </w:p>
    <w:p w:rsidR="004F676F" w:rsidRDefault="008405A4">
      <w:pPr>
        <w:spacing w:before="0" w:line="360" w:lineRule="exact"/>
      </w:pPr>
      <w:r w:rsidRPr="008A0B8A">
        <w:lastRenderedPageBreak/>
        <w:t>Внеплановые технические работы по обслуживанию реестра квалифицированных сертификатов проводятся в оперативном режиме, при появлении такой необходимости.</w:t>
      </w:r>
    </w:p>
    <w:p w:rsidR="008405A4" w:rsidRPr="008A0B8A" w:rsidRDefault="008405A4" w:rsidP="008405A4">
      <w:pPr>
        <w:pStyle w:val="33"/>
      </w:pPr>
      <w:bookmarkStart w:id="542" w:name="_Toc157161640"/>
      <w:r w:rsidRPr="008A0B8A">
        <w:t>Максимальные сроки проведения технического обслуживания</w:t>
      </w:r>
      <w:bookmarkEnd w:id="542"/>
    </w:p>
    <w:p w:rsidR="004F676F" w:rsidRDefault="008405A4">
      <w:pPr>
        <w:spacing w:before="0" w:line="360" w:lineRule="exact"/>
      </w:pPr>
      <w:r w:rsidRPr="008A0B8A">
        <w:t>Техническое обслуживание реестра квалифицированных сертификатов при проведении плановых технических работ осуществляется не более 8 (восьми) часов с момента их начала.</w:t>
      </w:r>
    </w:p>
    <w:p w:rsidR="004F676F" w:rsidRDefault="008405A4">
      <w:pPr>
        <w:spacing w:before="0" w:line="360" w:lineRule="exact"/>
      </w:pPr>
      <w:r w:rsidRPr="008A0B8A">
        <w:t>Техническое обслуживание реестра квалифицированных сертификатов при проведении внеплановых технических работ осуществляется не более 24 (двадцати четырех) часов с момента их начала.</w:t>
      </w:r>
    </w:p>
    <w:p w:rsidR="004F676F" w:rsidRDefault="008405A4">
      <w:pPr>
        <w:spacing w:before="0" w:line="360" w:lineRule="exact"/>
      </w:pPr>
      <w:r w:rsidRPr="008A0B8A">
        <w:t>Время проведения технического обслуживания может быть увеличено при наличии объективных оснований и причин, но не более чем на 5 (пять) дней со дня их начала, если такие работы могут повлиять на возможность создания или проверки электронной подписи участниками электронного взаимодействия.</w:t>
      </w:r>
    </w:p>
    <w:p w:rsidR="008405A4" w:rsidRPr="008A0B8A" w:rsidRDefault="008405A4" w:rsidP="008405A4">
      <w:pPr>
        <w:pStyle w:val="33"/>
      </w:pPr>
      <w:bookmarkStart w:id="543" w:name="_Toc157161641"/>
      <w:r w:rsidRPr="008A0B8A">
        <w:t>Порядок уведомления участников информационного взаимодействия о проведении технического обслуживания</w:t>
      </w:r>
      <w:bookmarkEnd w:id="543"/>
    </w:p>
    <w:p w:rsidR="004F676F" w:rsidRDefault="008405A4">
      <w:pPr>
        <w:spacing w:before="0" w:line="360" w:lineRule="exact"/>
      </w:pPr>
      <w:r w:rsidRPr="008A0B8A">
        <w:t xml:space="preserve">Перед проведением работ по техническому обслуживанию реестра квалифицированных сертификатов, если такие работы могут повлиять на возможность создания или проверки электронной подписи участниками электронного взаимодействия, </w:t>
      </w:r>
      <w:r w:rsidRPr="00B95BFE">
        <w:t>АУЦ ОАО «РЖД»</w:t>
      </w:r>
      <w:r>
        <w:t xml:space="preserve"> </w:t>
      </w:r>
      <w:r w:rsidRPr="008A0B8A">
        <w:t xml:space="preserve">оповещает о проведении вышеуказанных работ посредством публикации соответствующей информации на сайте </w:t>
      </w:r>
      <w:r w:rsidRPr="00B95BFE">
        <w:t>АУЦ ОАО «РЖД»</w:t>
      </w:r>
      <w:r>
        <w:t xml:space="preserve"> </w:t>
      </w:r>
      <w:r w:rsidRPr="008A0B8A">
        <w:t>и (или) направлением уведомления в электронной форме с использованием информационно-телекоммуникационных сетей, в том числе с использованием электронной почты.</w:t>
      </w:r>
    </w:p>
    <w:p w:rsidR="004F676F" w:rsidRDefault="008405A4">
      <w:pPr>
        <w:pStyle w:val="14"/>
        <w:pageBreakBefore/>
        <w:spacing w:before="0"/>
      </w:pPr>
      <w:bookmarkStart w:id="544" w:name="_Toc157161642"/>
      <w:r w:rsidRPr="008A0B8A">
        <w:lastRenderedPageBreak/>
        <w:t xml:space="preserve">Порядок исполнения обязанностей </w:t>
      </w:r>
      <w:r w:rsidRPr="00B95BFE">
        <w:t>АУЦ ОАО «РЖД»</w:t>
      </w:r>
      <w:bookmarkEnd w:id="544"/>
    </w:p>
    <w:p w:rsidR="008405A4" w:rsidRPr="008A0B8A" w:rsidRDefault="008405A4" w:rsidP="008405A4">
      <w:pPr>
        <w:pStyle w:val="23"/>
        <w:spacing w:before="0"/>
      </w:pPr>
      <w:bookmarkStart w:id="545" w:name="_Toc157161643"/>
      <w:r w:rsidRPr="008A0B8A">
        <w:t>Информирование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bookmarkEnd w:id="545"/>
    </w:p>
    <w:p w:rsidR="004F676F" w:rsidRDefault="008405A4">
      <w:pPr>
        <w:spacing w:before="0" w:line="360" w:lineRule="exact"/>
      </w:pPr>
      <w:r w:rsidRPr="008A0B8A">
        <w:t xml:space="preserve">Руководство по обеспечению безопасности использования электронной подписи и средств электронной подписи, содержащее информацию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выдается Пользователю </w:t>
      </w:r>
      <w:r w:rsidRPr="00B95BFE">
        <w:t>АУЦ ОАО «РЖД»</w:t>
      </w:r>
      <w:r w:rsidRPr="008A0B8A">
        <w:t xml:space="preserve"> при выдаче квалифицированного сертификата.</w:t>
      </w:r>
    </w:p>
    <w:p w:rsidR="004F676F" w:rsidRDefault="008405A4">
      <w:pPr>
        <w:spacing w:before="0" w:line="360" w:lineRule="exact"/>
      </w:pPr>
      <w:r w:rsidRPr="00B95BFE">
        <w:t>АУЦ ОАО «РЖД»</w:t>
      </w:r>
      <w:r w:rsidRPr="008A0B8A">
        <w:t xml:space="preserve"> осуществляет информирование Стороны, присоединившейся к Порядку, в том числе Пользователей </w:t>
      </w:r>
      <w:r w:rsidRPr="00B95BFE">
        <w:t>АУЦ ОАО «РЖД»</w:t>
      </w:r>
      <w:r w:rsidRPr="008A0B8A">
        <w:t xml:space="preserve"> и владельцев сертификатов,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следующими способами:</w:t>
      </w:r>
    </w:p>
    <w:p w:rsidR="004F676F" w:rsidRDefault="000321FE" w:rsidP="005A60C9">
      <w:pPr>
        <w:pStyle w:val="afff6"/>
        <w:numPr>
          <w:ilvl w:val="0"/>
          <w:numId w:val="57"/>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АУЦ ОАО «РЖД» информирует всех участников электронного взаимодействия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r w:rsidR="008405A4">
        <w:rPr>
          <w:rFonts w:eastAsia="Times New Roman"/>
          <w:szCs w:val="28"/>
          <w:lang w:eastAsia="ru-RU"/>
        </w:rPr>
        <w:t>,</w:t>
      </w:r>
      <w:r w:rsidRPr="000321FE">
        <w:rPr>
          <w:rFonts w:eastAsia="Times New Roman"/>
          <w:szCs w:val="28"/>
          <w:lang w:eastAsia="ru-RU"/>
        </w:rPr>
        <w:t xml:space="preserve"> путем размещения настоящего Порядка, а также руководства по обеспечению безопасности использования электронной подписи и средств электронной подписи, отдельным документом в электронной форме на сайте АУЦ ОАО «РЖД»;</w:t>
      </w:r>
    </w:p>
    <w:p w:rsidR="004F676F" w:rsidRDefault="008405A4" w:rsidP="005A60C9">
      <w:pPr>
        <w:pStyle w:val="afff6"/>
        <w:numPr>
          <w:ilvl w:val="0"/>
          <w:numId w:val="57"/>
        </w:numPr>
        <w:tabs>
          <w:tab w:val="left" w:pos="1134"/>
        </w:tabs>
        <w:suppressAutoHyphens w:val="0"/>
        <w:spacing w:before="0" w:line="360" w:lineRule="exact"/>
        <w:ind w:left="0" w:firstLine="709"/>
        <w:rPr>
          <w:rFonts w:eastAsia="Times New Roman"/>
          <w:szCs w:val="28"/>
          <w:lang w:eastAsia="ru-RU"/>
        </w:rPr>
      </w:pPr>
      <w:r>
        <w:rPr>
          <w:rFonts w:eastAsia="Times New Roman"/>
          <w:szCs w:val="28"/>
          <w:lang w:eastAsia="ru-RU"/>
        </w:rPr>
        <w:t>с</w:t>
      </w:r>
      <w:r w:rsidR="000321FE" w:rsidRPr="000321FE">
        <w:rPr>
          <w:rFonts w:eastAsia="Times New Roman"/>
          <w:szCs w:val="28"/>
          <w:lang w:eastAsia="ru-RU"/>
        </w:rPr>
        <w:t xml:space="preserve">торона, присоединившаяся к Порядку, обязана ознакомится с настоящим Порядком и всеми </w:t>
      </w:r>
      <w:r>
        <w:rPr>
          <w:rFonts w:eastAsia="Times New Roman"/>
          <w:szCs w:val="28"/>
          <w:lang w:eastAsia="ru-RU"/>
        </w:rPr>
        <w:t>П</w:t>
      </w:r>
      <w:r w:rsidR="000321FE" w:rsidRPr="000321FE">
        <w:rPr>
          <w:rFonts w:eastAsia="Times New Roman"/>
          <w:szCs w:val="28"/>
          <w:lang w:eastAsia="ru-RU"/>
        </w:rPr>
        <w:t xml:space="preserve">риложениями к нему и отдельными документами, в том числе с руководством по обеспечению безопасности использования электронной подписи и средств электронной подписи, о чем подтверждает путем подписания заявления на создание сертификата, по форме, приведенной в </w:t>
      </w:r>
      <w:r>
        <w:rPr>
          <w:rFonts w:eastAsia="Times New Roman"/>
          <w:szCs w:val="28"/>
          <w:lang w:eastAsia="ru-RU"/>
        </w:rPr>
        <w:t>П</w:t>
      </w:r>
      <w:r w:rsidR="000321FE" w:rsidRPr="000321FE">
        <w:rPr>
          <w:rFonts w:eastAsia="Times New Roman"/>
          <w:szCs w:val="28"/>
          <w:lang w:eastAsia="ru-RU"/>
        </w:rPr>
        <w:t>риложении;</w:t>
      </w:r>
    </w:p>
    <w:p w:rsidR="004F676F" w:rsidRDefault="008405A4" w:rsidP="005A60C9">
      <w:pPr>
        <w:pStyle w:val="afff6"/>
        <w:numPr>
          <w:ilvl w:val="0"/>
          <w:numId w:val="57"/>
        </w:numPr>
        <w:tabs>
          <w:tab w:val="left" w:pos="1134"/>
        </w:tabs>
        <w:suppressAutoHyphens w:val="0"/>
        <w:spacing w:before="0" w:line="360" w:lineRule="exact"/>
        <w:ind w:left="0" w:firstLine="709"/>
        <w:rPr>
          <w:rFonts w:eastAsia="Times New Roman"/>
          <w:szCs w:val="28"/>
          <w:lang w:eastAsia="ru-RU"/>
        </w:rPr>
      </w:pPr>
      <w:r>
        <w:rPr>
          <w:rFonts w:eastAsia="Times New Roman"/>
          <w:szCs w:val="28"/>
          <w:lang w:eastAsia="ru-RU"/>
        </w:rPr>
        <w:t>п</w:t>
      </w:r>
      <w:r w:rsidR="000321FE" w:rsidRPr="000321FE">
        <w:rPr>
          <w:rFonts w:eastAsia="Times New Roman"/>
          <w:szCs w:val="28"/>
          <w:lang w:eastAsia="ru-RU"/>
        </w:rPr>
        <w:t xml:space="preserve">ри выдаче квалифицированного сертификата </w:t>
      </w:r>
      <w:r w:rsidRPr="00B95BFE">
        <w:t>АУЦ ОАО «РЖД»</w:t>
      </w:r>
      <w:r>
        <w:t xml:space="preserve"> </w:t>
      </w:r>
      <w:r w:rsidR="000321FE" w:rsidRPr="000321FE">
        <w:rPr>
          <w:rFonts w:eastAsia="Times New Roman"/>
          <w:szCs w:val="28"/>
          <w:lang w:eastAsia="ru-RU"/>
        </w:rPr>
        <w:t xml:space="preserve">одновременно с выдачей квалифицированного сертификата информирует лицо, </w:t>
      </w:r>
      <w:r w:rsidR="000321FE" w:rsidRPr="000321FE">
        <w:rPr>
          <w:rFonts w:eastAsia="Times New Roman"/>
          <w:szCs w:val="28"/>
          <w:lang w:eastAsia="ru-RU"/>
        </w:rPr>
        <w:lastRenderedPageBreak/>
        <w:t>обратившееся за получением квалифицированного сертификата,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 и под расписку выдает краткое руководство по обеспечению безопасности использования электронной подписи и средств электронной подписи, а также, по согласованию с владельцем сертификата, направляет владельцу сертификата или записывает на носитель информации, предоставленный заявителем, документацию в форме электронных документов, в том числе содержащую:</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руководство по обеспечению безопасности использования электронной подписи и средств электронной подписи, содержащее информацию о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инструкцию по использованию средств электронной подписи, входящую в состав эксплуатационной документации на средство электронной подписи (по желанию владельца сертификата и при наличии в </w:t>
      </w:r>
      <w:r w:rsidR="008405A4" w:rsidRPr="00B95BFE">
        <w:t>АУЦ ОАО «РЖД»</w:t>
      </w:r>
      <w:r w:rsidR="008405A4">
        <w:t xml:space="preserve"> </w:t>
      </w:r>
      <w:r w:rsidRPr="000321FE">
        <w:rPr>
          <w:color w:val="000000"/>
          <w:szCs w:val="28"/>
          <w:lang w:eastAsia="ru-RU"/>
        </w:rPr>
        <w:t>документации на средств</w:t>
      </w:r>
      <w:r w:rsidR="008405A4">
        <w:rPr>
          <w:color w:val="000000"/>
          <w:szCs w:val="28"/>
          <w:lang w:eastAsia="ru-RU"/>
        </w:rPr>
        <w:t>о</w:t>
      </w:r>
      <w:r w:rsidRPr="000321FE">
        <w:rPr>
          <w:color w:val="000000"/>
          <w:szCs w:val="28"/>
          <w:lang w:eastAsia="ru-RU"/>
        </w:rPr>
        <w:t xml:space="preserve"> электронной подписи, которое использует владелец сертификата);</w:t>
      </w:r>
    </w:p>
    <w:p w:rsidR="004F676F" w:rsidRDefault="000321FE" w:rsidP="005A60C9">
      <w:pPr>
        <w:pStyle w:val="afff6"/>
        <w:numPr>
          <w:ilvl w:val="0"/>
          <w:numId w:val="57"/>
        </w:numPr>
        <w:tabs>
          <w:tab w:val="left" w:pos="1134"/>
        </w:tabs>
        <w:suppressAutoHyphens w:val="0"/>
        <w:spacing w:before="0" w:line="360" w:lineRule="exact"/>
        <w:ind w:left="0" w:firstLine="709"/>
        <w:rPr>
          <w:rFonts w:eastAsia="Times New Roman"/>
          <w:szCs w:val="28"/>
          <w:lang w:eastAsia="ru-RU"/>
        </w:rPr>
      </w:pPr>
      <w:r w:rsidRPr="000321FE">
        <w:rPr>
          <w:rFonts w:eastAsia="Times New Roman"/>
          <w:szCs w:val="28"/>
          <w:lang w:eastAsia="ru-RU"/>
        </w:rPr>
        <w:t>АУЦ ОАО «РЖД» оказывает техническую поддержку Пользователей АУЦ ОАО «РЖД» и осуществляет предоставление консультаций по вопросам использования электронной подписи и средств электронной подписи, в том числе по вопросам обеспечения безопасности при использовании электронной подписи и средств электронной подписи.</w:t>
      </w:r>
    </w:p>
    <w:p w:rsidR="004F676F" w:rsidRDefault="004F676F">
      <w:pPr>
        <w:tabs>
          <w:tab w:val="left" w:pos="1134"/>
        </w:tabs>
        <w:suppressAutoHyphens w:val="0"/>
        <w:spacing w:before="0" w:line="360" w:lineRule="exact"/>
        <w:rPr>
          <w:rFonts w:eastAsia="Times New Roman"/>
          <w:szCs w:val="28"/>
          <w:lang w:eastAsia="ru-RU"/>
        </w:rPr>
      </w:pPr>
    </w:p>
    <w:p w:rsidR="004F676F" w:rsidRDefault="004F676F">
      <w:pPr>
        <w:tabs>
          <w:tab w:val="left" w:pos="1134"/>
        </w:tabs>
        <w:suppressAutoHyphens w:val="0"/>
        <w:spacing w:before="0" w:line="360" w:lineRule="exact"/>
        <w:rPr>
          <w:rFonts w:eastAsia="Times New Roman"/>
          <w:szCs w:val="28"/>
          <w:lang w:eastAsia="ru-RU"/>
        </w:rPr>
      </w:pPr>
    </w:p>
    <w:p w:rsidR="008405A4" w:rsidRPr="008A0B8A" w:rsidRDefault="008405A4" w:rsidP="008405A4">
      <w:pPr>
        <w:pStyle w:val="23"/>
        <w:spacing w:before="0"/>
      </w:pPr>
      <w:bookmarkStart w:id="546" w:name="_Toc157161644"/>
      <w:r w:rsidRPr="008A0B8A">
        <w:t>Выдача по обращению заявителя средств электронной подписи</w:t>
      </w:r>
      <w:bookmarkEnd w:id="546"/>
    </w:p>
    <w:p w:rsidR="004F676F" w:rsidRDefault="008405A4">
      <w:pPr>
        <w:spacing w:before="0" w:line="360" w:lineRule="exact"/>
      </w:pPr>
      <w:r w:rsidRPr="008A0B8A">
        <w:t>Средства электронной подписи, используемые заявителем, должны соответствовать требованиям част</w:t>
      </w:r>
      <w:r>
        <w:t>и</w:t>
      </w:r>
      <w:r w:rsidRPr="008A0B8A">
        <w:t xml:space="preserve"> 4 статьи 6 и статьи 12 Федерального закона </w:t>
      </w:r>
      <w:r>
        <w:t>№ 63-ФЗ</w:t>
      </w:r>
      <w:r w:rsidRPr="008A0B8A">
        <w:t xml:space="preserve">, Требованиям к средствам электронной подписи, утвержденными </w:t>
      </w:r>
      <w:r>
        <w:t>П</w:t>
      </w:r>
      <w:r w:rsidRPr="008A0B8A">
        <w:t xml:space="preserve">риказом ФСБ России от 27 декабря 2011 г. № 796, а также обеспечивать возможность проверки всех усиленных квалифицированных электронных подписей в случае, если в состав электронных документов лицом, подписавшим данные электронные документы, включены электронные документы, созданные иными лицами (органами, организациями) и подписанные усиленной </w:t>
      </w:r>
      <w:r w:rsidRPr="008A0B8A">
        <w:lastRenderedPageBreak/>
        <w:t>квалифицированной электронной подписью, или в случае, если электронный документ подписан несколькими усиленными квалифицированными электронными подписями.</w:t>
      </w:r>
    </w:p>
    <w:p w:rsidR="004F676F" w:rsidRDefault="008405A4">
      <w:pPr>
        <w:spacing w:before="0" w:line="360" w:lineRule="exact"/>
      </w:pPr>
      <w:r w:rsidRPr="008A0B8A">
        <w:t xml:space="preserve">Выдача и распространение сертифицированных средств электронной подписи и эксплуатационной документации к ним осуществляется </w:t>
      </w:r>
      <w:r w:rsidRPr="00B65DE9">
        <w:rPr>
          <w:rFonts w:eastAsia="Times New Roman"/>
          <w:szCs w:val="28"/>
          <w:lang w:eastAsia="ru-RU"/>
        </w:rPr>
        <w:t>АУЦ ОАО «РЖД»</w:t>
      </w:r>
      <w:r>
        <w:rPr>
          <w:rFonts w:eastAsia="Times New Roman"/>
          <w:szCs w:val="28"/>
          <w:lang w:eastAsia="ru-RU"/>
        </w:rPr>
        <w:t xml:space="preserve"> </w:t>
      </w:r>
      <w:r w:rsidRPr="008A0B8A">
        <w:t xml:space="preserve">в соответствии с требованиями Инструкция ФАПСИ № 152. Факт выдачи заявителям сертифицированных средств электронной подписи и эксплуатационной документации к ним учитывается в соответствующих журналах поэкземплярного учета </w:t>
      </w:r>
      <w:r w:rsidRPr="00B65DE9">
        <w:rPr>
          <w:rFonts w:eastAsia="Times New Roman"/>
          <w:szCs w:val="28"/>
          <w:lang w:eastAsia="ru-RU"/>
        </w:rPr>
        <w:t>АУЦ ОАО «РЖД»</w:t>
      </w:r>
      <w:r w:rsidRPr="008A0B8A">
        <w:t>.</w:t>
      </w:r>
    </w:p>
    <w:p w:rsidR="004F676F" w:rsidRDefault="008405A4">
      <w:pPr>
        <w:spacing w:before="0" w:line="360" w:lineRule="exact"/>
      </w:pPr>
      <w:r w:rsidRPr="008A0B8A">
        <w:t xml:space="preserve">Если лицензионным соглашением, условия которой определил правообладатель (производитель) средства электронной подписи, правообладателем предоставлена возможность бесплатного использования средства электронной подписи без необходимости приобретения права использования продукта на условиях простой (неисключительной) лицензии, либо использования без установки ключа (лицензионного номера), либо предоставлена возможность его использования в рамках ограниченного периода времени в целях демонстрации программного продукта и ознакомления пользователя с его возможностями, </w:t>
      </w:r>
      <w:r w:rsidRPr="00B65DE9">
        <w:rPr>
          <w:rFonts w:eastAsia="Times New Roman"/>
          <w:szCs w:val="28"/>
          <w:lang w:eastAsia="ru-RU"/>
        </w:rPr>
        <w:t>АУЦ ОАО «РЖД»</w:t>
      </w:r>
      <w:r w:rsidRPr="008A0B8A">
        <w:t xml:space="preserve">имеет право в рамках лицензионного соглашения безвозмездно передать заявителю сертифицированное средство электронной подписи, которое есть в наличии в </w:t>
      </w:r>
      <w:r w:rsidRPr="00B65DE9">
        <w:rPr>
          <w:rFonts w:eastAsia="Times New Roman"/>
          <w:szCs w:val="28"/>
          <w:lang w:eastAsia="ru-RU"/>
        </w:rPr>
        <w:t>АУЦ ОАО «РЖД»</w:t>
      </w:r>
      <w:r w:rsidRPr="008A0B8A">
        <w:t xml:space="preserve">, либо предоставить заявителю информацию о сайте правообладателя (производителя) в сети </w:t>
      </w:r>
      <w:r>
        <w:t>«</w:t>
      </w:r>
      <w:r w:rsidRPr="008A0B8A">
        <w:t>Интернет</w:t>
      </w:r>
      <w:r>
        <w:t>»</w:t>
      </w:r>
      <w:r w:rsidRPr="008A0B8A">
        <w:t>, в том числе информацию, содержащую условия лицензионного соглашения и информацию (при её наличии) о возможности ознакомления с программным продуктом, соответствующим требованиям к сертифицированным средствам электронной подписи.</w:t>
      </w:r>
    </w:p>
    <w:p w:rsidR="004F676F" w:rsidRDefault="008405A4">
      <w:pPr>
        <w:spacing w:before="0" w:line="360" w:lineRule="exact"/>
      </w:pPr>
      <w:r w:rsidRPr="008A0B8A">
        <w:t>Порядок использования средств электронной подписи определяются эксплуатационной документацией на средство электронной подписи и лицензионным соглашением, условия которой определяет правообладатель.</w:t>
      </w:r>
    </w:p>
    <w:p w:rsidR="004F676F" w:rsidRDefault="004F676F">
      <w:pPr>
        <w:spacing w:before="0" w:line="360" w:lineRule="exact"/>
      </w:pPr>
    </w:p>
    <w:p w:rsidR="004F676F" w:rsidRDefault="004F676F">
      <w:pPr>
        <w:spacing w:before="0" w:line="360" w:lineRule="exact"/>
      </w:pPr>
    </w:p>
    <w:p w:rsidR="008405A4" w:rsidRPr="008A0B8A" w:rsidRDefault="008405A4" w:rsidP="008405A4">
      <w:pPr>
        <w:pStyle w:val="23"/>
        <w:spacing w:before="0"/>
      </w:pPr>
      <w:bookmarkStart w:id="547" w:name="_Toc157161645"/>
      <w:r w:rsidRPr="008A0B8A">
        <w:t>Обеспечение актуальности информации, содержащейся в реестре квалифицированных сертификатов, и ее защиты от неправомерного доступа, уничтожения, модификации, блокирования, иных неправомерных действий</w:t>
      </w:r>
      <w:bookmarkEnd w:id="547"/>
    </w:p>
    <w:p w:rsidR="004F676F" w:rsidRDefault="008405A4">
      <w:pPr>
        <w:spacing w:before="0" w:line="360" w:lineRule="exact"/>
      </w:pPr>
      <w:r w:rsidRPr="00B65DE9">
        <w:rPr>
          <w:rFonts w:eastAsia="Times New Roman"/>
          <w:szCs w:val="28"/>
          <w:lang w:eastAsia="ru-RU"/>
        </w:rPr>
        <w:t>АУЦ ОАО «РЖД»</w:t>
      </w:r>
      <w:r>
        <w:rPr>
          <w:rFonts w:eastAsia="Times New Roman"/>
          <w:szCs w:val="28"/>
          <w:lang w:eastAsia="ru-RU"/>
        </w:rPr>
        <w:t xml:space="preserve"> </w:t>
      </w:r>
      <w:r w:rsidRPr="008A0B8A">
        <w:t xml:space="preserve">обеспечивает актуальность информации, содержащейся в реестре </w:t>
      </w:r>
      <w:r>
        <w:t xml:space="preserve">квалифицированных </w:t>
      </w:r>
      <w:r w:rsidRPr="008A0B8A">
        <w:t xml:space="preserve">сертификатов, а также защиту </w:t>
      </w:r>
      <w:r w:rsidRPr="008A0B8A">
        <w:lastRenderedPageBreak/>
        <w:t xml:space="preserve">информации, содержащейся в реестре </w:t>
      </w:r>
      <w:r>
        <w:t xml:space="preserve">квалифицированных </w:t>
      </w:r>
      <w:r w:rsidRPr="008A0B8A">
        <w:t>сертификатов, от неправомерного доступа, уничтожения, модификации, блокирования, иных неправомерных действий в течение всего срока своей деятельности.</w:t>
      </w:r>
    </w:p>
    <w:p w:rsidR="004F676F" w:rsidRDefault="008405A4">
      <w:pPr>
        <w:spacing w:before="0" w:line="360" w:lineRule="exact"/>
      </w:pPr>
      <w:r w:rsidRPr="008A0B8A">
        <w:t xml:space="preserve">Защита информации, содержащейся в реестре </w:t>
      </w:r>
      <w:r>
        <w:t>квалифицированных</w:t>
      </w:r>
      <w:r w:rsidRPr="008A0B8A">
        <w:t xml:space="preserve"> сертификатов, от неправомерного доступа, уничтожения, модификации, блокирования, иных неправомерных действий обеспечивается путем реализации комплекса организационных и технических мер по обеспечению информационной безопасности инфраструктуры </w:t>
      </w:r>
      <w:r w:rsidRPr="00B65DE9">
        <w:rPr>
          <w:rFonts w:eastAsia="Times New Roman"/>
          <w:szCs w:val="28"/>
          <w:lang w:eastAsia="ru-RU"/>
        </w:rPr>
        <w:t>АУЦ ОАО «РЖД»</w:t>
      </w:r>
      <w:r w:rsidRPr="008A0B8A">
        <w:t xml:space="preserve">, обеспечению защиты информации, обрабатываемой с использованием средств </w:t>
      </w:r>
      <w:r w:rsidRPr="00B65DE9">
        <w:rPr>
          <w:rFonts w:eastAsia="Times New Roman"/>
          <w:szCs w:val="28"/>
          <w:lang w:eastAsia="ru-RU"/>
        </w:rPr>
        <w:t>АУЦ ОАО «РЖД»</w:t>
      </w:r>
      <w:r w:rsidRPr="008A0B8A">
        <w:t xml:space="preserve">, которые в том числе включают меры по защите информации, содержащейся в реестре </w:t>
      </w:r>
      <w:r>
        <w:t>квалифицированных</w:t>
      </w:r>
      <w:r w:rsidRPr="008A0B8A">
        <w:t xml:space="preserve"> сертификатов.</w:t>
      </w:r>
    </w:p>
    <w:p w:rsidR="004F676F" w:rsidRDefault="008405A4">
      <w:pPr>
        <w:spacing w:before="0" w:line="360" w:lineRule="exact"/>
      </w:pPr>
      <w:r w:rsidRPr="008A0B8A">
        <w:t xml:space="preserve">Мероприятия по обеспечению защиты информации, при её обработке с использованием средств </w:t>
      </w:r>
      <w:r w:rsidRPr="00B65DE9">
        <w:rPr>
          <w:rFonts w:eastAsia="Times New Roman"/>
          <w:szCs w:val="28"/>
          <w:lang w:eastAsia="ru-RU"/>
        </w:rPr>
        <w:t>АУЦ ОАО «РЖД»</w:t>
      </w:r>
      <w:r w:rsidRPr="008A0B8A">
        <w:t xml:space="preserve">, осуществляются в том числе в соответствии с требованиями </w:t>
      </w:r>
      <w:r>
        <w:t>Ф</w:t>
      </w:r>
      <w:r w:rsidRPr="008A0B8A">
        <w:t>едеральн</w:t>
      </w:r>
      <w:r>
        <w:t>ого</w:t>
      </w:r>
      <w:r w:rsidRPr="008A0B8A">
        <w:t xml:space="preserve"> закон</w:t>
      </w:r>
      <w:r>
        <w:t>а № 149-ФЗ</w:t>
      </w:r>
      <w:r w:rsidRPr="008A0B8A">
        <w:t xml:space="preserve">, </w:t>
      </w:r>
      <w:r>
        <w:t>Ф</w:t>
      </w:r>
      <w:r w:rsidRPr="008A0B8A">
        <w:t>едеральн</w:t>
      </w:r>
      <w:r>
        <w:t>ого</w:t>
      </w:r>
      <w:r w:rsidRPr="008A0B8A">
        <w:t xml:space="preserve"> закон</w:t>
      </w:r>
      <w:r>
        <w:t>а № 152-ФЗ</w:t>
      </w:r>
      <w:r w:rsidRPr="008A0B8A">
        <w:t xml:space="preserve"> , </w:t>
      </w:r>
      <w:r>
        <w:t>«</w:t>
      </w:r>
      <w:r w:rsidRPr="008A0B8A">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w:t>
      </w:r>
      <w:r w:rsidRPr="008A0B8A">
        <w:t xml:space="preserve">, утвержденных </w:t>
      </w:r>
      <w:r>
        <w:t>П</w:t>
      </w:r>
      <w:r w:rsidRPr="008A0B8A">
        <w:t xml:space="preserve">риказом ФСТЭК России от 18 февраля 2013 года № 21, </w:t>
      </w:r>
      <w:r>
        <w:t>«</w:t>
      </w:r>
      <w:r w:rsidRPr="008A0B8A">
        <w:t>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t>»</w:t>
      </w:r>
      <w:r w:rsidRPr="008A0B8A">
        <w:t xml:space="preserve">, утвержденных </w:t>
      </w:r>
      <w:r>
        <w:t>П</w:t>
      </w:r>
      <w:r w:rsidRPr="008A0B8A">
        <w:t>риказом ФСБ России от 10 июля</w:t>
      </w:r>
      <w:r>
        <w:t> </w:t>
      </w:r>
      <w:r w:rsidRPr="008A0B8A">
        <w:t xml:space="preserve">2014 года № 378, </w:t>
      </w:r>
      <w:r>
        <w:t>«</w:t>
      </w:r>
      <w:r w:rsidRPr="008A0B8A">
        <w:t xml:space="preserve">Требованиями к средствам электронной подписи и </w:t>
      </w:r>
      <w:r>
        <w:t>т</w:t>
      </w:r>
      <w:r w:rsidRPr="008A0B8A">
        <w:t>ребованиями к средствам удостоверяющего центра</w:t>
      </w:r>
      <w:r>
        <w:t>»</w:t>
      </w:r>
      <w:r w:rsidRPr="008A0B8A">
        <w:t xml:space="preserve">, утвержденными </w:t>
      </w:r>
      <w:r>
        <w:t>П</w:t>
      </w:r>
      <w:r w:rsidRPr="008A0B8A">
        <w:t>риказом ФСБ России от 27 декабря 2011 г. № 796, Инструкцией ФАПСИ №</w:t>
      </w:r>
      <w:r>
        <w:t> </w:t>
      </w:r>
      <w:r w:rsidRPr="008A0B8A">
        <w:t>152.</w:t>
      </w:r>
    </w:p>
    <w:p w:rsidR="004F676F" w:rsidRDefault="008405A4">
      <w:pPr>
        <w:spacing w:before="0" w:line="360" w:lineRule="exact"/>
      </w:pPr>
      <w:r w:rsidRPr="008A0B8A">
        <w:t xml:space="preserve">Обработка информации осуществляется с использованием средств </w:t>
      </w:r>
      <w:r w:rsidRPr="00B65DE9">
        <w:rPr>
          <w:rFonts w:eastAsia="Times New Roman"/>
          <w:szCs w:val="28"/>
          <w:lang w:eastAsia="ru-RU"/>
        </w:rPr>
        <w:t>АУЦ ОАО «РЖД»</w:t>
      </w:r>
      <w:r w:rsidRPr="008A0B8A">
        <w:t xml:space="preserve">, соответствующих </w:t>
      </w:r>
      <w:r>
        <w:t>«</w:t>
      </w:r>
      <w:r w:rsidRPr="008A0B8A">
        <w:t xml:space="preserve">Требованиям к средствам электронной подписи и </w:t>
      </w:r>
      <w:r>
        <w:t>т</w:t>
      </w:r>
      <w:r w:rsidRPr="008A0B8A">
        <w:t>ребованиями к средствам удостоверяющего центра</w:t>
      </w:r>
      <w:r>
        <w:t>»</w:t>
      </w:r>
      <w:r w:rsidRPr="008A0B8A">
        <w:t xml:space="preserve">, утвержденными </w:t>
      </w:r>
      <w:r>
        <w:t>П</w:t>
      </w:r>
      <w:r w:rsidRPr="008A0B8A">
        <w:t>риказом ФСБ России от 27 декабря 2011 г. № 796, прошедших оценку соответствия по требованиям безопасности информации.</w:t>
      </w:r>
    </w:p>
    <w:p w:rsidR="004F676F" w:rsidRDefault="008405A4">
      <w:pPr>
        <w:spacing w:before="0" w:line="360" w:lineRule="exact"/>
      </w:pPr>
      <w:r w:rsidRPr="008A0B8A">
        <w:t xml:space="preserve">Защита информации, содержащейся в реестре сертификатов </w:t>
      </w:r>
      <w:r w:rsidRPr="00B65DE9">
        <w:rPr>
          <w:rFonts w:eastAsia="Times New Roman"/>
          <w:szCs w:val="28"/>
          <w:lang w:eastAsia="ru-RU"/>
        </w:rPr>
        <w:t>АУЦ ОАО «РЖД»</w:t>
      </w:r>
      <w:r w:rsidRPr="008A0B8A">
        <w:t xml:space="preserve">, осуществляется, в частности, путем реализации следующих мероприятий: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обеспечивается контроль доступа в помещения, где размещены технические средства АУЦ ОАО «РЖД»;</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lastRenderedPageBreak/>
        <w:t xml:space="preserve">реализована ролевая модель доступа к компонентам средств </w:t>
      </w:r>
      <w:r w:rsidR="008405A4" w:rsidRPr="00B65DE9">
        <w:rPr>
          <w:rFonts w:eastAsia="Times New Roman"/>
          <w:szCs w:val="28"/>
          <w:lang w:eastAsia="ru-RU"/>
        </w:rPr>
        <w:t>АУЦ ОАО «РЖД»</w:t>
      </w:r>
      <w:r w:rsidRPr="000321FE">
        <w:rPr>
          <w:color w:val="000000"/>
          <w:szCs w:val="28"/>
          <w:lang w:eastAsia="ru-RU"/>
        </w:rPr>
        <w:t xml:space="preserve">, обеспечивается идентификация, аутентификация и разграничение доступа уполномоченных лиц к программным и техническим средствам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color w:val="000000"/>
          <w:szCs w:val="28"/>
          <w:lang w:eastAsia="ru-RU"/>
        </w:rPr>
        <w:t>и защищаемой информации;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обеспечивается контроль действий уполномоченных лиц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color w:val="000000"/>
          <w:szCs w:val="28"/>
          <w:lang w:eastAsia="ru-RU"/>
        </w:rPr>
        <w:t xml:space="preserve">и обслуживающего персонала, приняты меры по предотвращению несанкционированного доступа к средствам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color w:val="000000"/>
          <w:szCs w:val="28"/>
          <w:lang w:eastAsia="ru-RU"/>
        </w:rPr>
        <w:t>и защищаемой информации;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формирование и ведение реестра </w:t>
      </w:r>
      <w:r w:rsidR="008405A4">
        <w:rPr>
          <w:color w:val="000000"/>
          <w:szCs w:val="28"/>
          <w:lang w:eastAsia="ru-RU"/>
        </w:rPr>
        <w:t xml:space="preserve">квалифицированных </w:t>
      </w:r>
      <w:r w:rsidRPr="000321FE">
        <w:rPr>
          <w:color w:val="000000"/>
          <w:szCs w:val="28"/>
          <w:lang w:eastAsia="ru-RU"/>
        </w:rPr>
        <w:t>сертификатов осуществляется в условиях, обеспечивающих предотвращение несанкционированного доступа к нему;</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осуществляется регулярное резервное копирование информации, содержащейся в реестре </w:t>
      </w:r>
      <w:r w:rsidR="008405A4">
        <w:rPr>
          <w:color w:val="000000"/>
          <w:szCs w:val="28"/>
          <w:lang w:eastAsia="ru-RU"/>
        </w:rPr>
        <w:t xml:space="preserve">квалифицированных </w:t>
      </w:r>
      <w:r w:rsidRPr="000321FE">
        <w:rPr>
          <w:color w:val="000000"/>
          <w:szCs w:val="28"/>
          <w:lang w:eastAsia="ru-RU"/>
        </w:rPr>
        <w:t>сертификатов с соблюдением требований к защите от несанкционированного доступа к средствам резервного копирования и резервируемой информации;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для хранения информации используются опечатываемые хранилища информации (металлические шкафы, сейфы, пеналы).</w:t>
      </w:r>
    </w:p>
    <w:p w:rsidR="004F676F" w:rsidRDefault="004F676F">
      <w:pPr>
        <w:tabs>
          <w:tab w:val="left" w:pos="1134"/>
        </w:tabs>
        <w:suppressAutoHyphens w:val="0"/>
        <w:autoSpaceDE w:val="0"/>
        <w:autoSpaceDN w:val="0"/>
        <w:adjustRightInd w:val="0"/>
        <w:spacing w:before="0" w:line="360" w:lineRule="exact"/>
        <w:rPr>
          <w:color w:val="000000"/>
          <w:szCs w:val="28"/>
        </w:rPr>
      </w:pPr>
    </w:p>
    <w:p w:rsidR="004F676F" w:rsidRDefault="004F676F">
      <w:pPr>
        <w:tabs>
          <w:tab w:val="left" w:pos="1134"/>
        </w:tabs>
        <w:suppressAutoHyphens w:val="0"/>
        <w:autoSpaceDE w:val="0"/>
        <w:autoSpaceDN w:val="0"/>
        <w:adjustRightInd w:val="0"/>
        <w:spacing w:before="0" w:line="360" w:lineRule="exact"/>
        <w:rPr>
          <w:color w:val="000000"/>
          <w:szCs w:val="28"/>
        </w:rPr>
      </w:pPr>
    </w:p>
    <w:p w:rsidR="008405A4" w:rsidRPr="008A0B8A" w:rsidRDefault="008405A4" w:rsidP="008405A4">
      <w:pPr>
        <w:pStyle w:val="23"/>
        <w:spacing w:before="0"/>
      </w:pPr>
      <w:bookmarkStart w:id="548" w:name="_Toc157161646"/>
      <w:r w:rsidRPr="008A0B8A">
        <w:t>Обеспечение доступности реестра квалифицированных сертификатов в информационно-телекоммуникационной сети «Интернет» в любое время, за исключением периодов технического обслуживания реестра квалифицированных сертификатов</w:t>
      </w:r>
      <w:bookmarkEnd w:id="548"/>
    </w:p>
    <w:p w:rsidR="004F676F" w:rsidRDefault="008405A4">
      <w:pPr>
        <w:spacing w:before="0" w:line="360" w:lineRule="exact"/>
      </w:pPr>
      <w:r w:rsidRPr="00B65DE9">
        <w:rPr>
          <w:rFonts w:eastAsia="Times New Roman"/>
          <w:szCs w:val="28"/>
          <w:lang w:eastAsia="ru-RU"/>
        </w:rPr>
        <w:t>АУЦ ОАО «РЖД»</w:t>
      </w:r>
      <w:r>
        <w:rPr>
          <w:rFonts w:eastAsia="Times New Roman"/>
          <w:szCs w:val="28"/>
          <w:lang w:eastAsia="ru-RU"/>
        </w:rPr>
        <w:t xml:space="preserve"> </w:t>
      </w:r>
      <w:r w:rsidRPr="008A0B8A">
        <w:t xml:space="preserve">в соответствии с пунктом 3 части 2 статьи 13 и частью 3 статьи 15 Федерального закона </w:t>
      </w:r>
      <w:r>
        <w:t>№ 63-ФЗ</w:t>
      </w:r>
      <w:r w:rsidRPr="008A0B8A">
        <w:t xml:space="preserve"> обеспечивает безвозмездный круглосуточный доступ к реестру </w:t>
      </w:r>
      <w:r>
        <w:t xml:space="preserve">квалифицированных </w:t>
      </w:r>
      <w:r w:rsidRPr="008A0B8A">
        <w:t xml:space="preserve">сертификатов, опубликованному на сайте </w:t>
      </w:r>
      <w:r w:rsidRPr="00B65DE9">
        <w:rPr>
          <w:rFonts w:eastAsia="Times New Roman"/>
          <w:szCs w:val="28"/>
          <w:lang w:eastAsia="ru-RU"/>
        </w:rPr>
        <w:t>АУЦ ОАО «РЖД»</w:t>
      </w:r>
      <w:r w:rsidRPr="008A0B8A">
        <w:t xml:space="preserve">, при обращении к нему любого лица с использованием сети «Интернет» в любое время, за исключением периодов технического обслуживания реестра </w:t>
      </w:r>
      <w:r>
        <w:t xml:space="preserve">квалифицированных </w:t>
      </w:r>
      <w:r w:rsidRPr="008A0B8A">
        <w:t xml:space="preserve">сертификатов, проводимых </w:t>
      </w:r>
      <w:r w:rsidRPr="00B65DE9">
        <w:rPr>
          <w:rFonts w:eastAsia="Times New Roman"/>
          <w:szCs w:val="28"/>
          <w:lang w:eastAsia="ru-RU"/>
        </w:rPr>
        <w:t>АУЦ ОАО «РЖД»</w:t>
      </w:r>
      <w:r w:rsidRPr="008A0B8A">
        <w:t>.</w:t>
      </w:r>
    </w:p>
    <w:p w:rsidR="004F676F" w:rsidRDefault="008405A4">
      <w:pPr>
        <w:spacing w:before="0" w:line="360" w:lineRule="exact"/>
      </w:pPr>
      <w:r w:rsidRPr="00B65DE9">
        <w:rPr>
          <w:rFonts w:eastAsia="Times New Roman"/>
          <w:szCs w:val="28"/>
          <w:lang w:eastAsia="ru-RU"/>
        </w:rPr>
        <w:t>АУЦ ОАО «РЖД»</w:t>
      </w:r>
      <w:r>
        <w:rPr>
          <w:rFonts w:eastAsia="Times New Roman"/>
          <w:szCs w:val="28"/>
          <w:lang w:eastAsia="ru-RU"/>
        </w:rPr>
        <w:t xml:space="preserve"> </w:t>
      </w:r>
      <w:r w:rsidRPr="008A0B8A">
        <w:t xml:space="preserve">предоставляет безвозмездно любому лицу по его обращению сведения, содержащиеся в реестре </w:t>
      </w:r>
      <w:r>
        <w:t xml:space="preserve">квалифицированных </w:t>
      </w:r>
      <w:r w:rsidRPr="008A0B8A">
        <w:t xml:space="preserve">сертификатов, в том числе информацию об аннулировании квалифицированного сертификата. Указанная информация предоставляется в форме выписки из реестра </w:t>
      </w:r>
      <w:r>
        <w:t xml:space="preserve">квалифицированных </w:t>
      </w:r>
      <w:r w:rsidRPr="008A0B8A">
        <w:t xml:space="preserve">сертификатов. Обращения принимаются </w:t>
      </w:r>
      <w:r w:rsidRPr="00B65DE9">
        <w:rPr>
          <w:rFonts w:eastAsia="Times New Roman"/>
          <w:szCs w:val="28"/>
          <w:lang w:eastAsia="ru-RU"/>
        </w:rPr>
        <w:t>АУЦ ОАО «РЖД»</w:t>
      </w:r>
      <w:r>
        <w:rPr>
          <w:rFonts w:eastAsia="Times New Roman"/>
          <w:szCs w:val="28"/>
          <w:lang w:eastAsia="ru-RU"/>
        </w:rPr>
        <w:t xml:space="preserve"> </w:t>
      </w:r>
      <w:r w:rsidRPr="008A0B8A">
        <w:t xml:space="preserve">как в форме электронных сообщений по </w:t>
      </w:r>
      <w:r w:rsidRPr="008A0B8A">
        <w:lastRenderedPageBreak/>
        <w:t xml:space="preserve">адресам </w:t>
      </w:r>
      <w:hyperlink r:id="rId32" w:history="1">
        <w:r w:rsidR="000321FE" w:rsidRPr="000321FE">
          <w:t>ca@gvc.rzd.ru</w:t>
        </w:r>
      </w:hyperlink>
      <w:r w:rsidRPr="008A0B8A">
        <w:t xml:space="preserve">, </w:t>
      </w:r>
      <w:hyperlink r:id="rId33" w:history="1">
        <w:r w:rsidR="000321FE" w:rsidRPr="000321FE">
          <w:t>gvck@gvc.rzd.ru</w:t>
        </w:r>
      </w:hyperlink>
      <w:r w:rsidRPr="008A0B8A">
        <w:t xml:space="preserve">, так и в форме обычных писем по адресу: 107174 г. Москва, ул. Каланчевская д. 2/1. </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В соответствии «Порядком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 включая требования к формату предоставления такой информации», утвержденным Приказом Минцифры России от 8 ноября 2021 г. № 1138, доступ заинтересованных лиц к реестру квалифицированных сертификатов с использованием информационно-телекоммуникационных сетей осуществляется путем размещения, формирования и ведения реестра квалифицированных сертификатов в информационной системе головного удостоверяющего центра, являющейся составной частью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r w:rsidR="008405A4">
        <w:rPr>
          <w:rFonts w:eastAsia="Times New Roman"/>
          <w:szCs w:val="28"/>
          <w:lang w:eastAsia="ru-RU"/>
        </w:rPr>
        <w:t>«</w:t>
      </w:r>
      <w:r w:rsidRPr="000321FE">
        <w:rPr>
          <w:rFonts w:eastAsia="Times New Roman"/>
          <w:szCs w:val="28"/>
          <w:lang w:eastAsia="ru-RU"/>
        </w:rPr>
        <w: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8405A4">
        <w:rPr>
          <w:rFonts w:eastAsia="Times New Roman"/>
          <w:szCs w:val="28"/>
          <w:lang w:eastAsia="ru-RU"/>
        </w:rPr>
        <w:t>»</w:t>
      </w:r>
      <w:r w:rsidRPr="000321FE">
        <w:rPr>
          <w:rFonts w:eastAsia="Times New Roman"/>
          <w:szCs w:val="28"/>
          <w:lang w:eastAsia="ru-RU"/>
        </w:rPr>
        <w:t>, утвержденным Постановлением Правительства Российской Федерации от 8 июня 2011 г. №</w:t>
      </w:r>
      <w:r w:rsidR="008405A4">
        <w:rPr>
          <w:rFonts w:eastAsia="Times New Roman"/>
          <w:szCs w:val="28"/>
          <w:lang w:eastAsia="ru-RU"/>
        </w:rPr>
        <w:t> </w:t>
      </w:r>
      <w:r w:rsidRPr="000321FE">
        <w:rPr>
          <w:rFonts w:eastAsia="Times New Roman"/>
          <w:szCs w:val="28"/>
          <w:lang w:eastAsia="ru-RU"/>
        </w:rPr>
        <w:t>451</w:t>
      </w:r>
      <w:r w:rsidR="0099649D">
        <w:rPr>
          <w:rFonts w:eastAsia="Times New Roman"/>
          <w:szCs w:val="28"/>
          <w:lang w:eastAsia="ru-RU"/>
        </w:rPr>
        <w:t>.</w:t>
      </w:r>
      <w:r w:rsidRPr="000321FE">
        <w:rPr>
          <w:rFonts w:eastAsia="Times New Roman"/>
          <w:szCs w:val="28"/>
          <w:lang w:eastAsia="ru-RU"/>
        </w:rPr>
        <w:t xml:space="preserve"> </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Доступ заинтересованных лиц к информационной системе головного удостоверяющего центра в целях получения сведений из реестра квалифицированных сертификатов осуществляется с использованием федеральной государственной информационной системы </w:t>
      </w:r>
      <w:r w:rsidR="008405A4">
        <w:rPr>
          <w:rFonts w:eastAsia="Times New Roman"/>
          <w:szCs w:val="28"/>
          <w:lang w:eastAsia="ru-RU"/>
        </w:rPr>
        <w:t>«</w:t>
      </w:r>
      <w:r w:rsidRPr="000321FE">
        <w:rPr>
          <w:rFonts w:eastAsia="Times New Roman"/>
          <w:szCs w:val="28"/>
          <w:lang w:eastAsia="ru-RU"/>
        </w:rPr>
        <w:t>Единый портал государственных и муниципальных услуг (функций)</w:t>
      </w:r>
      <w:r w:rsidR="008405A4">
        <w:rPr>
          <w:rFonts w:eastAsia="Times New Roman"/>
          <w:szCs w:val="28"/>
          <w:lang w:eastAsia="ru-RU"/>
        </w:rPr>
        <w:t>»</w:t>
      </w:r>
      <w:r w:rsidRPr="000321FE">
        <w:rPr>
          <w:rFonts w:eastAsia="Times New Roman"/>
          <w:szCs w:val="28"/>
          <w:lang w:eastAsia="ru-RU"/>
        </w:rPr>
        <w:t xml:space="preserve"> в соответствии с </w:t>
      </w:r>
      <w:r w:rsidR="008405A4">
        <w:rPr>
          <w:rFonts w:eastAsia="Times New Roman"/>
          <w:szCs w:val="28"/>
          <w:lang w:eastAsia="ru-RU"/>
        </w:rPr>
        <w:t>«</w:t>
      </w:r>
      <w:r w:rsidRPr="000321FE">
        <w:rPr>
          <w:rFonts w:eastAsia="Times New Roman"/>
          <w:szCs w:val="28"/>
          <w:lang w:eastAsia="ru-RU"/>
        </w:rPr>
        <w:t xml:space="preserve">Положением о федеральной государственной информационной системе </w:t>
      </w:r>
      <w:r w:rsidR="008405A4">
        <w:rPr>
          <w:rFonts w:eastAsia="Times New Roman"/>
          <w:szCs w:val="28"/>
          <w:lang w:eastAsia="ru-RU"/>
        </w:rPr>
        <w:t>«</w:t>
      </w:r>
      <w:r w:rsidRPr="000321FE">
        <w:rPr>
          <w:rFonts w:eastAsia="Times New Roman"/>
          <w:szCs w:val="28"/>
          <w:lang w:eastAsia="ru-RU"/>
        </w:rPr>
        <w:t>Единый портал государственных и муниципальных услуг (функций)</w:t>
      </w:r>
      <w:r w:rsidR="008405A4">
        <w:rPr>
          <w:rFonts w:eastAsia="Times New Roman"/>
          <w:szCs w:val="28"/>
          <w:lang w:eastAsia="ru-RU"/>
        </w:rPr>
        <w:t>»</w:t>
      </w:r>
      <w:r w:rsidRPr="000321FE">
        <w:rPr>
          <w:rFonts w:eastAsia="Times New Roman"/>
          <w:szCs w:val="28"/>
          <w:lang w:eastAsia="ru-RU"/>
        </w:rPr>
        <w:t>, утвержденным Постановлением Правительства Российской Федерации от 24</w:t>
      </w:r>
      <w:r w:rsidR="008405A4">
        <w:rPr>
          <w:rFonts w:eastAsia="Times New Roman"/>
          <w:szCs w:val="28"/>
          <w:lang w:eastAsia="ru-RU"/>
        </w:rPr>
        <w:t> </w:t>
      </w:r>
      <w:r w:rsidRPr="000321FE">
        <w:rPr>
          <w:rFonts w:eastAsia="Times New Roman"/>
          <w:szCs w:val="28"/>
          <w:lang w:eastAsia="ru-RU"/>
        </w:rPr>
        <w:t>октября 2011 г. № 861</w:t>
      </w:r>
      <w:r w:rsidR="0099649D">
        <w:rPr>
          <w:rFonts w:eastAsia="Times New Roman"/>
          <w:szCs w:val="28"/>
          <w:lang w:eastAsia="ru-RU"/>
        </w:rPr>
        <w:t>.</w:t>
      </w:r>
      <w:r w:rsidRPr="000321FE">
        <w:rPr>
          <w:rFonts w:eastAsia="Times New Roman"/>
          <w:szCs w:val="28"/>
          <w:lang w:eastAsia="ru-RU"/>
        </w:rPr>
        <w:t xml:space="preserve"> </w:t>
      </w:r>
    </w:p>
    <w:p w:rsidR="004F676F" w:rsidRDefault="008405A4">
      <w:pPr>
        <w:spacing w:before="0" w:line="360" w:lineRule="exact"/>
      </w:pPr>
      <w:r w:rsidRPr="00B65DE9">
        <w:rPr>
          <w:rFonts w:eastAsia="Times New Roman"/>
          <w:szCs w:val="28"/>
          <w:lang w:eastAsia="ru-RU"/>
        </w:rPr>
        <w:t>АУЦ ОАО «РЖД»</w:t>
      </w:r>
      <w:r>
        <w:rPr>
          <w:rFonts w:eastAsia="Times New Roman"/>
          <w:szCs w:val="28"/>
          <w:lang w:eastAsia="ru-RU"/>
        </w:rPr>
        <w:t xml:space="preserve"> </w:t>
      </w:r>
      <w:r w:rsidRPr="008A0B8A">
        <w:t xml:space="preserve">обеспечивает доступность и целостность информации, опубликованной на сайте </w:t>
      </w:r>
      <w:r w:rsidRPr="00B65DE9">
        <w:rPr>
          <w:rFonts w:eastAsia="Times New Roman"/>
          <w:szCs w:val="28"/>
          <w:lang w:eastAsia="ru-RU"/>
        </w:rPr>
        <w:t>АУЦ ОАО «РЖД»</w:t>
      </w:r>
      <w:r w:rsidRPr="008A0B8A">
        <w:t xml:space="preserve">, в том числе реестра сертификатов, квалифицированных сертификатов </w:t>
      </w:r>
      <w:r w:rsidRPr="00B65DE9">
        <w:rPr>
          <w:rFonts w:eastAsia="Times New Roman"/>
          <w:szCs w:val="28"/>
          <w:lang w:eastAsia="ru-RU"/>
        </w:rPr>
        <w:t>АУЦ ОАО «РЖД»</w:t>
      </w:r>
      <w:r w:rsidRPr="008A0B8A">
        <w:t>, списка аннулированных сертификатов.</w:t>
      </w:r>
    </w:p>
    <w:p w:rsidR="008405A4" w:rsidRPr="008A0B8A" w:rsidRDefault="008405A4" w:rsidP="008405A4">
      <w:pPr>
        <w:pStyle w:val="23"/>
        <w:spacing w:before="0"/>
      </w:pPr>
      <w:bookmarkStart w:id="549" w:name="_Toc157161647"/>
      <w:r w:rsidRPr="008A0B8A">
        <w:lastRenderedPageBreak/>
        <w:t xml:space="preserve">Порядок обеспечения конфиденциальности созданных </w:t>
      </w:r>
      <w:r w:rsidRPr="00B65DE9">
        <w:rPr>
          <w:szCs w:val="28"/>
          <w:lang w:eastAsia="ru-RU"/>
        </w:rPr>
        <w:t>АУЦ ОАО «РЖД»</w:t>
      </w:r>
      <w:r>
        <w:rPr>
          <w:szCs w:val="28"/>
          <w:lang w:eastAsia="ru-RU"/>
        </w:rPr>
        <w:t xml:space="preserve"> </w:t>
      </w:r>
      <w:r w:rsidRPr="008A0B8A">
        <w:t>ключей электронных подписей</w:t>
      </w:r>
      <w:bookmarkEnd w:id="549"/>
    </w:p>
    <w:p w:rsidR="008405A4" w:rsidRPr="008A0B8A" w:rsidRDefault="008405A4" w:rsidP="008405A4">
      <w:pPr>
        <w:pStyle w:val="33"/>
      </w:pPr>
      <w:bookmarkStart w:id="550" w:name="_Toc157161648"/>
      <w:r w:rsidRPr="008A0B8A">
        <w:t xml:space="preserve">Порядок обеспечения конфиденциальности ключа электронной подписи </w:t>
      </w:r>
      <w:r w:rsidRPr="00B65DE9">
        <w:rPr>
          <w:lang w:eastAsia="ru-RU"/>
        </w:rPr>
        <w:t>АУЦ ОАО «РЖД»</w:t>
      </w:r>
      <w:bookmarkEnd w:id="550"/>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Конфиденциальность ключа электронной подписи </w:t>
      </w:r>
      <w:r w:rsidR="008405A4" w:rsidRPr="00B65DE9">
        <w:rPr>
          <w:rFonts w:eastAsia="Times New Roman"/>
          <w:szCs w:val="28"/>
          <w:lang w:eastAsia="ru-RU"/>
        </w:rPr>
        <w:t>АУЦ ОАО «РЖД»</w:t>
      </w:r>
      <w:r w:rsidRPr="000321FE">
        <w:rPr>
          <w:rFonts w:eastAsia="Times New Roman"/>
          <w:szCs w:val="28"/>
          <w:lang w:eastAsia="ru-RU"/>
        </w:rPr>
        <w:t xml:space="preserve">, обеспечивается путем реализации комплекса организационных и технических мер по обеспечению информационной безопасности инфраструктуры </w:t>
      </w:r>
      <w:r w:rsidR="008405A4" w:rsidRPr="00B65DE9">
        <w:rPr>
          <w:rFonts w:eastAsia="Times New Roman"/>
          <w:szCs w:val="28"/>
          <w:lang w:eastAsia="ru-RU"/>
        </w:rPr>
        <w:t>АУЦ ОАО «РЖД»</w:t>
      </w:r>
      <w:r w:rsidRPr="000321FE">
        <w:rPr>
          <w:rFonts w:eastAsia="Times New Roman"/>
          <w:szCs w:val="28"/>
          <w:lang w:eastAsia="ru-RU"/>
        </w:rPr>
        <w:t xml:space="preserve">, обеспечению защиты информации, обрабатываемой с использованием средств </w:t>
      </w:r>
      <w:r w:rsidR="008405A4" w:rsidRPr="00B65DE9">
        <w:rPr>
          <w:rFonts w:eastAsia="Times New Roman"/>
          <w:szCs w:val="28"/>
          <w:lang w:eastAsia="ru-RU"/>
        </w:rPr>
        <w:t>АУЦ ОАО «РЖД»</w:t>
      </w:r>
      <w:r w:rsidRPr="000321FE">
        <w:rPr>
          <w:rFonts w:eastAsia="Times New Roman"/>
          <w:szCs w:val="28"/>
          <w:lang w:eastAsia="ru-RU"/>
        </w:rPr>
        <w:t>.</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Хранение и использование ключей электронной подписи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 xml:space="preserve">осуществляется в сертифицированном программно-аппаратном криптографическом модуле, позволяющим обеспечить целостность и конфиденциальность ключей электронной подписи </w:t>
      </w:r>
      <w:r w:rsidR="008405A4" w:rsidRPr="00B65DE9">
        <w:rPr>
          <w:rFonts w:eastAsia="Times New Roman"/>
          <w:szCs w:val="28"/>
          <w:lang w:eastAsia="ru-RU"/>
        </w:rPr>
        <w:t>АУЦ ОАО «РЖД»</w:t>
      </w:r>
      <w:r w:rsidRPr="000321FE">
        <w:rPr>
          <w:rFonts w:eastAsia="Times New Roman"/>
          <w:szCs w:val="28"/>
          <w:lang w:eastAsia="ru-RU"/>
        </w:rPr>
        <w:t>.</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Средства </w:t>
      </w:r>
      <w:r w:rsidR="008405A4" w:rsidRPr="00B65DE9">
        <w:rPr>
          <w:rFonts w:eastAsia="Times New Roman"/>
          <w:szCs w:val="28"/>
          <w:lang w:eastAsia="ru-RU"/>
        </w:rPr>
        <w:t>АУЦ ОАО «РЖД»</w:t>
      </w:r>
      <w:r w:rsidRPr="000321FE">
        <w:rPr>
          <w:rFonts w:eastAsia="Times New Roman"/>
          <w:szCs w:val="28"/>
          <w:lang w:eastAsia="ru-RU"/>
        </w:rPr>
        <w:t xml:space="preserve">, с использованием которых осуществляется использование и хранение ключей электронной подписи </w:t>
      </w:r>
      <w:r w:rsidR="008405A4" w:rsidRPr="00B65DE9">
        <w:rPr>
          <w:rFonts w:eastAsia="Times New Roman"/>
          <w:szCs w:val="28"/>
          <w:lang w:eastAsia="ru-RU"/>
        </w:rPr>
        <w:t>АУЦ ОАО «РЖД»</w:t>
      </w:r>
      <w:r w:rsidRPr="000321FE">
        <w:rPr>
          <w:rFonts w:eastAsia="Times New Roman"/>
          <w:szCs w:val="28"/>
          <w:lang w:eastAsia="ru-RU"/>
        </w:rPr>
        <w:t>, имеют документ, подтверждающий оценку соответствия по требованиям безопасности информации и соответствуют «Требованиям к средствам электронной подписи и требованиями к средствам удостоверяющего центра», утвержденными Приказом ФСБ России от 27 декабря 2011 г. № 796.</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Ключи электронной подписи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выводятся из эксплуатации при окончании срока их действия. Временное их хранение не осуществляется.</w:t>
      </w:r>
    </w:p>
    <w:p w:rsidR="008405A4" w:rsidRPr="008A0B8A" w:rsidRDefault="008405A4" w:rsidP="008405A4">
      <w:pPr>
        <w:pStyle w:val="33"/>
      </w:pPr>
      <w:bookmarkStart w:id="551" w:name="_Toc157161649"/>
      <w:r w:rsidRPr="008A0B8A">
        <w:t>Порядок обеспечения конфиденциальности ключей электронных подписей заявителей</w:t>
      </w:r>
      <w:bookmarkEnd w:id="551"/>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Конфиденциальность ключей электронных подписей заявителей обеспечивается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 xml:space="preserve">в период времени получения носителя ключевой информации от заявителя, и записи на него ключей электронной подписи, созданных </w:t>
      </w:r>
      <w:r w:rsidR="008405A4" w:rsidRPr="00B65DE9">
        <w:rPr>
          <w:rFonts w:eastAsia="Times New Roman"/>
          <w:szCs w:val="28"/>
          <w:lang w:eastAsia="ru-RU"/>
        </w:rPr>
        <w:t>АУЦ ОАО «РЖД»</w:t>
      </w:r>
      <w:r w:rsidRPr="000321FE">
        <w:rPr>
          <w:rFonts w:eastAsia="Times New Roman"/>
          <w:szCs w:val="28"/>
          <w:lang w:eastAsia="ru-RU"/>
        </w:rPr>
        <w:t xml:space="preserve">, до момента передачи ключевого носителя заявителю, при этом создание и запись ключа электронной подписи на ключевой носитель, представленный заявителем осуществляется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 xml:space="preserve">только в случае личного прибытия заявителя в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и в его присутствии.</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Выдача ключей электронной подписи заявителю осуществляется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в соответствии с требованиями настоящего Порядка.</w:t>
      </w:r>
    </w:p>
    <w:p w:rsidR="004F676F" w:rsidRDefault="000321FE">
      <w:pPr>
        <w:spacing w:before="0" w:line="360" w:lineRule="exact"/>
        <w:rPr>
          <w:rFonts w:eastAsia="Times New Roman"/>
          <w:szCs w:val="28"/>
          <w:lang w:eastAsia="ru-RU"/>
        </w:rPr>
      </w:pPr>
      <w:r w:rsidRPr="000321FE">
        <w:rPr>
          <w:rFonts w:eastAsia="Times New Roman"/>
          <w:szCs w:val="28"/>
          <w:lang w:eastAsia="ru-RU"/>
        </w:rPr>
        <w:lastRenderedPageBreak/>
        <w:t xml:space="preserve">После создания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 xml:space="preserve">ключа электронных подписи заявителя и его записи на носитель ключевой информации, представленный непосредственно перед созданием ключа электронных подписи заявителем, данный носитель ключевой информации, в том числе содержащий ключ электронной подписи, указанный ключевой носитель выдается заявителю под расписку, при этом вносится запись в соответствующий журнал учета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о выдаче ключа электронной подписи и соответствующего ему квалифицированного сертификата.</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Создание ключей электронной подписи заявителя осуществляется с использованием средств </w:t>
      </w:r>
      <w:r w:rsidR="008405A4" w:rsidRPr="00B65DE9">
        <w:rPr>
          <w:rFonts w:eastAsia="Times New Roman"/>
          <w:szCs w:val="28"/>
          <w:lang w:eastAsia="ru-RU"/>
        </w:rPr>
        <w:t>АУЦ ОАО «РЖД»</w:t>
      </w:r>
      <w:r w:rsidRPr="000321FE">
        <w:rPr>
          <w:rFonts w:eastAsia="Times New Roman"/>
          <w:szCs w:val="28"/>
          <w:lang w:eastAsia="ru-RU"/>
        </w:rPr>
        <w:t>, прошедших оценку соответствия по требованиям безопасности информации.</w:t>
      </w:r>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не осуществляет хранение (в том числе временное хранение) ключей электронной подписи, а также носителей ключевой информации, содержащих ключи электронной подписи заявителя (владельца сертификата).</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В случае если заявитель направил в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 xml:space="preserve">в электронном виде ключ электронной подписи по информационно-телекоммуникационной сети или иными способами, не гарантирующими обеспечение конфиденциальности ключа электронной подписи, такой ключ считается скомпрометированным в связи нарушением конфиденциальность ключа электронной подписи, при этом заявитель обязан провести процедуру его внеплановой смены. В случае наличия действующего квалифицированного сертификата, соответствующего указанному ключу электронной подписи, такой квалифицированный сертификат прекращает действие, при этом владелец сертификата обязан обратится в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с заявлением о прекращении его действия.</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Владелец сертификата, получивший квалифицированный сертификат в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обеспечивает конфиденциальность ключей электронных подписей и обязан:</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хранить в тайне ключ электронной подписи, принимать все возможные меры для предотвращения его утраты, раскрытия, искажения и несанкционированного использования;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не допускать использование принадлежащих ему ключей электронных подписей без своего согласия;</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уведомлять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color w:val="000000"/>
          <w:szCs w:val="28"/>
          <w:lang w:eastAsia="ru-RU"/>
        </w:rPr>
        <w:t>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lastRenderedPageBreak/>
        <w:t>не использовать ключ электронной подписи, если ему стало известно, что этот ключ используется или использовался ранее другими лицами;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не использовать ключ электронной подписи и немедленно обратиться в </w:t>
      </w:r>
      <w:r w:rsidR="008405A4" w:rsidRPr="00B65DE9">
        <w:rPr>
          <w:rFonts w:eastAsia="Times New Roman"/>
          <w:szCs w:val="28"/>
          <w:lang w:eastAsia="ru-RU"/>
        </w:rPr>
        <w:t>АУЦ ОАО «РЖД»</w:t>
      </w:r>
      <w:r w:rsidRPr="000321FE">
        <w:rPr>
          <w:color w:val="000000"/>
          <w:szCs w:val="28"/>
          <w:lang w:eastAsia="ru-RU"/>
        </w:rPr>
        <w:t>,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F676F" w:rsidRDefault="004F676F">
      <w:pPr>
        <w:tabs>
          <w:tab w:val="left" w:pos="1134"/>
        </w:tabs>
        <w:suppressAutoHyphens w:val="0"/>
        <w:autoSpaceDE w:val="0"/>
        <w:autoSpaceDN w:val="0"/>
        <w:adjustRightInd w:val="0"/>
        <w:spacing w:before="0" w:line="360" w:lineRule="exact"/>
        <w:rPr>
          <w:color w:val="000000"/>
          <w:szCs w:val="28"/>
        </w:rPr>
      </w:pPr>
    </w:p>
    <w:p w:rsidR="004F676F" w:rsidRDefault="004F676F">
      <w:pPr>
        <w:tabs>
          <w:tab w:val="left" w:pos="1134"/>
        </w:tabs>
        <w:suppressAutoHyphens w:val="0"/>
        <w:autoSpaceDE w:val="0"/>
        <w:autoSpaceDN w:val="0"/>
        <w:adjustRightInd w:val="0"/>
        <w:spacing w:before="0" w:line="360" w:lineRule="exact"/>
        <w:rPr>
          <w:color w:val="000000"/>
          <w:szCs w:val="28"/>
        </w:rPr>
      </w:pPr>
    </w:p>
    <w:p w:rsidR="008405A4" w:rsidRPr="008A0B8A" w:rsidRDefault="008405A4" w:rsidP="008405A4">
      <w:pPr>
        <w:pStyle w:val="23"/>
        <w:spacing w:before="0"/>
      </w:pPr>
      <w:bookmarkStart w:id="552" w:name="_Toc157161650"/>
      <w:r w:rsidRPr="008A0B8A">
        <w:t>Осуществление регистрации квалифицированного сертификата в единой системе идентификации и аутентификации</w:t>
      </w:r>
      <w:bookmarkEnd w:id="552"/>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непосредственно после выдачи квалифицированного сертификата владельцу сертификата осуществляет регистрацию квалифицированного сертификата в единой системе идентификации и аутентификации в соответствии с частью 5 статьи 18 Федерального закона № 63-ФЗ.</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При выдаче квалифицированного сертификата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с использованием специализированного программного обеспечения и инфраструктуры осуществляет регистрацию выданного квалифицированного сертификата в единой системе идентификации и аутентификации, для чего направляет в единую систему идентификации и аутентификации сведения о владельце сертификата, в объеме, необходимом для регистрации квалифицированного сертификата в единой системе идентификации и аутентификации сведений о владельце сертификата, и о полученном им квалифицированном сертификате, в том числе:</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уникальный серийный номер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даты начала и окончания действия квалифицированного сертификата;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наименование </w:t>
      </w:r>
      <w:r w:rsidR="008405A4" w:rsidRPr="00B65DE9">
        <w:rPr>
          <w:rFonts w:eastAsia="Times New Roman"/>
          <w:szCs w:val="28"/>
          <w:lang w:eastAsia="ru-RU"/>
        </w:rPr>
        <w:t>АУЦ ОАО «РЖД»</w:t>
      </w:r>
      <w:r w:rsidRPr="000321FE">
        <w:rPr>
          <w:color w:val="000000"/>
          <w:szCs w:val="28"/>
          <w:lang w:eastAsia="ru-RU"/>
        </w:rPr>
        <w:t>, выдавшего квалифицированный сертификат;</w:t>
      </w:r>
    </w:p>
    <w:p w:rsidR="004F676F" w:rsidRDefault="008405A4"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Pr>
          <w:color w:val="000000"/>
          <w:szCs w:val="28"/>
          <w:lang w:eastAsia="ru-RU"/>
        </w:rPr>
        <w:t>ф</w:t>
      </w:r>
      <w:r w:rsidR="000321FE" w:rsidRPr="000321FE">
        <w:rPr>
          <w:color w:val="000000"/>
          <w:szCs w:val="28"/>
          <w:lang w:eastAsia="ru-RU"/>
        </w:rPr>
        <w:t xml:space="preserve">амилия, </w:t>
      </w:r>
      <w:r>
        <w:rPr>
          <w:color w:val="000000"/>
          <w:szCs w:val="28"/>
          <w:lang w:eastAsia="ru-RU"/>
        </w:rPr>
        <w:t>и</w:t>
      </w:r>
      <w:r w:rsidR="000321FE" w:rsidRPr="000321FE">
        <w:rPr>
          <w:color w:val="000000"/>
          <w:szCs w:val="28"/>
          <w:lang w:eastAsia="ru-RU"/>
        </w:rPr>
        <w:t xml:space="preserve">мя и </w:t>
      </w:r>
      <w:r>
        <w:rPr>
          <w:color w:val="000000"/>
          <w:szCs w:val="28"/>
          <w:lang w:eastAsia="ru-RU"/>
        </w:rPr>
        <w:t>о</w:t>
      </w:r>
      <w:r w:rsidR="000321FE" w:rsidRPr="000321FE">
        <w:rPr>
          <w:color w:val="000000"/>
          <w:szCs w:val="28"/>
          <w:lang w:eastAsia="ru-RU"/>
        </w:rPr>
        <w:t>тчество владельца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номер страхового свидетельства государственного пенсионного страхования заявителя, являющегося владельц</w:t>
      </w:r>
      <w:r w:rsidR="008405A4">
        <w:rPr>
          <w:color w:val="000000"/>
          <w:szCs w:val="28"/>
          <w:lang w:eastAsia="ru-RU"/>
        </w:rPr>
        <w:t>ем</w:t>
      </w:r>
      <w:r w:rsidRPr="000321FE">
        <w:rPr>
          <w:color w:val="000000"/>
          <w:szCs w:val="28"/>
          <w:lang w:eastAsia="ru-RU"/>
        </w:rPr>
        <w:t xml:space="preserve"> квалифицированного сертификата </w:t>
      </w:r>
      <w:r w:rsidR="008405A4">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реквизиты документа, удостоверяющего личность владельца квалифицированного сертификата, в том числе серия и номер документа, удостоверяющего личность, код подразделения, выдавшего документ, дата выдачи;</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lastRenderedPageBreak/>
        <w:t>адрес регистрации (места жительства)</w:t>
      </w:r>
      <w:r w:rsidR="008405A4">
        <w:rPr>
          <w:color w:val="000000"/>
          <w:szCs w:val="28"/>
          <w:lang w:eastAsia="ru-RU"/>
        </w:rPr>
        <w:t xml:space="preserve"> владельца</w:t>
      </w:r>
      <w:r w:rsidR="008405A4" w:rsidRPr="00EA77CC">
        <w:rPr>
          <w:color w:val="000000"/>
          <w:szCs w:val="28"/>
          <w:lang w:eastAsia="ru-RU"/>
        </w:rPr>
        <w:t xml:space="preserve"> квалифицированного сертификата</w:t>
      </w:r>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пол владельца квалифицированного сертификата;</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дата рождения владельца квалифицированного сертификата;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место рождения владельца квалифицированного сертификата;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гражданство владельца квалифицированного сертификата; </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 xml:space="preserve">идентификационный номер налогоплательщика </w:t>
      </w:r>
      <w:r w:rsidR="008405A4" w:rsidRPr="00EA77CC">
        <w:rPr>
          <w:color w:val="000000"/>
          <w:szCs w:val="28"/>
          <w:lang w:eastAsia="ru-RU"/>
        </w:rPr>
        <w:t>владельца квалифицированного сертификата</w:t>
      </w:r>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адрес электронной почты</w:t>
      </w:r>
      <w:r w:rsidR="008405A4" w:rsidRPr="00EA77CC">
        <w:rPr>
          <w:color w:val="000000"/>
          <w:szCs w:val="28"/>
          <w:lang w:eastAsia="ru-RU"/>
        </w:rPr>
        <w:t xml:space="preserve"> владельца квалифицированного сертификата</w:t>
      </w:r>
      <w:r w:rsidRPr="000321FE">
        <w:rPr>
          <w:color w:val="000000"/>
          <w:szCs w:val="28"/>
          <w:lang w:eastAsia="ru-RU"/>
        </w:rPr>
        <w:t>;</w:t>
      </w:r>
    </w:p>
    <w:p w:rsidR="004F676F" w:rsidRDefault="000321FE" w:rsidP="005A60C9">
      <w:pPr>
        <w:pStyle w:val="afff6"/>
        <w:numPr>
          <w:ilvl w:val="0"/>
          <w:numId w:val="54"/>
        </w:numPr>
        <w:tabs>
          <w:tab w:val="left" w:pos="1134"/>
        </w:tabs>
        <w:suppressAutoHyphens w:val="0"/>
        <w:autoSpaceDE w:val="0"/>
        <w:autoSpaceDN w:val="0"/>
        <w:adjustRightInd w:val="0"/>
        <w:spacing w:before="0" w:line="360" w:lineRule="exact"/>
        <w:ind w:left="0" w:firstLine="709"/>
        <w:rPr>
          <w:color w:val="000000"/>
          <w:szCs w:val="28"/>
        </w:rPr>
      </w:pPr>
      <w:r w:rsidRPr="000321FE">
        <w:rPr>
          <w:color w:val="000000"/>
          <w:szCs w:val="28"/>
          <w:lang w:eastAsia="ru-RU"/>
        </w:rPr>
        <w:t>номер мобильного телефона (только при регистрации или подтверждении его учетной записи владельца сертификата при его желании в единой системе идентификации и аутентификации).</w:t>
      </w:r>
    </w:p>
    <w:p w:rsidR="004F676F" w:rsidRDefault="004F676F">
      <w:pPr>
        <w:tabs>
          <w:tab w:val="left" w:pos="1134"/>
        </w:tabs>
        <w:suppressAutoHyphens w:val="0"/>
        <w:autoSpaceDE w:val="0"/>
        <w:autoSpaceDN w:val="0"/>
        <w:adjustRightInd w:val="0"/>
        <w:spacing w:before="0" w:line="360" w:lineRule="exact"/>
        <w:rPr>
          <w:color w:val="000000"/>
          <w:szCs w:val="28"/>
        </w:rPr>
      </w:pPr>
    </w:p>
    <w:p w:rsidR="004F676F" w:rsidRDefault="004F676F">
      <w:pPr>
        <w:tabs>
          <w:tab w:val="left" w:pos="1134"/>
        </w:tabs>
        <w:suppressAutoHyphens w:val="0"/>
        <w:autoSpaceDE w:val="0"/>
        <w:autoSpaceDN w:val="0"/>
        <w:adjustRightInd w:val="0"/>
        <w:spacing w:before="0" w:line="360" w:lineRule="exact"/>
        <w:rPr>
          <w:color w:val="000000"/>
          <w:szCs w:val="28"/>
        </w:rPr>
      </w:pPr>
    </w:p>
    <w:p w:rsidR="008405A4" w:rsidRPr="008A0B8A" w:rsidRDefault="008405A4" w:rsidP="008405A4">
      <w:pPr>
        <w:pStyle w:val="23"/>
        <w:spacing w:before="0"/>
      </w:pPr>
      <w:bookmarkStart w:id="553" w:name="_Toc157161651"/>
      <w:r w:rsidRPr="008A0B8A">
        <w:t>Осуществление по желанию лица, которому выдан квалифицированный сертификат, безвозмездной регистрации указанного лица в единой системе идентификации и аутентификации</w:t>
      </w:r>
      <w:bookmarkEnd w:id="553"/>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При выдаче квалифицированного сертификата </w:t>
      </w:r>
      <w:r w:rsidR="008405A4" w:rsidRPr="00B65DE9">
        <w:rPr>
          <w:rFonts w:eastAsia="Times New Roman"/>
          <w:szCs w:val="28"/>
          <w:lang w:eastAsia="ru-RU"/>
        </w:rPr>
        <w:t>АУЦ ОАО «РЖД»</w:t>
      </w:r>
      <w:r w:rsidRPr="000321FE">
        <w:rPr>
          <w:rFonts w:eastAsia="Times New Roman"/>
          <w:szCs w:val="28"/>
          <w:lang w:eastAsia="ru-RU"/>
        </w:rPr>
        <w:t>, по желанию владельца сертификата безвозмездно осуществляет его регистрацию в единой системе идентификации и аутентификации и (или) осуществляет подтверждение учетной записи физического лица в единой системе идентификации и аутентификации.</w:t>
      </w:r>
    </w:p>
    <w:p w:rsidR="004F676F" w:rsidRDefault="000321FE">
      <w:pPr>
        <w:spacing w:before="0" w:line="360" w:lineRule="exact"/>
        <w:rPr>
          <w:rFonts w:eastAsia="Times New Roman"/>
          <w:szCs w:val="28"/>
          <w:lang w:eastAsia="ru-RU"/>
        </w:rPr>
      </w:pPr>
      <w:r w:rsidRPr="000321FE">
        <w:rPr>
          <w:rFonts w:eastAsia="Times New Roman"/>
          <w:szCs w:val="28"/>
          <w:lang w:eastAsia="ru-RU"/>
        </w:rPr>
        <w:t>Основанием для регистрации или подтверждения учетной записи служит заявление владельца сертификата, содержащее сведения необходимые для регистрации или подтверждения учетной записи в единой системе идентификации и аутентификации.</w:t>
      </w:r>
    </w:p>
    <w:p w:rsidR="004F676F" w:rsidRDefault="000321FE">
      <w:pPr>
        <w:spacing w:before="0" w:line="360" w:lineRule="exact"/>
        <w:rPr>
          <w:rFonts w:eastAsia="Times New Roman"/>
          <w:szCs w:val="28"/>
          <w:lang w:eastAsia="ru-RU"/>
        </w:rPr>
      </w:pPr>
      <w:r w:rsidRPr="000321FE">
        <w:rPr>
          <w:rFonts w:eastAsia="Times New Roman"/>
          <w:szCs w:val="28"/>
          <w:lang w:eastAsia="ru-RU"/>
        </w:rPr>
        <w:t>Результатом регистрации лица в единой системе идентификации и аутентификации или подтверждения его учетной записи является соответственно выдача этому лицу пароля для первого входа в единую систему идентификации и аутентификации или подтверждение его учетной записи в единой системе идентификации и аутентификации.</w:t>
      </w:r>
    </w:p>
    <w:p w:rsidR="008405A4" w:rsidRPr="008A0B8A" w:rsidRDefault="008405A4" w:rsidP="008405A4">
      <w:pPr>
        <w:pStyle w:val="23"/>
        <w:spacing w:before="0"/>
      </w:pPr>
      <w:bookmarkStart w:id="554" w:name="_Toc157161652"/>
      <w:r w:rsidRPr="008A0B8A">
        <w:lastRenderedPageBreak/>
        <w:t xml:space="preserve">Предоставление </w:t>
      </w:r>
      <w:r>
        <w:t xml:space="preserve">безвозмездно  любому лицу </w:t>
      </w:r>
      <w:r w:rsidRPr="008A0B8A">
        <w:t>доступа к информации, содержащейся в реестре квалифицированных сертификатов</w:t>
      </w:r>
      <w:r>
        <w:t>, включая информацию о прекращении действия квалифицированного сертификата или об аннулировании квалифицированного сертификата, в том числе путем публикации перечня прекративших свое действие (аннулированных) квалифицированных сертификатов</w:t>
      </w:r>
      <w:bookmarkEnd w:id="554"/>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 xml:space="preserve">предоставляет безвозмездно любому лицу доступ к информации, содержащейся в реестре сертификатов </w:t>
      </w:r>
      <w:r w:rsidRPr="00B65DE9">
        <w:rPr>
          <w:rFonts w:eastAsia="Times New Roman"/>
          <w:szCs w:val="28"/>
          <w:lang w:eastAsia="ru-RU"/>
        </w:rPr>
        <w:t>АУЦ ОАО «РЖД»</w:t>
      </w:r>
      <w:r w:rsidR="000321FE" w:rsidRPr="000321FE">
        <w:rPr>
          <w:rFonts w:eastAsia="Times New Roman"/>
          <w:szCs w:val="28"/>
          <w:lang w:eastAsia="ru-RU"/>
        </w:rPr>
        <w:t>, включая информацию о прекращении действия квалифицированного сертификата или об аннулировании квалифицированного сертификата</w:t>
      </w:r>
      <w:r>
        <w:rPr>
          <w:rFonts w:eastAsia="Times New Roman"/>
          <w:szCs w:val="28"/>
          <w:lang w:eastAsia="ru-RU"/>
        </w:rPr>
        <w:t>, в том числе</w:t>
      </w:r>
      <w:r w:rsidR="000321FE" w:rsidRPr="000321FE">
        <w:rPr>
          <w:rFonts w:eastAsia="Times New Roman"/>
          <w:szCs w:val="28"/>
          <w:lang w:eastAsia="ru-RU"/>
        </w:rPr>
        <w:t xml:space="preserve"> путем публикации </w:t>
      </w:r>
      <w:r>
        <w:rPr>
          <w:rFonts w:eastAsia="Times New Roman"/>
          <w:szCs w:val="28"/>
          <w:lang w:eastAsia="ru-RU"/>
        </w:rPr>
        <w:t>перечня</w:t>
      </w:r>
      <w:r w:rsidR="000321FE" w:rsidRPr="000321FE">
        <w:rPr>
          <w:rFonts w:eastAsia="Times New Roman"/>
          <w:szCs w:val="28"/>
          <w:lang w:eastAsia="ru-RU"/>
        </w:rPr>
        <w:t xml:space="preserve"> </w:t>
      </w:r>
      <w:r>
        <w:t>прекративших свое действие (аннулированных) квалифицированных сертификатов</w:t>
      </w:r>
      <w:r w:rsidR="000321FE" w:rsidRPr="000321FE">
        <w:rPr>
          <w:rFonts w:eastAsia="Times New Roman"/>
          <w:szCs w:val="28"/>
          <w:lang w:eastAsia="ru-RU"/>
        </w:rPr>
        <w:t xml:space="preserve"> на сайте </w:t>
      </w: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в форме электронного документа, который доступен для загрузки с использованием сети «Интернет».</w:t>
      </w:r>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обеспечивает актуальность и доступность реестра квалифицированных сертификатов.</w:t>
      </w:r>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 xml:space="preserve">предоставляет безвозмездно любому лицу по его обращению сведения, содержащиеся в реестре </w:t>
      </w:r>
      <w:r>
        <w:rPr>
          <w:rFonts w:eastAsia="Times New Roman"/>
          <w:szCs w:val="28"/>
          <w:lang w:eastAsia="ru-RU"/>
        </w:rPr>
        <w:t>к</w:t>
      </w:r>
      <w:r w:rsidR="00D80F5E">
        <w:rPr>
          <w:rFonts w:eastAsia="Times New Roman"/>
          <w:szCs w:val="28"/>
          <w:lang w:eastAsia="ru-RU"/>
        </w:rPr>
        <w:t>в</w:t>
      </w:r>
      <w:r>
        <w:rPr>
          <w:rFonts w:eastAsia="Times New Roman"/>
          <w:szCs w:val="28"/>
          <w:lang w:eastAsia="ru-RU"/>
        </w:rPr>
        <w:t xml:space="preserve">алифицированных </w:t>
      </w:r>
      <w:r w:rsidR="000321FE" w:rsidRPr="000321FE">
        <w:rPr>
          <w:rFonts w:eastAsia="Times New Roman"/>
          <w:szCs w:val="28"/>
          <w:lang w:eastAsia="ru-RU"/>
        </w:rPr>
        <w:t xml:space="preserve">сертификатов, в том числе информацию об аннулировании квалифицированного сертификата. Указанная информация предоставляется в форме выписки из реестра </w:t>
      </w:r>
      <w:r>
        <w:rPr>
          <w:rFonts w:eastAsia="Times New Roman"/>
          <w:szCs w:val="28"/>
          <w:lang w:eastAsia="ru-RU"/>
        </w:rPr>
        <w:t xml:space="preserve">квалифицированных </w:t>
      </w:r>
      <w:r w:rsidR="000321FE" w:rsidRPr="000321FE">
        <w:rPr>
          <w:rFonts w:eastAsia="Times New Roman"/>
          <w:szCs w:val="28"/>
          <w:lang w:eastAsia="ru-RU"/>
        </w:rPr>
        <w:t>сертификатов.</w:t>
      </w:r>
    </w:p>
    <w:p w:rsidR="004F676F" w:rsidRDefault="008405A4">
      <w:pPr>
        <w:spacing w:before="0" w:line="360" w:lineRule="exact"/>
        <w:rPr>
          <w:rFonts w:eastAsia="Times New Roman"/>
          <w:szCs w:val="28"/>
          <w:lang w:eastAsia="ru-RU"/>
        </w:rPr>
      </w:pPr>
      <w:r w:rsidRPr="00B65DE9">
        <w:rPr>
          <w:rFonts w:eastAsia="Times New Roman"/>
          <w:szCs w:val="28"/>
          <w:lang w:eastAsia="ru-RU"/>
        </w:rPr>
        <w:t>АУЦ ОАО «РЖД»</w:t>
      </w:r>
      <w:r>
        <w:rPr>
          <w:rFonts w:eastAsia="Times New Roman"/>
          <w:szCs w:val="28"/>
          <w:lang w:eastAsia="ru-RU"/>
        </w:rPr>
        <w:t xml:space="preserve"> </w:t>
      </w:r>
      <w:r w:rsidR="000321FE" w:rsidRPr="000321FE">
        <w:rPr>
          <w:rFonts w:eastAsia="Times New Roman"/>
          <w:szCs w:val="28"/>
          <w:lang w:eastAsia="ru-RU"/>
        </w:rPr>
        <w:t>предоставляет безвозмездно любому лицу доступ к информации о прекращении действия квалифицированного сертификата или об аннулировании квалифицированного сертификата, путем публикации актуального перечня прекративших свое действие (аннулированных) квалифицированных сертификатов в виде электронного документа (списка отозванных сертификатов), включающий в себя список серийных номеров квалифицированных сертификатов, которые аннулированы или действие которых было прекращено.</w:t>
      </w:r>
    </w:p>
    <w:p w:rsidR="004F676F" w:rsidRDefault="000321FE">
      <w:pPr>
        <w:spacing w:before="0" w:line="360" w:lineRule="exact"/>
        <w:rPr>
          <w:rFonts w:eastAsia="Times New Roman"/>
          <w:szCs w:val="28"/>
          <w:lang w:eastAsia="ru-RU"/>
        </w:rPr>
      </w:pPr>
      <w:r w:rsidRPr="000321FE">
        <w:rPr>
          <w:rFonts w:eastAsia="Times New Roman"/>
          <w:szCs w:val="28"/>
          <w:lang w:eastAsia="ru-RU"/>
        </w:rPr>
        <w:t xml:space="preserve">Адреса публикации списка аннулированных сертификатов </w:t>
      </w:r>
      <w:r w:rsidR="008405A4" w:rsidRPr="00B65DE9">
        <w:rPr>
          <w:rFonts w:eastAsia="Times New Roman"/>
          <w:szCs w:val="28"/>
          <w:lang w:eastAsia="ru-RU"/>
        </w:rPr>
        <w:t>АУЦ ОАО «РЖД»</w:t>
      </w:r>
      <w:r w:rsidR="00D80F5E">
        <w:rPr>
          <w:rFonts w:eastAsia="Times New Roman"/>
          <w:szCs w:val="28"/>
          <w:lang w:eastAsia="ru-RU"/>
        </w:rPr>
        <w:t xml:space="preserve"> </w:t>
      </w:r>
      <w:r w:rsidRPr="000321FE">
        <w:rPr>
          <w:rFonts w:eastAsia="Times New Roman"/>
          <w:szCs w:val="28"/>
          <w:lang w:eastAsia="ru-RU"/>
        </w:rPr>
        <w:t xml:space="preserve">указываются в квалифицированных сертификатах, созданных </w:t>
      </w:r>
      <w:r w:rsidR="008405A4" w:rsidRPr="00B65DE9">
        <w:rPr>
          <w:rFonts w:eastAsia="Times New Roman"/>
          <w:szCs w:val="28"/>
          <w:lang w:eastAsia="ru-RU"/>
        </w:rPr>
        <w:t>АУЦ ОАО «РЖД»</w:t>
      </w:r>
      <w:r w:rsidRPr="000321FE">
        <w:rPr>
          <w:rFonts w:eastAsia="Times New Roman"/>
          <w:szCs w:val="28"/>
          <w:lang w:eastAsia="ru-RU"/>
        </w:rPr>
        <w:t>.</w:t>
      </w:r>
    </w:p>
    <w:p w:rsidR="008405A4" w:rsidRDefault="000321FE" w:rsidP="009714DD">
      <w:pPr>
        <w:spacing w:before="0" w:line="360" w:lineRule="exact"/>
      </w:pPr>
      <w:r w:rsidRPr="000321FE">
        <w:rPr>
          <w:rFonts w:eastAsia="Times New Roman"/>
          <w:szCs w:val="28"/>
          <w:lang w:eastAsia="ru-RU"/>
        </w:rPr>
        <w:t xml:space="preserve">Внесение информации о прекращении действия или аннулировании квалифицированного сертификата в реестр квалифицированных сертификатов осуществляется </w:t>
      </w:r>
      <w:r w:rsidR="008405A4" w:rsidRPr="00B65DE9">
        <w:rPr>
          <w:rFonts w:eastAsia="Times New Roman"/>
          <w:szCs w:val="28"/>
          <w:lang w:eastAsia="ru-RU"/>
        </w:rPr>
        <w:t>АУЦ ОАО «РЖД»</w:t>
      </w:r>
      <w:r w:rsidR="008405A4">
        <w:rPr>
          <w:rFonts w:eastAsia="Times New Roman"/>
          <w:szCs w:val="28"/>
          <w:lang w:eastAsia="ru-RU"/>
        </w:rPr>
        <w:t xml:space="preserve"> </w:t>
      </w:r>
      <w:r w:rsidRPr="000321FE">
        <w:rPr>
          <w:rFonts w:eastAsia="Times New Roman"/>
          <w:szCs w:val="28"/>
          <w:lang w:eastAsia="ru-RU"/>
        </w:rPr>
        <w:t>в соответствии с требованиями законодательства и настоящим Порядком.</w:t>
      </w:r>
    </w:p>
    <w:p w:rsidR="008405A4" w:rsidRDefault="008405A4" w:rsidP="005A60C9">
      <w:pPr>
        <w:pStyle w:val="14"/>
        <w:keepLines w:val="0"/>
        <w:pageBreakBefore/>
        <w:numPr>
          <w:ilvl w:val="0"/>
          <w:numId w:val="30"/>
        </w:numPr>
        <w:spacing w:before="0" w:after="0" w:line="360" w:lineRule="auto"/>
      </w:pPr>
      <w:bookmarkStart w:id="555" w:name="_Toc157088031"/>
      <w:bookmarkStart w:id="556" w:name="_Toc157088719"/>
      <w:bookmarkStart w:id="557" w:name="_Toc157088032"/>
      <w:bookmarkStart w:id="558" w:name="_Toc157088720"/>
      <w:bookmarkStart w:id="559" w:name="_Toc157088033"/>
      <w:bookmarkStart w:id="560" w:name="_Toc157088721"/>
      <w:bookmarkStart w:id="561" w:name="_Toc157088034"/>
      <w:bookmarkStart w:id="562" w:name="_Toc157088722"/>
      <w:bookmarkStart w:id="563" w:name="_Toc157088045"/>
      <w:bookmarkStart w:id="564" w:name="_Toc157088733"/>
      <w:bookmarkStart w:id="565" w:name="_Toc157088046"/>
      <w:bookmarkStart w:id="566" w:name="_Toc157088734"/>
      <w:bookmarkStart w:id="567" w:name="_Toc157088047"/>
      <w:bookmarkStart w:id="568" w:name="_Toc157088735"/>
      <w:bookmarkStart w:id="569" w:name="_Toc157088048"/>
      <w:bookmarkStart w:id="570" w:name="_Toc157088736"/>
      <w:bookmarkStart w:id="571" w:name="_Toc157088049"/>
      <w:bookmarkStart w:id="572" w:name="_Toc157088737"/>
      <w:bookmarkStart w:id="573" w:name="_Toc157088050"/>
      <w:bookmarkStart w:id="574" w:name="_Toc157088738"/>
      <w:bookmarkStart w:id="575" w:name="_Toc157088051"/>
      <w:bookmarkStart w:id="576" w:name="_Toc157088739"/>
      <w:bookmarkStart w:id="577" w:name="_Toc157088052"/>
      <w:bookmarkStart w:id="578" w:name="_Toc157088740"/>
      <w:bookmarkStart w:id="579" w:name="_Toc157088053"/>
      <w:bookmarkStart w:id="580" w:name="_Toc157088741"/>
      <w:bookmarkStart w:id="581" w:name="_Toc157088054"/>
      <w:bookmarkStart w:id="582" w:name="_Toc157088742"/>
      <w:bookmarkStart w:id="583" w:name="_Toc157088127"/>
      <w:bookmarkStart w:id="584" w:name="_Toc157088815"/>
      <w:bookmarkStart w:id="585" w:name="_Toc157088131"/>
      <w:bookmarkStart w:id="586" w:name="_Toc157088819"/>
      <w:bookmarkStart w:id="587" w:name="_Toc157088135"/>
      <w:bookmarkStart w:id="588" w:name="_Toc157088823"/>
      <w:bookmarkStart w:id="589" w:name="_Toc157088139"/>
      <w:bookmarkStart w:id="590" w:name="_Toc157088827"/>
      <w:bookmarkStart w:id="591" w:name="_Toc157088143"/>
      <w:bookmarkStart w:id="592" w:name="_Toc157088831"/>
      <w:bookmarkStart w:id="593" w:name="_Toc157088147"/>
      <w:bookmarkStart w:id="594" w:name="_Toc157088835"/>
      <w:bookmarkStart w:id="595" w:name="_Toc157088151"/>
      <w:bookmarkStart w:id="596" w:name="_Toc157088839"/>
      <w:bookmarkStart w:id="597" w:name="_Toc157088155"/>
      <w:bookmarkStart w:id="598" w:name="_Toc157088843"/>
      <w:bookmarkStart w:id="599" w:name="_Toc157088180"/>
      <w:bookmarkStart w:id="600" w:name="_Toc157088868"/>
      <w:bookmarkStart w:id="601" w:name="_Toc157088181"/>
      <w:bookmarkStart w:id="602" w:name="_Toc157088869"/>
      <w:bookmarkStart w:id="603" w:name="_Toc157088194"/>
      <w:bookmarkStart w:id="604" w:name="_Toc157088882"/>
      <w:bookmarkStart w:id="605" w:name="_Toc157088195"/>
      <w:bookmarkStart w:id="606" w:name="_Toc157088883"/>
      <w:bookmarkStart w:id="607" w:name="_Toc157088196"/>
      <w:bookmarkStart w:id="608" w:name="_Toc157088884"/>
      <w:bookmarkStart w:id="609" w:name="_Toc157088197"/>
      <w:bookmarkStart w:id="610" w:name="_Toc157088885"/>
      <w:bookmarkStart w:id="611" w:name="_Toc157088198"/>
      <w:bookmarkStart w:id="612" w:name="_Toc157088886"/>
      <w:bookmarkStart w:id="613" w:name="_Toc157088199"/>
      <w:bookmarkStart w:id="614" w:name="_Toc157088887"/>
      <w:bookmarkStart w:id="615" w:name="_Toc157088200"/>
      <w:bookmarkStart w:id="616" w:name="_Toc157088888"/>
      <w:bookmarkStart w:id="617" w:name="_Toc157088201"/>
      <w:bookmarkStart w:id="618" w:name="_Toc157088889"/>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8A0B8A">
        <w:rPr>
          <w:sz w:val="32"/>
        </w:rPr>
        <w:lastRenderedPageBreak/>
        <w:br/>
      </w:r>
      <w:bookmarkStart w:id="619" w:name="_Ref462037908"/>
      <w:bookmarkStart w:id="620" w:name="_Toc478053563"/>
      <w:bookmarkStart w:id="621" w:name="_Toc157161653"/>
      <w:r w:rsidR="000321FE" w:rsidRPr="000321FE">
        <w:t>Шаблон заявление на создание квалифицированного сертификата (физическое лицо, являющееся работником организации)</w:t>
      </w:r>
      <w:bookmarkEnd w:id="619"/>
      <w:bookmarkEnd w:id="620"/>
      <w:bookmarkEnd w:id="621"/>
    </w:p>
    <w:tbl>
      <w:tblPr>
        <w:tblW w:w="10398" w:type="dxa"/>
        <w:jc w:val="right"/>
        <w:tblLook w:val="0000" w:firstRow="0" w:lastRow="0" w:firstColumn="0" w:lastColumn="0" w:noHBand="0" w:noVBand="0"/>
      </w:tblPr>
      <w:tblGrid>
        <w:gridCol w:w="6854"/>
        <w:gridCol w:w="3544"/>
      </w:tblGrid>
      <w:tr w:rsidR="008405A4" w:rsidRPr="008A0B8A" w:rsidTr="00A13F49">
        <w:trPr>
          <w:trHeight w:val="272"/>
          <w:jc w:val="right"/>
        </w:trPr>
        <w:tc>
          <w:tcPr>
            <w:tcW w:w="6854" w:type="dxa"/>
            <w:tcBorders>
              <w:top w:val="nil"/>
              <w:left w:val="nil"/>
              <w:bottom w:val="nil"/>
              <w:right w:val="nil"/>
            </w:tcBorders>
          </w:tcPr>
          <w:p w:rsidR="008405A4" w:rsidRPr="008A0B8A" w:rsidRDefault="008405A4" w:rsidP="00A13F49">
            <w:pPr>
              <w:pStyle w:val="a5"/>
              <w:numPr>
                <w:ilvl w:val="0"/>
                <w:numId w:val="0"/>
              </w:numPr>
              <w:rPr>
                <w:rFonts w:cs="Arial"/>
                <w:sz w:val="28"/>
                <w:szCs w:val="28"/>
              </w:rPr>
            </w:pPr>
          </w:p>
          <w:p w:rsidR="008405A4" w:rsidRPr="008A0B8A" w:rsidRDefault="008405A4" w:rsidP="00A13F49">
            <w:pPr>
              <w:pStyle w:val="a5"/>
              <w:numPr>
                <w:ilvl w:val="0"/>
                <w:numId w:val="0"/>
              </w:numPr>
              <w:rPr>
                <w:rFonts w:cs="Arial"/>
                <w:sz w:val="28"/>
                <w:szCs w:val="28"/>
              </w:rPr>
            </w:pPr>
            <w:r w:rsidRPr="008A0B8A">
              <w:rPr>
                <w:rFonts w:cs="Arial"/>
                <w:sz w:val="28"/>
                <w:szCs w:val="28"/>
              </w:rPr>
              <w:t xml:space="preserve">                  БЛАНК ОРГАНИЗАЦИИ</w:t>
            </w:r>
          </w:p>
          <w:p w:rsidR="008405A4" w:rsidRPr="008A0B8A" w:rsidRDefault="008405A4" w:rsidP="00A13F49">
            <w:pPr>
              <w:pStyle w:val="a5"/>
              <w:numPr>
                <w:ilvl w:val="0"/>
                <w:numId w:val="0"/>
              </w:numPr>
              <w:rPr>
                <w:rFonts w:cs="Arial"/>
              </w:rPr>
            </w:pPr>
          </w:p>
        </w:tc>
        <w:tc>
          <w:tcPr>
            <w:tcW w:w="3544" w:type="dxa"/>
            <w:tcBorders>
              <w:top w:val="nil"/>
              <w:left w:val="nil"/>
              <w:bottom w:val="nil"/>
              <w:right w:val="nil"/>
            </w:tcBorders>
          </w:tcPr>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numPr>
                <w:ilvl w:val="0"/>
                <w:numId w:val="0"/>
              </w:numPr>
              <w:rPr>
                <w:rFonts w:cs="Arial"/>
                <w:sz w:val="20"/>
                <w:szCs w:val="20"/>
              </w:rPr>
            </w:pPr>
            <w:r w:rsidRPr="008A0B8A">
              <w:rPr>
                <w:rFonts w:cs="Arial"/>
                <w:sz w:val="20"/>
                <w:szCs w:val="20"/>
              </w:rPr>
              <w:t>Начальнику АУЦ ОАО «РЖД»</w:t>
            </w:r>
          </w:p>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jc w:val="center"/>
              <w:rPr>
                <w:rFonts w:cs="Arial"/>
                <w:sz w:val="18"/>
              </w:rPr>
            </w:pPr>
          </w:p>
        </w:tc>
      </w:tr>
    </w:tbl>
    <w:p w:rsidR="008405A4" w:rsidRPr="008A0B8A" w:rsidRDefault="008405A4" w:rsidP="008405A4">
      <w:pPr>
        <w:pStyle w:val="affffffa"/>
        <w:ind w:firstLine="0"/>
        <w:jc w:val="center"/>
        <w:rPr>
          <w:rFonts w:cs="Arial"/>
          <w:spacing w:val="-2"/>
          <w:sz w:val="20"/>
        </w:rPr>
      </w:pPr>
    </w:p>
    <w:p w:rsidR="008405A4" w:rsidRPr="008A0B8A" w:rsidRDefault="008405A4" w:rsidP="008405A4">
      <w:pPr>
        <w:pStyle w:val="affffffa"/>
        <w:ind w:firstLine="0"/>
        <w:jc w:val="center"/>
        <w:rPr>
          <w:rFonts w:cs="Arial"/>
          <w:spacing w:val="-2"/>
          <w:sz w:val="20"/>
        </w:rPr>
      </w:pPr>
      <w:r w:rsidRPr="008A0B8A">
        <w:rPr>
          <w:rFonts w:cs="Arial"/>
          <w:spacing w:val="-2"/>
          <w:sz w:val="20"/>
        </w:rPr>
        <w:t>ЗАЯВЛЕНИЕ</w:t>
      </w:r>
    </w:p>
    <w:p w:rsidR="008405A4" w:rsidRPr="008A0B8A" w:rsidRDefault="008405A4" w:rsidP="008405A4">
      <w:pPr>
        <w:pStyle w:val="affffffa"/>
        <w:ind w:firstLine="0"/>
        <w:jc w:val="center"/>
        <w:rPr>
          <w:rFonts w:cs="Arial"/>
          <w:spacing w:val="-2"/>
          <w:szCs w:val="24"/>
        </w:rPr>
      </w:pPr>
      <w:r w:rsidRPr="008A0B8A">
        <w:rPr>
          <w:rFonts w:cs="Arial"/>
          <w:spacing w:val="-2"/>
          <w:sz w:val="19"/>
          <w:szCs w:val="19"/>
        </w:rPr>
        <w:t>на создание квалифицированного сертификата ключа проверки электронной подписи для физического лица</w:t>
      </w:r>
      <w:r w:rsidR="00576D0E">
        <w:rPr>
          <w:rFonts w:cs="Arial"/>
          <w:spacing w:val="-2"/>
          <w:sz w:val="19"/>
          <w:szCs w:val="19"/>
        </w:rPr>
        <w:t>,</w:t>
      </w:r>
      <w:r w:rsidRPr="008A0B8A">
        <w:rPr>
          <w:rFonts w:cs="Arial"/>
          <w:spacing w:val="-2"/>
          <w:sz w:val="19"/>
          <w:szCs w:val="19"/>
        </w:rPr>
        <w:t xml:space="preserve"> являющегося работником организации</w:t>
      </w:r>
    </w:p>
    <w:p w:rsidR="008405A4" w:rsidRPr="008A0B8A" w:rsidRDefault="008405A4" w:rsidP="008405A4">
      <w:pPr>
        <w:rPr>
          <w:rFonts w:eastAsia="Times New Roman" w:cs="Arial"/>
          <w:spacing w:val="-2"/>
          <w:sz w:val="19"/>
          <w:szCs w:val="19"/>
        </w:rPr>
      </w:pPr>
    </w:p>
    <w:p w:rsidR="008405A4" w:rsidRPr="008A0B8A" w:rsidRDefault="008405A4" w:rsidP="008405A4">
      <w:pPr>
        <w:rPr>
          <w:rFonts w:eastAsia="Times New Roman"/>
          <w:spacing w:val="-2"/>
          <w:sz w:val="19"/>
          <w:szCs w:val="19"/>
        </w:rPr>
      </w:pPr>
      <w:r w:rsidRPr="008A0B8A">
        <w:rPr>
          <w:rFonts w:eastAsia="Times New Roman"/>
          <w:spacing w:val="-2"/>
          <w:sz w:val="19"/>
          <w:szCs w:val="19"/>
        </w:rPr>
        <w:t xml:space="preserve">Прошу </w:t>
      </w:r>
      <w:r w:rsidRPr="008A0B8A">
        <w:rPr>
          <w:sz w:val="19"/>
          <w:szCs w:val="19"/>
        </w:rPr>
        <w:t>создать ключ электронной подписи и ключ проверки электронной подписи и создать квалифицированный сертификат ключа проверки электронной подписи в соответствии с указанными в настоящем заявлении данными:</w:t>
      </w:r>
    </w:p>
    <w:tbl>
      <w:tblPr>
        <w:tblW w:w="9951"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856"/>
        <w:gridCol w:w="442"/>
        <w:gridCol w:w="37"/>
        <w:gridCol w:w="44"/>
        <w:gridCol w:w="362"/>
        <w:gridCol w:w="74"/>
        <w:gridCol w:w="87"/>
        <w:gridCol w:w="282"/>
        <w:gridCol w:w="111"/>
        <w:gridCol w:w="84"/>
        <w:gridCol w:w="46"/>
        <w:gridCol w:w="202"/>
        <w:gridCol w:w="147"/>
        <w:gridCol w:w="95"/>
        <w:gridCol w:w="80"/>
        <w:gridCol w:w="120"/>
        <w:gridCol w:w="185"/>
        <w:gridCol w:w="258"/>
        <w:gridCol w:w="37"/>
        <w:gridCol w:w="185"/>
        <w:gridCol w:w="169"/>
        <w:gridCol w:w="71"/>
        <w:gridCol w:w="142"/>
        <w:gridCol w:w="97"/>
        <w:gridCol w:w="186"/>
        <w:gridCol w:w="284"/>
        <w:gridCol w:w="10"/>
        <w:gridCol w:w="273"/>
        <w:gridCol w:w="207"/>
        <w:gridCol w:w="77"/>
        <w:gridCol w:w="142"/>
        <w:gridCol w:w="35"/>
        <w:gridCol w:w="225"/>
        <w:gridCol w:w="165"/>
        <w:gridCol w:w="425"/>
        <w:gridCol w:w="142"/>
        <w:gridCol w:w="567"/>
      </w:tblGrid>
      <w:tr w:rsidR="008405A4" w:rsidRPr="008A0B8A" w:rsidTr="00A13F49">
        <w:tc>
          <w:tcPr>
            <w:tcW w:w="3856" w:type="dxa"/>
            <w:vAlign w:val="center"/>
          </w:tcPr>
          <w:p w:rsidR="008405A4" w:rsidRPr="008A0B8A" w:rsidRDefault="008405A4" w:rsidP="00576D0E">
            <w:pPr>
              <w:spacing w:line="192" w:lineRule="exact"/>
              <w:ind w:right="40"/>
              <w:jc w:val="right"/>
              <w:rPr>
                <w:sz w:val="16"/>
                <w:szCs w:val="16"/>
              </w:rPr>
            </w:pPr>
            <w:r w:rsidRPr="008A0B8A">
              <w:rPr>
                <w:sz w:val="16"/>
                <w:szCs w:val="16"/>
              </w:rPr>
              <w:t>Полное на</w:t>
            </w:r>
            <w:r w:rsidR="00576D0E">
              <w:rPr>
                <w:sz w:val="16"/>
                <w:szCs w:val="16"/>
              </w:rPr>
              <w:t>именование</w:t>
            </w:r>
            <w:r w:rsidRPr="008A0B8A">
              <w:rPr>
                <w:sz w:val="16"/>
                <w:szCs w:val="16"/>
              </w:rPr>
              <w:t xml:space="preserve"> организации:</w:t>
            </w:r>
          </w:p>
        </w:tc>
        <w:tc>
          <w:tcPr>
            <w:tcW w:w="6095" w:type="dxa"/>
            <w:gridSpan w:val="36"/>
          </w:tcPr>
          <w:p w:rsidR="008405A4" w:rsidRPr="008A0B8A" w:rsidRDefault="008405A4" w:rsidP="00A13F49">
            <w:pPr>
              <w:rPr>
                <w:sz w:val="20"/>
                <w:szCs w:val="20"/>
              </w:rPr>
            </w:pPr>
          </w:p>
        </w:tc>
      </w:tr>
      <w:tr w:rsidR="008405A4" w:rsidRPr="008A0B8A" w:rsidTr="00A13F49">
        <w:tc>
          <w:tcPr>
            <w:tcW w:w="3856" w:type="dxa"/>
            <w:vAlign w:val="center"/>
          </w:tcPr>
          <w:p w:rsidR="008405A4" w:rsidRPr="008A0B8A" w:rsidRDefault="008405A4" w:rsidP="00576D0E">
            <w:pPr>
              <w:spacing w:line="192" w:lineRule="exact"/>
              <w:ind w:right="40"/>
              <w:jc w:val="right"/>
              <w:rPr>
                <w:sz w:val="16"/>
                <w:szCs w:val="16"/>
              </w:rPr>
            </w:pPr>
            <w:r w:rsidRPr="008A0B8A">
              <w:rPr>
                <w:sz w:val="16"/>
                <w:szCs w:val="16"/>
              </w:rPr>
              <w:t>Сокращенное на</w:t>
            </w:r>
            <w:r w:rsidR="00576D0E">
              <w:rPr>
                <w:sz w:val="16"/>
                <w:szCs w:val="16"/>
              </w:rPr>
              <w:t>именование</w:t>
            </w:r>
            <w:r w:rsidRPr="008A0B8A">
              <w:rPr>
                <w:sz w:val="16"/>
                <w:szCs w:val="16"/>
              </w:rPr>
              <w:t xml:space="preserve"> организации:</w:t>
            </w:r>
          </w:p>
        </w:tc>
        <w:tc>
          <w:tcPr>
            <w:tcW w:w="6095" w:type="dxa"/>
            <w:gridSpan w:val="36"/>
          </w:tcPr>
          <w:p w:rsidR="008405A4" w:rsidRPr="008A0B8A"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762CE2" w:rsidRDefault="008405A4" w:rsidP="00A13F49">
            <w:pPr>
              <w:spacing w:line="192" w:lineRule="exact"/>
              <w:ind w:right="40"/>
              <w:jc w:val="right"/>
              <w:rPr>
                <w:sz w:val="16"/>
                <w:szCs w:val="16"/>
              </w:rPr>
            </w:pPr>
            <w:r w:rsidRPr="00762CE2">
              <w:rPr>
                <w:sz w:val="16"/>
                <w:szCs w:val="16"/>
              </w:rPr>
              <w:t>ИНН организации:</w:t>
            </w:r>
          </w:p>
        </w:tc>
        <w:tc>
          <w:tcPr>
            <w:tcW w:w="479"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9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762CE2" w:rsidRDefault="008405A4" w:rsidP="00A13F49">
            <w:pPr>
              <w:spacing w:line="192" w:lineRule="exact"/>
              <w:ind w:right="40"/>
              <w:jc w:val="right"/>
              <w:rPr>
                <w:sz w:val="16"/>
                <w:szCs w:val="16"/>
              </w:rPr>
            </w:pPr>
            <w:r w:rsidRPr="00762CE2">
              <w:rPr>
                <w:sz w:val="16"/>
                <w:szCs w:val="16"/>
              </w:rPr>
              <w:t>ОГРН организации:</w:t>
            </w:r>
          </w:p>
        </w:tc>
        <w:tc>
          <w:tcPr>
            <w:tcW w:w="442" w:type="dxa"/>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4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4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43"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42"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62"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r>
      <w:tr w:rsidR="008405A4" w:rsidRPr="008A0B8A" w:rsidTr="00A13F49">
        <w:tc>
          <w:tcPr>
            <w:tcW w:w="3856" w:type="dxa"/>
            <w:vAlign w:val="center"/>
          </w:tcPr>
          <w:p w:rsidR="008405A4" w:rsidRPr="008A0B8A" w:rsidRDefault="008405A4" w:rsidP="00A13F49">
            <w:pPr>
              <w:spacing w:line="192" w:lineRule="exact"/>
              <w:ind w:right="40"/>
              <w:jc w:val="right"/>
              <w:rPr>
                <w:sz w:val="16"/>
                <w:szCs w:val="16"/>
              </w:rPr>
            </w:pPr>
            <w:r w:rsidRPr="008A0B8A">
              <w:rPr>
                <w:sz w:val="16"/>
                <w:szCs w:val="16"/>
              </w:rPr>
              <w:t xml:space="preserve">Адрес фактического места работы:   </w:t>
            </w:r>
          </w:p>
        </w:tc>
        <w:tc>
          <w:tcPr>
            <w:tcW w:w="6095" w:type="dxa"/>
            <w:gridSpan w:val="36"/>
          </w:tcPr>
          <w:p w:rsidR="008405A4" w:rsidRPr="008A0B8A" w:rsidRDefault="008405A4" w:rsidP="00A13F49">
            <w:pPr>
              <w:ind w:firstLine="0"/>
              <w:rPr>
                <w:sz w:val="20"/>
                <w:szCs w:val="20"/>
              </w:rPr>
            </w:pPr>
            <w:r w:rsidRPr="008A0B8A">
              <w:rPr>
                <w:sz w:val="20"/>
                <w:szCs w:val="20"/>
              </w:rPr>
              <w:t>____________________________________________________________________________________________________________________</w:t>
            </w:r>
          </w:p>
        </w:tc>
      </w:tr>
      <w:tr w:rsidR="008405A4" w:rsidRPr="008A0B8A" w:rsidTr="00A13F49">
        <w:tc>
          <w:tcPr>
            <w:tcW w:w="3856" w:type="dxa"/>
            <w:vAlign w:val="center"/>
          </w:tcPr>
          <w:p w:rsidR="008405A4" w:rsidRPr="008A0B8A" w:rsidRDefault="008405A4" w:rsidP="00A13F49">
            <w:pPr>
              <w:spacing w:line="192" w:lineRule="exact"/>
              <w:ind w:right="40"/>
              <w:jc w:val="right"/>
              <w:rPr>
                <w:sz w:val="16"/>
                <w:szCs w:val="16"/>
              </w:rPr>
            </w:pPr>
            <w:r w:rsidRPr="008A0B8A">
              <w:rPr>
                <w:sz w:val="16"/>
                <w:szCs w:val="16"/>
              </w:rPr>
              <w:t>ФИО ф.л.:</w:t>
            </w:r>
          </w:p>
        </w:tc>
        <w:tc>
          <w:tcPr>
            <w:tcW w:w="6095" w:type="dxa"/>
            <w:gridSpan w:val="36"/>
          </w:tcPr>
          <w:p w:rsidR="008405A4" w:rsidRPr="008A0B8A" w:rsidRDefault="008405A4" w:rsidP="00A13F49">
            <w:pPr>
              <w:ind w:firstLine="0"/>
              <w:rPr>
                <w:sz w:val="20"/>
                <w:szCs w:val="20"/>
              </w:rPr>
            </w:pPr>
          </w:p>
        </w:tc>
      </w:tr>
      <w:tr w:rsidR="008405A4" w:rsidRPr="008A0B8A" w:rsidTr="00A13F49">
        <w:tc>
          <w:tcPr>
            <w:tcW w:w="3856" w:type="dxa"/>
            <w:tcBorders>
              <w:bottom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 xml:space="preserve">Основной документ удостоверяющий личность: </w:t>
            </w:r>
          </w:p>
        </w:tc>
        <w:tc>
          <w:tcPr>
            <w:tcW w:w="6095" w:type="dxa"/>
            <w:gridSpan w:val="36"/>
            <w:tcBorders>
              <w:bottom w:val="dotted" w:sz="4" w:space="0" w:color="auto"/>
            </w:tcBorders>
          </w:tcPr>
          <w:p w:rsidR="008405A4" w:rsidRPr="008A0B8A" w:rsidRDefault="008405A4" w:rsidP="00A13F49">
            <w:pPr>
              <w:ind w:firstLine="0"/>
              <w:rPr>
                <w:sz w:val="20"/>
                <w:szCs w:val="20"/>
              </w:rPr>
            </w:pPr>
          </w:p>
        </w:tc>
      </w:tr>
      <w:tr w:rsidR="008405A4" w:rsidRPr="008A0B8A" w:rsidTr="00A13F49">
        <w:trPr>
          <w:trHeight w:val="101"/>
        </w:trPr>
        <w:tc>
          <w:tcPr>
            <w:tcW w:w="3856" w:type="dxa"/>
            <w:vMerge w:val="restart"/>
            <w:tcBorders>
              <w:top w:val="dotted" w:sz="4" w:space="0" w:color="auto"/>
              <w:left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Реквизиты документа</w:t>
            </w:r>
            <w:r w:rsidR="00576D0E">
              <w:rPr>
                <w:sz w:val="16"/>
                <w:szCs w:val="16"/>
              </w:rPr>
              <w:t>,</w:t>
            </w:r>
            <w:r w:rsidRPr="008A0B8A">
              <w:rPr>
                <w:sz w:val="16"/>
                <w:szCs w:val="16"/>
              </w:rPr>
              <w:t xml:space="preserve"> удостоверяющего личность</w:t>
            </w: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Серия и номер:</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vMerge w:val="restart"/>
            <w:tcBorders>
              <w:top w:val="dotted" w:sz="4" w:space="0" w:color="auto"/>
              <w:left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Кем и когда выдан:</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vMerge/>
            <w:tcBorders>
              <w:left w:val="dotted" w:sz="4" w:space="0" w:color="auto"/>
              <w:bottom w:val="dotted" w:sz="4" w:space="0" w:color="auto"/>
              <w:right w:val="dotted" w:sz="4" w:space="0" w:color="auto"/>
            </w:tcBorders>
          </w:tcPr>
          <w:p w:rsidR="008405A4" w:rsidRPr="008A0B8A" w:rsidRDefault="008405A4" w:rsidP="00A13F49">
            <w:pPr>
              <w:jc w:val="right"/>
              <w:rPr>
                <w:sz w:val="20"/>
                <w:szCs w:val="20"/>
              </w:rPr>
            </w:pP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Код подразделения:</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Дата рождения:</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Место рождения:</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Гражданство:</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Пол:</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bottom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013" w:type="dxa"/>
            <w:gridSpan w:val="13"/>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Дата окончания (если имеется):</w:t>
            </w:r>
          </w:p>
        </w:tc>
        <w:tc>
          <w:tcPr>
            <w:tcW w:w="4082" w:type="dxa"/>
            <w:gridSpan w:val="23"/>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ИНН ф.л.:</w:t>
            </w:r>
          </w:p>
        </w:tc>
        <w:tc>
          <w:tcPr>
            <w:tcW w:w="479"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9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lastRenderedPageBreak/>
              <w:t>СНИЛС ф.л.:</w:t>
            </w: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4"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600"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gridSpan w:val="4"/>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r>
      <w:tr w:rsidR="008405A4" w:rsidRPr="008A0B8A" w:rsidTr="00A13F49">
        <w:tc>
          <w:tcPr>
            <w:tcW w:w="3856" w:type="dxa"/>
            <w:vAlign w:val="center"/>
          </w:tcPr>
          <w:p w:rsidR="008405A4" w:rsidRPr="008A0B8A" w:rsidRDefault="008405A4" w:rsidP="00A13F49">
            <w:pPr>
              <w:spacing w:line="192" w:lineRule="exact"/>
              <w:ind w:right="40"/>
              <w:jc w:val="right"/>
              <w:rPr>
                <w:sz w:val="16"/>
                <w:szCs w:val="16"/>
              </w:rPr>
            </w:pPr>
            <w:r w:rsidRPr="008A0B8A">
              <w:rPr>
                <w:sz w:val="16"/>
                <w:szCs w:val="16"/>
              </w:rPr>
              <w:t>Почтовый адрес ф.л.:</w:t>
            </w:r>
          </w:p>
        </w:tc>
        <w:tc>
          <w:tcPr>
            <w:tcW w:w="6095" w:type="dxa"/>
            <w:gridSpan w:val="36"/>
          </w:tcPr>
          <w:p w:rsidR="008405A4" w:rsidRPr="008A0B8A" w:rsidRDefault="008405A4" w:rsidP="00A13F49">
            <w:pPr>
              <w:ind w:firstLine="0"/>
              <w:rPr>
                <w:sz w:val="20"/>
                <w:szCs w:val="20"/>
              </w:rPr>
            </w:pPr>
            <w:r w:rsidRPr="008A0B8A">
              <w:rPr>
                <w:sz w:val="20"/>
                <w:szCs w:val="20"/>
              </w:rPr>
              <w:t>____________________________________________________________________________________________________________________</w:t>
            </w: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Должность:</w:t>
            </w:r>
          </w:p>
        </w:tc>
        <w:tc>
          <w:tcPr>
            <w:tcW w:w="6095" w:type="dxa"/>
            <w:gridSpan w:val="36"/>
            <w:tcBorders>
              <w:top w:val="dotted" w:sz="4" w:space="0" w:color="auto"/>
              <w:left w:val="dotted" w:sz="4" w:space="0" w:color="auto"/>
              <w:bottom w:val="dotted" w:sz="4" w:space="0" w:color="auto"/>
              <w:right w:val="dotted" w:sz="4" w:space="0" w:color="auto"/>
            </w:tcBorders>
          </w:tcPr>
          <w:p w:rsidR="008405A4" w:rsidRPr="008A0B8A" w:rsidRDefault="008405A4" w:rsidP="00A13F49">
            <w:pPr>
              <w:ind w:firstLine="0"/>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Подразделение:</w:t>
            </w:r>
          </w:p>
        </w:tc>
        <w:tc>
          <w:tcPr>
            <w:tcW w:w="6095" w:type="dxa"/>
            <w:gridSpan w:val="36"/>
            <w:tcBorders>
              <w:top w:val="dotted" w:sz="4" w:space="0" w:color="auto"/>
              <w:left w:val="dotted" w:sz="4" w:space="0" w:color="auto"/>
              <w:bottom w:val="dotted" w:sz="4" w:space="0" w:color="auto"/>
              <w:right w:val="dotted" w:sz="4" w:space="0" w:color="auto"/>
            </w:tcBorders>
          </w:tcPr>
          <w:p w:rsidR="008405A4" w:rsidRPr="008A0B8A" w:rsidRDefault="008405A4" w:rsidP="00A13F49">
            <w:pPr>
              <w:ind w:firstLine="0"/>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Наименование организации по фактическому месту работы:</w:t>
            </w:r>
          </w:p>
        </w:tc>
        <w:tc>
          <w:tcPr>
            <w:tcW w:w="6095" w:type="dxa"/>
            <w:gridSpan w:val="36"/>
            <w:tcBorders>
              <w:top w:val="dotted" w:sz="4" w:space="0" w:color="auto"/>
              <w:left w:val="dotted" w:sz="4" w:space="0" w:color="auto"/>
              <w:bottom w:val="dotted" w:sz="4" w:space="0" w:color="auto"/>
              <w:right w:val="dotted" w:sz="4" w:space="0" w:color="auto"/>
            </w:tcBorders>
          </w:tcPr>
          <w:p w:rsidR="008405A4" w:rsidRPr="008A0B8A" w:rsidRDefault="008405A4" w:rsidP="00A13F49">
            <w:pPr>
              <w:ind w:firstLine="0"/>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E-mail</w:t>
            </w:r>
            <w:r w:rsidR="00576D0E">
              <w:rPr>
                <w:sz w:val="16"/>
                <w:szCs w:val="16"/>
              </w:rPr>
              <w:t xml:space="preserve"> </w:t>
            </w:r>
            <w:r w:rsidRPr="008A0B8A">
              <w:rPr>
                <w:sz w:val="16"/>
                <w:szCs w:val="16"/>
              </w:rPr>
              <w:t>\</w:t>
            </w:r>
            <w:r w:rsidR="00576D0E">
              <w:rPr>
                <w:sz w:val="16"/>
                <w:szCs w:val="16"/>
              </w:rPr>
              <w:t xml:space="preserve"> </w:t>
            </w:r>
            <w:r w:rsidRPr="008A0B8A">
              <w:rPr>
                <w:sz w:val="16"/>
                <w:szCs w:val="16"/>
              </w:rPr>
              <w:t>телефон (рабочие):</w:t>
            </w:r>
          </w:p>
        </w:tc>
        <w:tc>
          <w:tcPr>
            <w:tcW w:w="6095" w:type="dxa"/>
            <w:gridSpan w:val="36"/>
            <w:tcBorders>
              <w:top w:val="dotted" w:sz="4" w:space="0" w:color="auto"/>
              <w:left w:val="dotted" w:sz="4" w:space="0" w:color="auto"/>
              <w:bottom w:val="dotted" w:sz="4" w:space="0" w:color="auto"/>
              <w:right w:val="dotted" w:sz="4" w:space="0" w:color="auto"/>
            </w:tcBorders>
          </w:tcPr>
          <w:p w:rsidR="008405A4" w:rsidRPr="008A0B8A" w:rsidRDefault="008405A4" w:rsidP="00A13F49">
            <w:pPr>
              <w:ind w:firstLine="0"/>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Код и наименование субъекта РФ:</w:t>
            </w:r>
          </w:p>
        </w:tc>
        <w:tc>
          <w:tcPr>
            <w:tcW w:w="6095" w:type="dxa"/>
            <w:gridSpan w:val="36"/>
            <w:tcBorders>
              <w:top w:val="dotted" w:sz="4" w:space="0" w:color="auto"/>
              <w:left w:val="dotted" w:sz="4" w:space="0" w:color="auto"/>
              <w:bottom w:val="dotted" w:sz="4" w:space="0" w:color="auto"/>
              <w:right w:val="dotted" w:sz="4" w:space="0" w:color="auto"/>
            </w:tcBorders>
          </w:tcPr>
          <w:p w:rsidR="008405A4" w:rsidRPr="008A0B8A" w:rsidRDefault="008405A4" w:rsidP="00A13F49">
            <w:pPr>
              <w:ind w:firstLine="0"/>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Область применения сертификата (название информационной системы/OID):</w:t>
            </w:r>
          </w:p>
        </w:tc>
        <w:tc>
          <w:tcPr>
            <w:tcW w:w="6095" w:type="dxa"/>
            <w:gridSpan w:val="3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ind w:firstLine="0"/>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 xml:space="preserve">Идентификатор процедуры идентификация заявителя </w:t>
            </w:r>
          </w:p>
        </w:tc>
        <w:tc>
          <w:tcPr>
            <w:tcW w:w="6095" w:type="dxa"/>
            <w:gridSpan w:val="3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ind w:firstLine="0"/>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D80F5E" w:rsidRDefault="008405A4" w:rsidP="00A13F49">
            <w:pPr>
              <w:spacing w:line="192" w:lineRule="exact"/>
              <w:ind w:right="40"/>
              <w:jc w:val="right"/>
              <w:rPr>
                <w:sz w:val="16"/>
                <w:szCs w:val="16"/>
              </w:rPr>
            </w:pPr>
            <w:r w:rsidRPr="00D80F5E">
              <w:rPr>
                <w:sz w:val="16"/>
                <w:szCs w:val="16"/>
              </w:rPr>
              <w:t>Регистрация учетной записи в Единой системе идентификации и аутентификации:</w:t>
            </w:r>
          </w:p>
        </w:tc>
        <w:tc>
          <w:tcPr>
            <w:tcW w:w="1523" w:type="dxa"/>
            <w:gridSpan w:val="9"/>
            <w:tcBorders>
              <w:top w:val="dotted" w:sz="4" w:space="0" w:color="auto"/>
              <w:left w:val="dotted" w:sz="4" w:space="0" w:color="auto"/>
              <w:bottom w:val="dotted" w:sz="4" w:space="0" w:color="auto"/>
              <w:right w:val="dotted" w:sz="4" w:space="0" w:color="auto"/>
            </w:tcBorders>
            <w:vAlign w:val="bottom"/>
          </w:tcPr>
          <w:p w:rsidR="008405A4" w:rsidRPr="00D80F5E" w:rsidRDefault="008405A4" w:rsidP="00A13F49">
            <w:pPr>
              <w:jc w:val="center"/>
              <w:rPr>
                <w:sz w:val="20"/>
                <w:szCs w:val="20"/>
              </w:rPr>
            </w:pPr>
            <w:r w:rsidRPr="00D80F5E">
              <w:rPr>
                <w:sz w:val="20"/>
                <w:szCs w:val="20"/>
              </w:rPr>
              <w:t>ДА</w:t>
            </w:r>
          </w:p>
        </w:tc>
        <w:tc>
          <w:tcPr>
            <w:tcW w:w="1524" w:type="dxa"/>
            <w:gridSpan w:val="11"/>
            <w:tcBorders>
              <w:top w:val="dotted" w:sz="4" w:space="0" w:color="auto"/>
              <w:left w:val="dotted" w:sz="4" w:space="0" w:color="auto"/>
              <w:bottom w:val="single" w:sz="4" w:space="0" w:color="auto"/>
              <w:right w:val="dotted" w:sz="4" w:space="0" w:color="auto"/>
            </w:tcBorders>
            <w:vAlign w:val="bottom"/>
          </w:tcPr>
          <w:p w:rsidR="008405A4" w:rsidRPr="008A0B8A" w:rsidRDefault="008405A4" w:rsidP="00A13F49">
            <w:pPr>
              <w:jc w:val="center"/>
              <w:rPr>
                <w:sz w:val="20"/>
                <w:szCs w:val="20"/>
              </w:rPr>
            </w:pPr>
          </w:p>
        </w:tc>
        <w:tc>
          <w:tcPr>
            <w:tcW w:w="1524" w:type="dxa"/>
            <w:gridSpan w:val="11"/>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r w:rsidRPr="008A0B8A">
              <w:rPr>
                <w:sz w:val="20"/>
                <w:szCs w:val="20"/>
              </w:rPr>
              <w:t>НЕТ</w:t>
            </w:r>
          </w:p>
        </w:tc>
        <w:tc>
          <w:tcPr>
            <w:tcW w:w="1524" w:type="dxa"/>
            <w:gridSpan w:val="5"/>
            <w:tcBorders>
              <w:top w:val="dotted" w:sz="4" w:space="0" w:color="auto"/>
              <w:left w:val="dotted" w:sz="4" w:space="0" w:color="auto"/>
              <w:bottom w:val="single" w:sz="4" w:space="0" w:color="auto"/>
              <w:right w:val="dotted" w:sz="4" w:space="0" w:color="auto"/>
            </w:tcBorders>
            <w:vAlign w:val="bottom"/>
          </w:tcPr>
          <w:p w:rsidR="008405A4" w:rsidRPr="008A0B8A" w:rsidRDefault="008405A4" w:rsidP="00A13F49">
            <w:pPr>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Основание оказания услуг АУЦ</w:t>
            </w:r>
            <w:r w:rsidR="00576D0E">
              <w:rPr>
                <w:sz w:val="16"/>
                <w:szCs w:val="16"/>
              </w:rPr>
              <w:t xml:space="preserve"> ОАО «РЖД» </w:t>
            </w:r>
            <w:r w:rsidRPr="008A0B8A">
              <w:rPr>
                <w:sz w:val="16"/>
                <w:szCs w:val="16"/>
              </w:rPr>
              <w:t xml:space="preserve"> (название, номер и дата документа)</w:t>
            </w:r>
          </w:p>
        </w:tc>
        <w:tc>
          <w:tcPr>
            <w:tcW w:w="6095" w:type="dxa"/>
            <w:gridSpan w:val="3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bl>
    <w:p w:rsidR="008405A4" w:rsidRPr="008A0B8A" w:rsidRDefault="008405A4" w:rsidP="008405A4">
      <w:pPr>
        <w:pStyle w:val="affff3"/>
        <w:spacing w:line="240" w:lineRule="auto"/>
        <w:rPr>
          <w:sz w:val="16"/>
          <w:szCs w:val="16"/>
        </w:rPr>
      </w:pPr>
    </w:p>
    <w:p w:rsidR="008405A4" w:rsidRPr="00CA7FF5" w:rsidRDefault="008405A4" w:rsidP="008405A4">
      <w:pPr>
        <w:pStyle w:val="affff3"/>
        <w:spacing w:line="240" w:lineRule="auto"/>
        <w:rPr>
          <w:sz w:val="19"/>
          <w:szCs w:val="19"/>
        </w:rPr>
      </w:pPr>
      <w:r w:rsidRPr="00CA7FF5">
        <w:rPr>
          <w:sz w:val="19"/>
          <w:szCs w:val="19"/>
        </w:rPr>
        <w:t>Сведения о ключе проверки электронной подписи:</w:t>
      </w:r>
    </w:p>
    <w:tbl>
      <w:tblPr>
        <w:tblW w:w="9951"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853"/>
        <w:gridCol w:w="6098"/>
      </w:tblGrid>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Алгоритм ключа проверки электронной подписи:</w:t>
            </w:r>
          </w:p>
        </w:tc>
        <w:tc>
          <w:tcPr>
            <w:tcW w:w="6098" w:type="dxa"/>
            <w:tcBorders>
              <w:top w:val="dotted" w:sz="4" w:space="0" w:color="auto"/>
              <w:left w:val="dotted" w:sz="4" w:space="0" w:color="auto"/>
              <w:bottom w:val="dotted" w:sz="4" w:space="0" w:color="auto"/>
              <w:right w:val="dotted" w:sz="4" w:space="0" w:color="auto"/>
            </w:tcBorders>
          </w:tcPr>
          <w:p w:rsidR="008405A4" w:rsidRPr="00CA7FF5" w:rsidRDefault="008405A4" w:rsidP="00A13F49">
            <w:pPr>
              <w:rPr>
                <w:sz w:val="20"/>
                <w:szCs w:val="20"/>
              </w:rPr>
            </w:pPr>
          </w:p>
        </w:tc>
      </w:tr>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Значение ключа проверки электронной подписи:</w:t>
            </w:r>
          </w:p>
        </w:tc>
        <w:tc>
          <w:tcPr>
            <w:tcW w:w="6098" w:type="dxa"/>
            <w:tcBorders>
              <w:top w:val="dotted" w:sz="4" w:space="0" w:color="auto"/>
              <w:left w:val="dotted" w:sz="4" w:space="0" w:color="auto"/>
              <w:bottom w:val="dotted" w:sz="4" w:space="0" w:color="auto"/>
              <w:right w:val="dotted" w:sz="4" w:space="0" w:color="auto"/>
            </w:tcBorders>
          </w:tcPr>
          <w:p w:rsidR="008405A4" w:rsidRPr="00CA7FF5" w:rsidRDefault="008405A4" w:rsidP="00A13F49">
            <w:pPr>
              <w:rPr>
                <w:sz w:val="20"/>
                <w:szCs w:val="20"/>
              </w:rPr>
            </w:pPr>
          </w:p>
        </w:tc>
      </w:tr>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Алгоритм подписи запроса:</w:t>
            </w:r>
          </w:p>
        </w:tc>
        <w:tc>
          <w:tcPr>
            <w:tcW w:w="6098" w:type="dxa"/>
            <w:tcBorders>
              <w:top w:val="dotted" w:sz="4" w:space="0" w:color="auto"/>
              <w:left w:val="dotted" w:sz="4" w:space="0" w:color="auto"/>
              <w:bottom w:val="dotted" w:sz="4" w:space="0" w:color="auto"/>
              <w:right w:val="dotted" w:sz="4" w:space="0" w:color="auto"/>
            </w:tcBorders>
            <w:vAlign w:val="bottom"/>
          </w:tcPr>
          <w:p w:rsidR="008405A4" w:rsidRPr="00CA7FF5" w:rsidRDefault="008405A4" w:rsidP="00A13F49">
            <w:pPr>
              <w:jc w:val="center"/>
              <w:rPr>
                <w:sz w:val="20"/>
                <w:szCs w:val="20"/>
              </w:rPr>
            </w:pPr>
          </w:p>
        </w:tc>
      </w:tr>
      <w:tr w:rsidR="008405A4" w:rsidRPr="008A0B8A"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CA7FF5">
              <w:rPr>
                <w:sz w:val="16"/>
                <w:szCs w:val="16"/>
              </w:rPr>
              <w:t>Значение подписи запроса:</w:t>
            </w:r>
          </w:p>
        </w:tc>
        <w:tc>
          <w:tcPr>
            <w:tcW w:w="6098" w:type="dxa"/>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bl>
    <w:p w:rsidR="008405A4" w:rsidRPr="008A0B8A" w:rsidRDefault="008405A4" w:rsidP="008405A4">
      <w:pPr>
        <w:pStyle w:val="affff3"/>
        <w:spacing w:line="240" w:lineRule="auto"/>
        <w:rPr>
          <w:sz w:val="16"/>
          <w:szCs w:val="16"/>
        </w:rPr>
      </w:pPr>
    </w:p>
    <w:p w:rsidR="008405A4" w:rsidRPr="008A0B8A" w:rsidRDefault="008405A4" w:rsidP="008405A4">
      <w:pPr>
        <w:pStyle w:val="affff3"/>
        <w:spacing w:line="240" w:lineRule="auto"/>
        <w:rPr>
          <w:sz w:val="16"/>
          <w:szCs w:val="16"/>
        </w:rPr>
      </w:pPr>
      <w:r w:rsidRPr="008A0B8A">
        <w:rPr>
          <w:sz w:val="16"/>
          <w:szCs w:val="16"/>
        </w:rPr>
        <w:t>Ознакомлен с требованиями Порядка АУЦ</w:t>
      </w:r>
      <w:r w:rsidR="00576D0E">
        <w:rPr>
          <w:sz w:val="16"/>
          <w:szCs w:val="16"/>
        </w:rPr>
        <w:t xml:space="preserve"> ОАО «РЖД»</w:t>
      </w:r>
      <w:r w:rsidRPr="008A0B8A">
        <w:rPr>
          <w:sz w:val="16"/>
          <w:szCs w:val="16"/>
        </w:rPr>
        <w:t>, а также с Порядком обращения с СКЗИ и ключевыми документами, в соответствии со статьей 428 ГК Российской Федерации полностью и безусловно присоединяюсь к данным документам и обязуюсь соблюдать все их положения.</w:t>
      </w:r>
    </w:p>
    <w:p w:rsidR="008405A4" w:rsidRPr="00537A76" w:rsidRDefault="008405A4" w:rsidP="008405A4">
      <w:pPr>
        <w:pStyle w:val="affff3"/>
        <w:spacing w:line="240" w:lineRule="auto"/>
        <w:rPr>
          <w:sz w:val="16"/>
          <w:szCs w:val="16"/>
        </w:rPr>
      </w:pPr>
      <w:r w:rsidRPr="00537A76">
        <w:rPr>
          <w:sz w:val="16"/>
          <w:szCs w:val="16"/>
        </w:rPr>
        <w:t xml:space="preserve">В соответствии с Федеральным законом </w:t>
      </w:r>
      <w:r w:rsidR="008E462E" w:rsidRPr="00537A76">
        <w:rPr>
          <w:sz w:val="16"/>
          <w:szCs w:val="16"/>
        </w:rPr>
        <w:t>№ 152-ФЗ</w:t>
      </w:r>
      <w:r w:rsidRPr="00537A76">
        <w:rPr>
          <w:sz w:val="16"/>
          <w:szCs w:val="16"/>
        </w:rPr>
        <w:t xml:space="preserve"> своей волей и в сво</w:t>
      </w:r>
      <w:r w:rsidR="00827979" w:rsidRPr="00537A76">
        <w:rPr>
          <w:sz w:val="16"/>
          <w:szCs w:val="16"/>
        </w:rPr>
        <w:t>ем</w:t>
      </w:r>
      <w:r w:rsidRPr="00537A76">
        <w:rPr>
          <w:sz w:val="16"/>
          <w:szCs w:val="16"/>
        </w:rPr>
        <w:t xml:space="preserve"> интерес</w:t>
      </w:r>
      <w:r w:rsidR="00827979" w:rsidRPr="00537A76">
        <w:rPr>
          <w:sz w:val="16"/>
          <w:szCs w:val="16"/>
        </w:rPr>
        <w:t>е</w:t>
      </w:r>
      <w:r w:rsidRPr="00537A76">
        <w:rPr>
          <w:sz w:val="16"/>
          <w:szCs w:val="16"/>
        </w:rPr>
        <w:t xml:space="preserve"> даю согласие АУЦ</w:t>
      </w:r>
      <w:r w:rsidR="00576D0E" w:rsidRPr="00537A76">
        <w:rPr>
          <w:sz w:val="16"/>
          <w:szCs w:val="16"/>
        </w:rPr>
        <w:t xml:space="preserve"> ОАО «РЖД»</w:t>
      </w:r>
      <w:r w:rsidRPr="00537A76">
        <w:rPr>
          <w:sz w:val="16"/>
          <w:szCs w:val="16"/>
        </w:rPr>
        <w:t xml:space="preserve">, расположенному по адресу: Российская Федерация, г. Москва, ул. Каланчевская, д. 2/1, на обработку (включая сбор, систематизацию, накопление, хранение, уточнение, обновление, изменение, использование, обезличивание, блокирование, </w:t>
      </w:r>
      <w:r w:rsidR="00827979" w:rsidRPr="00537A76">
        <w:rPr>
          <w:sz w:val="16"/>
          <w:szCs w:val="16"/>
        </w:rPr>
        <w:t xml:space="preserve">удаление, </w:t>
      </w:r>
      <w:r w:rsidRPr="00537A76">
        <w:rPr>
          <w:sz w:val="16"/>
          <w:szCs w:val="16"/>
        </w:rPr>
        <w:t>уничтожение) с использованием средств автоматизации или без использования таких следующих персональных данных:</w:t>
      </w:r>
    </w:p>
    <w:p w:rsidR="008405A4" w:rsidRPr="008A0B8A" w:rsidRDefault="008405A4" w:rsidP="005A60C9">
      <w:pPr>
        <w:pStyle w:val="affff4"/>
        <w:numPr>
          <w:ilvl w:val="0"/>
          <w:numId w:val="32"/>
        </w:numPr>
        <w:spacing w:line="240" w:lineRule="auto"/>
        <w:ind w:left="0" w:firstLine="284"/>
        <w:rPr>
          <w:sz w:val="16"/>
          <w:szCs w:val="16"/>
        </w:rPr>
      </w:pPr>
      <w:r w:rsidRPr="00537A76">
        <w:rPr>
          <w:rStyle w:val="BodytextItalic"/>
          <w:rFonts w:eastAsia="Calibri"/>
          <w:sz w:val="16"/>
          <w:szCs w:val="16"/>
        </w:rPr>
        <w:t>фамилия, имя, отчество, место работы (наименование организации), должность, адрес электронной почты</w:t>
      </w:r>
      <w:r w:rsidR="00DD480B" w:rsidRPr="00537A76">
        <w:rPr>
          <w:rStyle w:val="BodytextItalic"/>
          <w:rFonts w:eastAsia="Calibri"/>
          <w:sz w:val="16"/>
          <w:szCs w:val="16"/>
        </w:rPr>
        <w:t xml:space="preserve">, номера СНИЛС и ИНН – </w:t>
      </w:r>
      <w:r w:rsidRPr="00537A76">
        <w:rPr>
          <w:sz w:val="16"/>
          <w:szCs w:val="16"/>
        </w:rPr>
        <w:t xml:space="preserve">в целях формирования общедоступных </w:t>
      </w:r>
      <w:r w:rsidR="00537A76" w:rsidRPr="00537A76">
        <w:rPr>
          <w:sz w:val="16"/>
          <w:szCs w:val="16"/>
        </w:rPr>
        <w:t>реестров</w:t>
      </w:r>
      <w:r w:rsidRPr="00537A76">
        <w:rPr>
          <w:sz w:val="16"/>
          <w:szCs w:val="16"/>
        </w:rPr>
        <w:t xml:space="preserve"> квалифицированных сертификатов</w:t>
      </w:r>
      <w:r w:rsidR="00537A76">
        <w:rPr>
          <w:sz w:val="16"/>
          <w:szCs w:val="16"/>
        </w:rPr>
        <w:t xml:space="preserve"> и</w:t>
      </w:r>
      <w:r w:rsidRPr="00537A76">
        <w:rPr>
          <w:sz w:val="16"/>
          <w:szCs w:val="16"/>
        </w:rPr>
        <w:t xml:space="preserve"> списков аннулированных сертификатов</w:t>
      </w:r>
      <w:r w:rsidR="00E72781" w:rsidRPr="00537A76">
        <w:rPr>
          <w:sz w:val="16"/>
          <w:szCs w:val="16"/>
        </w:rPr>
        <w:t>,</w:t>
      </w:r>
      <w:r w:rsidR="00537A76" w:rsidRPr="00537A76">
        <w:rPr>
          <w:rStyle w:val="Bodytext2NotItalic"/>
          <w:i w:val="0"/>
          <w:sz w:val="16"/>
          <w:szCs w:val="16"/>
        </w:rPr>
        <w:t xml:space="preserve"> </w:t>
      </w:r>
      <w:r w:rsidR="00537A76">
        <w:rPr>
          <w:rStyle w:val="Bodytext2NotItalic"/>
          <w:i w:val="0"/>
          <w:sz w:val="16"/>
          <w:szCs w:val="16"/>
        </w:rPr>
        <w:t xml:space="preserve">в соответствии с </w:t>
      </w:r>
      <w:r w:rsidR="00537A76" w:rsidRPr="00DD480B">
        <w:rPr>
          <w:rStyle w:val="Bodytext2NotItalic"/>
          <w:i w:val="0"/>
          <w:sz w:val="16"/>
          <w:szCs w:val="16"/>
        </w:rPr>
        <w:t>требовани</w:t>
      </w:r>
      <w:r w:rsidR="00537A76">
        <w:rPr>
          <w:rStyle w:val="Bodytext2NotItalic"/>
          <w:i w:val="0"/>
          <w:sz w:val="16"/>
          <w:szCs w:val="16"/>
        </w:rPr>
        <w:t>ями</w:t>
      </w:r>
      <w:r w:rsidR="00537A76" w:rsidRPr="00DD480B">
        <w:rPr>
          <w:rStyle w:val="Bodytext2NotItalic"/>
          <w:i w:val="0"/>
          <w:sz w:val="16"/>
          <w:szCs w:val="16"/>
        </w:rPr>
        <w:t xml:space="preserve"> </w:t>
      </w:r>
      <w:r w:rsidR="00537A76" w:rsidRPr="00DD480B">
        <w:rPr>
          <w:iCs/>
          <w:sz w:val="16"/>
          <w:szCs w:val="16"/>
        </w:rPr>
        <w:t>Федерального закона</w:t>
      </w:r>
      <w:r w:rsidR="00537A76" w:rsidRPr="00DD480B">
        <w:rPr>
          <w:rStyle w:val="Bodytext2NotItalic"/>
          <w:i w:val="0"/>
          <w:sz w:val="16"/>
          <w:szCs w:val="16"/>
        </w:rPr>
        <w:t xml:space="preserve"> </w:t>
      </w:r>
      <w:r w:rsidR="00537A76">
        <w:rPr>
          <w:rStyle w:val="Bodytext2NotItalic"/>
          <w:i w:val="0"/>
          <w:sz w:val="16"/>
          <w:szCs w:val="16"/>
        </w:rPr>
        <w:t>№ 63-ФЗ, а также</w:t>
      </w:r>
      <w:r w:rsidRPr="00537A76">
        <w:rPr>
          <w:sz w:val="16"/>
          <w:szCs w:val="16"/>
        </w:rPr>
        <w:t xml:space="preserve"> для регистрации и обслуживания</w:t>
      </w:r>
      <w:r w:rsidRPr="008A0B8A">
        <w:rPr>
          <w:sz w:val="16"/>
          <w:szCs w:val="16"/>
        </w:rPr>
        <w:t xml:space="preserve"> в информационной системе АУЦ</w:t>
      </w:r>
      <w:r w:rsidR="00537A76">
        <w:rPr>
          <w:sz w:val="16"/>
          <w:szCs w:val="16"/>
        </w:rPr>
        <w:t> </w:t>
      </w:r>
      <w:r w:rsidR="00576D0E">
        <w:rPr>
          <w:sz w:val="16"/>
          <w:szCs w:val="16"/>
        </w:rPr>
        <w:t>ОАО</w:t>
      </w:r>
      <w:r w:rsidR="00537A76">
        <w:rPr>
          <w:sz w:val="16"/>
          <w:szCs w:val="16"/>
        </w:rPr>
        <w:t> </w:t>
      </w:r>
      <w:r w:rsidR="00576D0E">
        <w:rPr>
          <w:sz w:val="16"/>
          <w:szCs w:val="16"/>
        </w:rPr>
        <w:t>«РЖД»</w:t>
      </w:r>
      <w:r w:rsidRPr="008A0B8A">
        <w:rPr>
          <w:sz w:val="16"/>
          <w:szCs w:val="16"/>
        </w:rPr>
        <w:t>;</w:t>
      </w:r>
    </w:p>
    <w:p w:rsidR="008405A4" w:rsidRPr="008A0B8A" w:rsidRDefault="00576D0E" w:rsidP="005A60C9">
      <w:pPr>
        <w:pStyle w:val="affff4"/>
        <w:numPr>
          <w:ilvl w:val="0"/>
          <w:numId w:val="32"/>
        </w:numPr>
        <w:spacing w:line="240" w:lineRule="auto"/>
        <w:ind w:left="0" w:firstLine="284"/>
        <w:rPr>
          <w:sz w:val="16"/>
          <w:szCs w:val="16"/>
        </w:rPr>
      </w:pPr>
      <w:r w:rsidRPr="00DD480B">
        <w:rPr>
          <w:rFonts w:asciiTheme="minorHAnsi" w:hAnsiTheme="minorHAnsi" w:cstheme="minorHAnsi"/>
          <w:i/>
          <w:iCs/>
          <w:sz w:val="16"/>
          <w:szCs w:val="16"/>
        </w:rPr>
        <w:t>реквизиты основного документа, удостоверяющего личность (серия, номер, орган его выдавший, дата выдачи)</w:t>
      </w:r>
      <w:r w:rsidR="008405A4" w:rsidRPr="00DD480B">
        <w:rPr>
          <w:rFonts w:asciiTheme="minorHAnsi" w:hAnsiTheme="minorHAnsi" w:cstheme="minorHAnsi"/>
          <w:i/>
          <w:iCs/>
          <w:sz w:val="16"/>
          <w:szCs w:val="16"/>
        </w:rPr>
        <w:t>, место раб</w:t>
      </w:r>
      <w:r w:rsidR="00DD480B" w:rsidRPr="00DD480B">
        <w:rPr>
          <w:rFonts w:asciiTheme="minorHAnsi" w:hAnsiTheme="minorHAnsi" w:cstheme="minorHAnsi"/>
          <w:i/>
          <w:iCs/>
          <w:sz w:val="16"/>
          <w:szCs w:val="16"/>
        </w:rPr>
        <w:t xml:space="preserve">оты (наименование организации), </w:t>
      </w:r>
      <w:r w:rsidR="008405A4" w:rsidRPr="00DD480B">
        <w:rPr>
          <w:rFonts w:asciiTheme="minorHAnsi" w:hAnsiTheme="minorHAnsi" w:cstheme="minorHAnsi"/>
          <w:i/>
          <w:iCs/>
          <w:sz w:val="16"/>
          <w:szCs w:val="16"/>
        </w:rPr>
        <w:t>должность, адрес работы и места жительства, служебный/личный телефон</w:t>
      </w:r>
      <w:r w:rsidR="00DD480B">
        <w:rPr>
          <w:i/>
          <w:iCs/>
          <w:sz w:val="16"/>
          <w:szCs w:val="16"/>
        </w:rPr>
        <w:t xml:space="preserve"> – </w:t>
      </w:r>
      <w:r w:rsidR="008405A4" w:rsidRPr="00DD480B">
        <w:rPr>
          <w:rStyle w:val="Bodytext2NotItalic"/>
          <w:i w:val="0"/>
          <w:sz w:val="16"/>
          <w:szCs w:val="16"/>
        </w:rPr>
        <w:t xml:space="preserve">в целях исполнения требований </w:t>
      </w:r>
      <w:r w:rsidR="008405A4" w:rsidRPr="00DD480B">
        <w:rPr>
          <w:iCs/>
          <w:sz w:val="16"/>
          <w:szCs w:val="16"/>
        </w:rPr>
        <w:t>Федерального закона</w:t>
      </w:r>
      <w:r w:rsidR="008405A4" w:rsidRPr="00DD480B">
        <w:rPr>
          <w:rStyle w:val="Bodytext2NotItalic"/>
          <w:i w:val="0"/>
          <w:sz w:val="16"/>
          <w:szCs w:val="16"/>
        </w:rPr>
        <w:t xml:space="preserve"> </w:t>
      </w:r>
      <w:r w:rsidR="00DD480B">
        <w:rPr>
          <w:rStyle w:val="Bodytext2NotItalic"/>
          <w:i w:val="0"/>
          <w:sz w:val="16"/>
          <w:szCs w:val="16"/>
        </w:rPr>
        <w:t>№ 63-ФЗ</w:t>
      </w:r>
      <w:r w:rsidR="008405A4" w:rsidRPr="00DD480B">
        <w:rPr>
          <w:rStyle w:val="Bodytext2NotItalic"/>
          <w:i w:val="0"/>
          <w:sz w:val="16"/>
          <w:szCs w:val="16"/>
        </w:rPr>
        <w:t xml:space="preserve"> и соглашений (при условии соблюдения </w:t>
      </w:r>
      <w:r w:rsidR="008405A4" w:rsidRPr="00DD480B">
        <w:rPr>
          <w:iCs/>
          <w:sz w:val="16"/>
          <w:szCs w:val="16"/>
        </w:rPr>
        <w:t>конфиденциальности</w:t>
      </w:r>
      <w:r w:rsidR="008405A4" w:rsidRPr="008A0B8A">
        <w:rPr>
          <w:iCs/>
          <w:sz w:val="16"/>
          <w:szCs w:val="16"/>
        </w:rPr>
        <w:t>).</w:t>
      </w:r>
    </w:p>
    <w:p w:rsidR="008405A4" w:rsidRPr="008A0B8A" w:rsidRDefault="008405A4" w:rsidP="008405A4">
      <w:pPr>
        <w:pStyle w:val="affff3"/>
        <w:spacing w:line="240" w:lineRule="auto"/>
        <w:rPr>
          <w:sz w:val="16"/>
          <w:szCs w:val="16"/>
        </w:rPr>
      </w:pPr>
      <w:r w:rsidRPr="008A0B8A">
        <w:rPr>
          <w:sz w:val="16"/>
          <w:szCs w:val="16"/>
        </w:rPr>
        <w:t>Согласие вступает в силу с момента его подписания, действует в течение 10 лет и может быть отозвано мною в любое время на основании моего письменного заявления. В случае прекращения обработки моих персональных данных прошу меня об этом не уведомлять.</w:t>
      </w:r>
    </w:p>
    <w:tbl>
      <w:tblPr>
        <w:tblW w:w="9923" w:type="dxa"/>
        <w:tblInd w:w="108" w:type="dxa"/>
        <w:tblLook w:val="0000" w:firstRow="0" w:lastRow="0" w:firstColumn="0" w:lastColumn="0" w:noHBand="0" w:noVBand="0"/>
      </w:tblPr>
      <w:tblGrid>
        <w:gridCol w:w="4111"/>
        <w:gridCol w:w="1102"/>
        <w:gridCol w:w="1875"/>
        <w:gridCol w:w="391"/>
        <w:gridCol w:w="2444"/>
      </w:tblGrid>
      <w:tr w:rsidR="008405A4" w:rsidRPr="008A0B8A" w:rsidTr="00A13F49">
        <w:trPr>
          <w:cantSplit/>
        </w:trPr>
        <w:tc>
          <w:tcPr>
            <w:tcW w:w="5213" w:type="dxa"/>
            <w:gridSpan w:val="2"/>
          </w:tcPr>
          <w:p w:rsidR="00537A76" w:rsidRDefault="00537A76" w:rsidP="00DD480B">
            <w:pPr>
              <w:ind w:firstLine="0"/>
              <w:rPr>
                <w:rFonts w:cs="Arial"/>
                <w:spacing w:val="-2"/>
                <w:sz w:val="19"/>
                <w:szCs w:val="19"/>
              </w:rPr>
            </w:pPr>
          </w:p>
          <w:p w:rsidR="008405A4" w:rsidRDefault="008405A4" w:rsidP="00DD480B">
            <w:pPr>
              <w:ind w:firstLine="0"/>
              <w:rPr>
                <w:rFonts w:cs="Arial"/>
                <w:spacing w:val="-2"/>
                <w:sz w:val="19"/>
                <w:szCs w:val="19"/>
              </w:rPr>
            </w:pPr>
            <w:r w:rsidRPr="008A0B8A">
              <w:rPr>
                <w:rFonts w:cs="Arial"/>
                <w:spacing w:val="-2"/>
                <w:sz w:val="19"/>
                <w:szCs w:val="19"/>
              </w:rPr>
              <w:t>Пользователь АУЦ</w:t>
            </w:r>
            <w:r w:rsidR="00576D0E" w:rsidRPr="00576D0E">
              <w:rPr>
                <w:rFonts w:cs="Arial"/>
                <w:spacing w:val="-2"/>
                <w:sz w:val="19"/>
                <w:szCs w:val="19"/>
              </w:rPr>
              <w:t xml:space="preserve"> ОАО «РЖД»</w:t>
            </w:r>
            <w:r w:rsidRPr="008A0B8A">
              <w:rPr>
                <w:rFonts w:cs="Arial"/>
                <w:spacing w:val="-2"/>
                <w:sz w:val="19"/>
                <w:szCs w:val="19"/>
              </w:rPr>
              <w:t>:</w:t>
            </w:r>
          </w:p>
          <w:p w:rsidR="00DD480B" w:rsidRPr="00DD480B" w:rsidRDefault="00DD480B" w:rsidP="00DD480B">
            <w:pPr>
              <w:spacing w:before="0"/>
              <w:ind w:firstLine="0"/>
              <w:rPr>
                <w:rFonts w:ascii="Arial" w:hAnsi="Arial" w:cs="Arial"/>
                <w:spacing w:val="-2"/>
                <w:sz w:val="22"/>
              </w:rPr>
            </w:pPr>
            <w:r w:rsidRPr="00DD480B">
              <w:rPr>
                <w:rFonts w:cs="Arial"/>
                <w:sz w:val="22"/>
                <w:vertAlign w:val="subscript"/>
              </w:rPr>
              <w:t>(физическое лицо – работник организации)</w:t>
            </w:r>
          </w:p>
        </w:tc>
        <w:tc>
          <w:tcPr>
            <w:tcW w:w="2266" w:type="dxa"/>
            <w:gridSpan w:val="2"/>
          </w:tcPr>
          <w:p w:rsidR="008405A4" w:rsidRPr="008A0B8A" w:rsidRDefault="008405A4" w:rsidP="00A13F49">
            <w:pPr>
              <w:ind w:firstLine="0"/>
              <w:jc w:val="center"/>
              <w:rPr>
                <w:rFonts w:cs="Arial"/>
                <w:sz w:val="19"/>
                <w:szCs w:val="19"/>
                <w:vertAlign w:val="subscript"/>
              </w:rPr>
            </w:pPr>
          </w:p>
          <w:p w:rsidR="008405A4" w:rsidRPr="008A0B8A" w:rsidRDefault="008405A4" w:rsidP="00A13F49">
            <w:pPr>
              <w:ind w:firstLine="0"/>
              <w:jc w:val="center"/>
              <w:rPr>
                <w:rFonts w:cs="Arial"/>
                <w:sz w:val="19"/>
                <w:szCs w:val="19"/>
                <w:vertAlign w:val="subscript"/>
              </w:rPr>
            </w:pPr>
            <w:r w:rsidRPr="008A0B8A">
              <w:rPr>
                <w:rFonts w:cs="Arial"/>
                <w:sz w:val="19"/>
                <w:szCs w:val="19"/>
                <w:vertAlign w:val="subscript"/>
              </w:rPr>
              <w:t>________________________________</w:t>
            </w:r>
          </w:p>
          <w:p w:rsidR="008405A4" w:rsidRPr="00DD480B" w:rsidRDefault="00DD480B" w:rsidP="00DD480B">
            <w:pPr>
              <w:spacing w:before="0"/>
              <w:ind w:firstLine="0"/>
              <w:jc w:val="center"/>
              <w:rPr>
                <w:rFonts w:ascii="Arial" w:hAnsi="Arial" w:cs="Arial"/>
                <w:spacing w:val="-2"/>
                <w:sz w:val="22"/>
              </w:rPr>
            </w:pPr>
            <w:r w:rsidRPr="00DD480B">
              <w:rPr>
                <w:rFonts w:cs="Arial"/>
                <w:spacing w:val="-2"/>
                <w:sz w:val="22"/>
              </w:rPr>
              <w:t xml:space="preserve"> </w:t>
            </w:r>
            <w:r w:rsidR="008405A4" w:rsidRPr="00DD480B">
              <w:rPr>
                <w:rFonts w:cs="Arial"/>
                <w:sz w:val="22"/>
                <w:vertAlign w:val="subscript"/>
              </w:rPr>
              <w:t>(личная подпись)</w:t>
            </w:r>
          </w:p>
        </w:tc>
        <w:tc>
          <w:tcPr>
            <w:tcW w:w="2444" w:type="dxa"/>
          </w:tcPr>
          <w:p w:rsidR="008405A4" w:rsidRPr="008A0B8A" w:rsidRDefault="008405A4" w:rsidP="00A13F49">
            <w:pPr>
              <w:ind w:firstLine="0"/>
              <w:rPr>
                <w:rFonts w:cs="Arial"/>
                <w:sz w:val="19"/>
                <w:szCs w:val="19"/>
                <w:vertAlign w:val="subscript"/>
              </w:rPr>
            </w:pPr>
          </w:p>
          <w:p w:rsidR="008405A4" w:rsidRPr="008A0B8A" w:rsidRDefault="008405A4" w:rsidP="00A13F49">
            <w:pPr>
              <w:ind w:firstLine="0"/>
              <w:rPr>
                <w:rFonts w:cs="Arial"/>
                <w:sz w:val="19"/>
                <w:szCs w:val="19"/>
                <w:vertAlign w:val="subscript"/>
              </w:rPr>
            </w:pPr>
            <w:r w:rsidRPr="008A0B8A">
              <w:rPr>
                <w:rFonts w:cs="Arial"/>
                <w:sz w:val="19"/>
                <w:szCs w:val="19"/>
                <w:vertAlign w:val="subscript"/>
              </w:rPr>
              <w:t>____________________________________</w:t>
            </w:r>
          </w:p>
          <w:p w:rsidR="008405A4" w:rsidRPr="00DD480B" w:rsidRDefault="008405A4" w:rsidP="00DD480B">
            <w:pPr>
              <w:spacing w:before="0"/>
              <w:ind w:firstLine="0"/>
              <w:jc w:val="center"/>
              <w:rPr>
                <w:rFonts w:ascii="Arial" w:hAnsi="Arial" w:cs="Arial"/>
                <w:spacing w:val="-2"/>
                <w:sz w:val="22"/>
              </w:rPr>
            </w:pPr>
            <w:r w:rsidRPr="00DD480B">
              <w:rPr>
                <w:rFonts w:cs="Arial"/>
                <w:sz w:val="22"/>
                <w:vertAlign w:val="subscript"/>
              </w:rPr>
              <w:t>(фамилия и инициалы)</w:t>
            </w:r>
          </w:p>
        </w:tc>
      </w:tr>
      <w:tr w:rsidR="008405A4" w:rsidRPr="008A0B8A" w:rsidTr="00A13F49">
        <w:trPr>
          <w:cantSplit/>
        </w:trPr>
        <w:tc>
          <w:tcPr>
            <w:tcW w:w="9923" w:type="dxa"/>
            <w:gridSpan w:val="5"/>
          </w:tcPr>
          <w:p w:rsidR="008405A4" w:rsidRPr="008A0B8A" w:rsidRDefault="008405A4" w:rsidP="00DD480B">
            <w:pPr>
              <w:pStyle w:val="affff3"/>
              <w:spacing w:before="120"/>
              <w:ind w:firstLine="0"/>
              <w:rPr>
                <w:rFonts w:cs="Arial"/>
                <w:sz w:val="19"/>
                <w:szCs w:val="19"/>
              </w:rPr>
            </w:pPr>
            <w:r w:rsidRPr="008A0B8A">
              <w:rPr>
                <w:sz w:val="19"/>
                <w:szCs w:val="19"/>
              </w:rPr>
              <w:t>Сведения представлены на основании подлинных документов и являются достоверными</w:t>
            </w:r>
          </w:p>
        </w:tc>
      </w:tr>
      <w:tr w:rsidR="008405A4" w:rsidRPr="008A0B8A" w:rsidTr="00A13F49">
        <w:trPr>
          <w:cantSplit/>
        </w:trPr>
        <w:tc>
          <w:tcPr>
            <w:tcW w:w="5213" w:type="dxa"/>
            <w:gridSpan w:val="2"/>
          </w:tcPr>
          <w:p w:rsidR="008405A4" w:rsidRPr="008A0B8A" w:rsidRDefault="008405A4" w:rsidP="00A13F49">
            <w:pPr>
              <w:ind w:firstLine="0"/>
              <w:rPr>
                <w:rFonts w:cs="Arial"/>
                <w:spacing w:val="-2"/>
                <w:sz w:val="19"/>
                <w:szCs w:val="19"/>
                <w:vertAlign w:val="subscript"/>
              </w:rPr>
            </w:pPr>
            <w:r w:rsidRPr="008A0B8A">
              <w:rPr>
                <w:rFonts w:cs="Arial"/>
                <w:spacing w:val="-2"/>
                <w:sz w:val="19"/>
                <w:szCs w:val="19"/>
                <w:vertAlign w:val="subscript"/>
              </w:rPr>
              <w:t>___________________________________________________________________________________</w:t>
            </w:r>
          </w:p>
          <w:p w:rsidR="008405A4" w:rsidRPr="002D2D20" w:rsidRDefault="008405A4" w:rsidP="00A13F49">
            <w:pPr>
              <w:ind w:firstLine="0"/>
              <w:jc w:val="center"/>
              <w:rPr>
                <w:rFonts w:cs="Arial"/>
                <w:spacing w:val="-2"/>
                <w:sz w:val="22"/>
                <w:vertAlign w:val="subscript"/>
              </w:rPr>
            </w:pPr>
            <w:r w:rsidRPr="002D2D20">
              <w:rPr>
                <w:rFonts w:cs="Arial"/>
                <w:spacing w:val="-2"/>
                <w:sz w:val="22"/>
                <w:vertAlign w:val="subscript"/>
              </w:rPr>
              <w:t>(должность руководителя организации)</w:t>
            </w:r>
          </w:p>
        </w:tc>
        <w:tc>
          <w:tcPr>
            <w:tcW w:w="2266" w:type="dxa"/>
            <w:gridSpan w:val="2"/>
          </w:tcPr>
          <w:p w:rsidR="008405A4" w:rsidRPr="008A0B8A" w:rsidRDefault="008405A4" w:rsidP="00A13F49">
            <w:pPr>
              <w:ind w:firstLine="0"/>
              <w:jc w:val="center"/>
              <w:rPr>
                <w:rFonts w:cs="Arial"/>
                <w:sz w:val="19"/>
                <w:szCs w:val="19"/>
                <w:vertAlign w:val="subscript"/>
              </w:rPr>
            </w:pPr>
            <w:r w:rsidRPr="008A0B8A">
              <w:rPr>
                <w:rFonts w:cs="Arial"/>
                <w:sz w:val="19"/>
                <w:szCs w:val="19"/>
                <w:vertAlign w:val="subscript"/>
              </w:rPr>
              <w:t>______________________________</w:t>
            </w:r>
          </w:p>
          <w:p w:rsidR="008405A4" w:rsidRPr="002D2D20" w:rsidRDefault="008405A4" w:rsidP="00A13F49">
            <w:pPr>
              <w:ind w:firstLine="0"/>
              <w:jc w:val="center"/>
              <w:rPr>
                <w:rFonts w:ascii="Arial" w:hAnsi="Arial" w:cs="Arial"/>
                <w:spacing w:val="-2"/>
                <w:sz w:val="22"/>
                <w:vertAlign w:val="subscript"/>
              </w:rPr>
            </w:pPr>
            <w:r w:rsidRPr="002D2D20">
              <w:rPr>
                <w:rFonts w:cs="Arial"/>
                <w:sz w:val="22"/>
                <w:vertAlign w:val="subscript"/>
              </w:rPr>
              <w:t>(подпись)</w:t>
            </w:r>
          </w:p>
        </w:tc>
        <w:tc>
          <w:tcPr>
            <w:tcW w:w="2444" w:type="dxa"/>
          </w:tcPr>
          <w:p w:rsidR="008405A4" w:rsidRPr="008A0B8A" w:rsidRDefault="008405A4" w:rsidP="00A13F49">
            <w:pPr>
              <w:ind w:firstLine="0"/>
              <w:jc w:val="center"/>
              <w:rPr>
                <w:rFonts w:cs="Arial"/>
                <w:sz w:val="19"/>
                <w:szCs w:val="19"/>
                <w:vertAlign w:val="subscript"/>
              </w:rPr>
            </w:pPr>
            <w:r w:rsidRPr="008A0B8A">
              <w:rPr>
                <w:rFonts w:cs="Arial"/>
                <w:sz w:val="19"/>
                <w:szCs w:val="19"/>
                <w:vertAlign w:val="subscript"/>
              </w:rPr>
              <w:t>__________________________________</w:t>
            </w:r>
          </w:p>
          <w:p w:rsidR="008405A4" w:rsidRPr="002D2D20" w:rsidRDefault="008405A4" w:rsidP="00A13F49">
            <w:pPr>
              <w:ind w:firstLine="0"/>
              <w:jc w:val="center"/>
              <w:rPr>
                <w:rFonts w:ascii="Arial" w:hAnsi="Arial" w:cs="Arial"/>
                <w:spacing w:val="-2"/>
                <w:sz w:val="22"/>
                <w:vertAlign w:val="subscript"/>
              </w:rPr>
            </w:pPr>
            <w:r w:rsidRPr="002D2D20">
              <w:rPr>
                <w:rFonts w:cs="Arial"/>
                <w:sz w:val="22"/>
                <w:vertAlign w:val="subscript"/>
              </w:rPr>
              <w:t>(фамилия и инициалы)</w:t>
            </w:r>
          </w:p>
        </w:tc>
      </w:tr>
      <w:tr w:rsidR="008405A4" w:rsidRPr="008A0B8A" w:rsidTr="00A13F49">
        <w:trPr>
          <w:cantSplit/>
          <w:trHeight w:val="613"/>
        </w:trPr>
        <w:tc>
          <w:tcPr>
            <w:tcW w:w="4111" w:type="dxa"/>
          </w:tcPr>
          <w:p w:rsidR="008405A4" w:rsidRPr="008A0B8A" w:rsidRDefault="008405A4" w:rsidP="00A13F49">
            <w:pPr>
              <w:pStyle w:val="a5"/>
              <w:tabs>
                <w:tab w:val="num" w:pos="0"/>
              </w:tabs>
              <w:ind w:left="57"/>
              <w:rPr>
                <w:rFonts w:cs="Arial"/>
                <w:sz w:val="16"/>
                <w:szCs w:val="16"/>
              </w:rPr>
            </w:pPr>
            <w:r w:rsidRPr="008A0B8A">
              <w:rPr>
                <w:rFonts w:cs="Arial"/>
                <w:sz w:val="16"/>
                <w:szCs w:val="16"/>
              </w:rPr>
              <w:t>М.П.</w:t>
            </w:r>
          </w:p>
          <w:p w:rsidR="008405A4" w:rsidRPr="008A0B8A" w:rsidRDefault="008405A4" w:rsidP="00A13F49">
            <w:pPr>
              <w:pStyle w:val="a5"/>
              <w:numPr>
                <w:ilvl w:val="0"/>
                <w:numId w:val="0"/>
              </w:numPr>
              <w:rPr>
                <w:rFonts w:cs="Arial"/>
                <w:sz w:val="19"/>
                <w:szCs w:val="19"/>
              </w:rPr>
            </w:pPr>
            <w:r w:rsidRPr="008A0B8A">
              <w:rPr>
                <w:rFonts w:cs="Arial"/>
                <w:sz w:val="19"/>
                <w:szCs w:val="19"/>
              </w:rPr>
              <w:t>«___» _______________ 20__ г.</w:t>
            </w:r>
          </w:p>
        </w:tc>
        <w:tc>
          <w:tcPr>
            <w:tcW w:w="2977" w:type="dxa"/>
            <w:gridSpan w:val="2"/>
            <w:vAlign w:val="bottom"/>
          </w:tcPr>
          <w:p w:rsidR="008405A4" w:rsidRPr="008A0B8A" w:rsidRDefault="008405A4" w:rsidP="00A13F49">
            <w:pPr>
              <w:pStyle w:val="a5"/>
              <w:numPr>
                <w:ilvl w:val="0"/>
                <w:numId w:val="0"/>
              </w:numPr>
              <w:jc w:val="center"/>
              <w:rPr>
                <w:rFonts w:cs="Arial"/>
                <w:sz w:val="16"/>
                <w:szCs w:val="16"/>
              </w:rPr>
            </w:pPr>
            <w:r w:rsidRPr="008A0B8A">
              <w:rPr>
                <w:rFonts w:cs="Arial"/>
                <w:sz w:val="16"/>
                <w:szCs w:val="16"/>
              </w:rPr>
              <w:t>Отметка о регистрации заявления (заполняется оператором)</w:t>
            </w:r>
          </w:p>
        </w:tc>
        <w:tc>
          <w:tcPr>
            <w:tcW w:w="2835" w:type="dxa"/>
            <w:gridSpan w:val="2"/>
            <w:vAlign w:val="bottom"/>
          </w:tcPr>
          <w:p w:rsidR="008405A4" w:rsidRPr="008A0B8A" w:rsidRDefault="008405A4" w:rsidP="00A13F49">
            <w:pPr>
              <w:pStyle w:val="a5"/>
              <w:numPr>
                <w:ilvl w:val="0"/>
                <w:numId w:val="0"/>
              </w:numPr>
              <w:rPr>
                <w:rFonts w:cs="Arial"/>
                <w:sz w:val="19"/>
                <w:szCs w:val="19"/>
                <w:vertAlign w:val="superscript"/>
              </w:rPr>
            </w:pPr>
            <w:r w:rsidRPr="008A0B8A">
              <w:rPr>
                <w:rFonts w:cs="Arial"/>
                <w:sz w:val="19"/>
                <w:szCs w:val="19"/>
                <w:vertAlign w:val="superscript"/>
              </w:rPr>
              <w:t>№________от ____________________20____г.</w:t>
            </w:r>
          </w:p>
        </w:tc>
      </w:tr>
    </w:tbl>
    <w:p w:rsidR="008405A4" w:rsidRPr="003236CC" w:rsidRDefault="008405A4" w:rsidP="005A60C9">
      <w:pPr>
        <w:pStyle w:val="14"/>
        <w:keepLines w:val="0"/>
        <w:pageBreakBefore/>
        <w:numPr>
          <w:ilvl w:val="0"/>
          <w:numId w:val="30"/>
        </w:numPr>
        <w:spacing w:before="0" w:after="0" w:line="360" w:lineRule="auto"/>
      </w:pPr>
      <w:bookmarkStart w:id="622" w:name="_Toc157088225"/>
      <w:bookmarkStart w:id="623" w:name="_Toc157088913"/>
      <w:bookmarkEnd w:id="622"/>
      <w:bookmarkEnd w:id="623"/>
      <w:r w:rsidRPr="008A0B8A">
        <w:rPr>
          <w:sz w:val="32"/>
        </w:rPr>
        <w:lastRenderedPageBreak/>
        <w:br/>
      </w:r>
      <w:bookmarkStart w:id="624" w:name="_Ref462037914"/>
      <w:bookmarkStart w:id="625" w:name="_Toc478053564"/>
      <w:bookmarkStart w:id="626" w:name="_Toc157161654"/>
      <w:r w:rsidR="000321FE" w:rsidRPr="000321FE">
        <w:t>Шаблон заявление на создание квалифицированного сертификата (физическое лицо)</w:t>
      </w:r>
      <w:bookmarkEnd w:id="624"/>
      <w:bookmarkEnd w:id="625"/>
      <w:bookmarkEnd w:id="626"/>
    </w:p>
    <w:p w:rsidR="008405A4" w:rsidRPr="008A0B8A" w:rsidRDefault="008405A4" w:rsidP="008405A4"/>
    <w:tbl>
      <w:tblPr>
        <w:tblW w:w="10398" w:type="dxa"/>
        <w:jc w:val="right"/>
        <w:tblLook w:val="0000" w:firstRow="0" w:lastRow="0" w:firstColumn="0" w:lastColumn="0" w:noHBand="0" w:noVBand="0"/>
      </w:tblPr>
      <w:tblGrid>
        <w:gridCol w:w="6854"/>
        <w:gridCol w:w="3544"/>
      </w:tblGrid>
      <w:tr w:rsidR="008405A4" w:rsidRPr="008A0B8A" w:rsidTr="00A13F49">
        <w:trPr>
          <w:trHeight w:val="272"/>
          <w:jc w:val="right"/>
        </w:trPr>
        <w:tc>
          <w:tcPr>
            <w:tcW w:w="6854" w:type="dxa"/>
            <w:tcBorders>
              <w:top w:val="nil"/>
              <w:left w:val="nil"/>
              <w:bottom w:val="nil"/>
              <w:right w:val="nil"/>
            </w:tcBorders>
          </w:tcPr>
          <w:p w:rsidR="008405A4" w:rsidRPr="008A0B8A" w:rsidRDefault="008405A4" w:rsidP="00A13F49">
            <w:pPr>
              <w:pStyle w:val="a5"/>
              <w:numPr>
                <w:ilvl w:val="0"/>
                <w:numId w:val="0"/>
              </w:numPr>
              <w:rPr>
                <w:rFonts w:cs="Arial"/>
                <w:sz w:val="28"/>
                <w:szCs w:val="28"/>
              </w:rPr>
            </w:pPr>
            <w:r w:rsidRPr="008A0B8A">
              <w:rPr>
                <w:rFonts w:cs="Arial"/>
                <w:sz w:val="28"/>
                <w:szCs w:val="28"/>
              </w:rPr>
              <w:t xml:space="preserve">                  </w:t>
            </w:r>
          </w:p>
          <w:p w:rsidR="008405A4" w:rsidRPr="008A0B8A" w:rsidRDefault="008405A4" w:rsidP="00A13F49">
            <w:pPr>
              <w:pStyle w:val="a5"/>
              <w:numPr>
                <w:ilvl w:val="0"/>
                <w:numId w:val="0"/>
              </w:numPr>
              <w:rPr>
                <w:rFonts w:cs="Arial"/>
              </w:rPr>
            </w:pPr>
          </w:p>
        </w:tc>
        <w:tc>
          <w:tcPr>
            <w:tcW w:w="3544" w:type="dxa"/>
            <w:tcBorders>
              <w:top w:val="nil"/>
              <w:left w:val="nil"/>
              <w:bottom w:val="nil"/>
              <w:right w:val="nil"/>
            </w:tcBorders>
          </w:tcPr>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numPr>
                <w:ilvl w:val="0"/>
                <w:numId w:val="0"/>
              </w:numPr>
              <w:rPr>
                <w:rFonts w:cs="Arial"/>
                <w:sz w:val="20"/>
                <w:szCs w:val="20"/>
              </w:rPr>
            </w:pPr>
            <w:r w:rsidRPr="008A0B8A">
              <w:rPr>
                <w:rFonts w:cs="Arial"/>
                <w:sz w:val="20"/>
                <w:szCs w:val="20"/>
              </w:rPr>
              <w:t>Начальнику АУЦ ОАО «РЖД»</w:t>
            </w:r>
          </w:p>
          <w:p w:rsidR="008405A4" w:rsidRPr="008A0B8A" w:rsidRDefault="008405A4" w:rsidP="00A13F49">
            <w:pPr>
              <w:pStyle w:val="a5"/>
              <w:numPr>
                <w:ilvl w:val="0"/>
                <w:numId w:val="0"/>
              </w:numPr>
              <w:rPr>
                <w:rFonts w:cs="Arial"/>
                <w:sz w:val="20"/>
                <w:szCs w:val="20"/>
              </w:rPr>
            </w:pPr>
          </w:p>
          <w:p w:rsidR="008405A4" w:rsidRPr="008A0B8A" w:rsidRDefault="008405A4" w:rsidP="00A13F49">
            <w:pPr>
              <w:pStyle w:val="a5"/>
              <w:jc w:val="center"/>
              <w:rPr>
                <w:rFonts w:cs="Arial"/>
                <w:sz w:val="18"/>
              </w:rPr>
            </w:pPr>
          </w:p>
        </w:tc>
      </w:tr>
    </w:tbl>
    <w:p w:rsidR="008405A4" w:rsidRPr="008A0B8A" w:rsidRDefault="008405A4" w:rsidP="008405A4">
      <w:pPr>
        <w:pStyle w:val="affffffa"/>
        <w:ind w:firstLine="0"/>
        <w:jc w:val="center"/>
        <w:rPr>
          <w:rFonts w:cs="Arial"/>
          <w:spacing w:val="-2"/>
          <w:sz w:val="20"/>
        </w:rPr>
      </w:pPr>
    </w:p>
    <w:p w:rsidR="008405A4" w:rsidRPr="008A0B8A" w:rsidRDefault="008405A4" w:rsidP="008405A4">
      <w:pPr>
        <w:pStyle w:val="affffffa"/>
        <w:ind w:firstLine="0"/>
        <w:jc w:val="center"/>
        <w:rPr>
          <w:rFonts w:cs="Arial"/>
          <w:spacing w:val="-2"/>
          <w:sz w:val="20"/>
        </w:rPr>
      </w:pPr>
      <w:r w:rsidRPr="008A0B8A">
        <w:rPr>
          <w:rFonts w:cs="Arial"/>
          <w:spacing w:val="-2"/>
          <w:sz w:val="20"/>
        </w:rPr>
        <w:t>ЗАЯВЛЕНИЕ</w:t>
      </w:r>
    </w:p>
    <w:p w:rsidR="008405A4" w:rsidRPr="008A0B8A" w:rsidRDefault="008405A4" w:rsidP="008405A4">
      <w:pPr>
        <w:pStyle w:val="affffffa"/>
        <w:ind w:firstLine="0"/>
        <w:jc w:val="center"/>
        <w:rPr>
          <w:rFonts w:cs="Arial"/>
          <w:spacing w:val="-2"/>
          <w:szCs w:val="24"/>
        </w:rPr>
      </w:pPr>
      <w:r w:rsidRPr="008A0B8A">
        <w:rPr>
          <w:rFonts w:cs="Arial"/>
          <w:spacing w:val="-2"/>
          <w:sz w:val="19"/>
          <w:szCs w:val="19"/>
        </w:rPr>
        <w:t xml:space="preserve">на создание квалифицированного сертификата ключа проверки электронной подписи для физического лица </w:t>
      </w:r>
    </w:p>
    <w:p w:rsidR="008405A4" w:rsidRPr="008A0B8A" w:rsidRDefault="008405A4" w:rsidP="008405A4">
      <w:pPr>
        <w:rPr>
          <w:rFonts w:eastAsia="Times New Roman" w:cs="Arial"/>
          <w:spacing w:val="-2"/>
          <w:sz w:val="19"/>
          <w:szCs w:val="19"/>
        </w:rPr>
      </w:pPr>
    </w:p>
    <w:p w:rsidR="008405A4" w:rsidRPr="008A0B8A" w:rsidRDefault="008405A4" w:rsidP="008405A4">
      <w:pPr>
        <w:rPr>
          <w:rFonts w:eastAsia="Times New Roman"/>
          <w:spacing w:val="-2"/>
          <w:sz w:val="19"/>
          <w:szCs w:val="19"/>
        </w:rPr>
      </w:pPr>
      <w:r w:rsidRPr="008A0B8A">
        <w:rPr>
          <w:rFonts w:eastAsia="Times New Roman"/>
          <w:spacing w:val="-2"/>
          <w:sz w:val="19"/>
          <w:szCs w:val="19"/>
        </w:rPr>
        <w:t xml:space="preserve">Прошу </w:t>
      </w:r>
      <w:r w:rsidRPr="008A0B8A">
        <w:rPr>
          <w:sz w:val="19"/>
          <w:szCs w:val="19"/>
        </w:rPr>
        <w:t>создать ключ электронной подписи и ключ проверки электронной подписи и создать квалифицированный сертификат ключа проверки электронной подписи в соответствии с указанными в настоящем заявлении данными:</w:t>
      </w:r>
    </w:p>
    <w:tbl>
      <w:tblPr>
        <w:tblW w:w="9951"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856"/>
        <w:gridCol w:w="479"/>
        <w:gridCol w:w="44"/>
        <w:gridCol w:w="436"/>
        <w:gridCol w:w="87"/>
        <w:gridCol w:w="393"/>
        <w:gridCol w:w="84"/>
        <w:gridCol w:w="46"/>
        <w:gridCol w:w="349"/>
        <w:gridCol w:w="175"/>
        <w:gridCol w:w="62"/>
        <w:gridCol w:w="243"/>
        <w:gridCol w:w="218"/>
        <w:gridCol w:w="262"/>
        <w:gridCol w:w="169"/>
        <w:gridCol w:w="92"/>
        <w:gridCol w:w="218"/>
        <w:gridCol w:w="305"/>
        <w:gridCol w:w="175"/>
        <w:gridCol w:w="349"/>
        <w:gridCol w:w="131"/>
        <w:gridCol w:w="254"/>
        <w:gridCol w:w="138"/>
        <w:gridCol w:w="87"/>
        <w:gridCol w:w="436"/>
        <w:gridCol w:w="154"/>
        <w:gridCol w:w="709"/>
      </w:tblGrid>
      <w:tr w:rsidR="008405A4" w:rsidRPr="008A0B8A" w:rsidTr="00A13F49">
        <w:tc>
          <w:tcPr>
            <w:tcW w:w="3856" w:type="dxa"/>
            <w:vAlign w:val="center"/>
          </w:tcPr>
          <w:p w:rsidR="008405A4" w:rsidRPr="008A0B8A" w:rsidRDefault="008405A4" w:rsidP="00A13F49">
            <w:pPr>
              <w:spacing w:line="192" w:lineRule="exact"/>
              <w:ind w:right="40"/>
              <w:jc w:val="right"/>
              <w:rPr>
                <w:sz w:val="16"/>
                <w:szCs w:val="16"/>
              </w:rPr>
            </w:pPr>
            <w:r w:rsidRPr="008A0B8A">
              <w:rPr>
                <w:sz w:val="16"/>
                <w:szCs w:val="16"/>
              </w:rPr>
              <w:t>ФИО ф.л.:</w:t>
            </w:r>
          </w:p>
        </w:tc>
        <w:tc>
          <w:tcPr>
            <w:tcW w:w="6095" w:type="dxa"/>
            <w:gridSpan w:val="26"/>
          </w:tcPr>
          <w:p w:rsidR="008405A4" w:rsidRPr="008A0B8A" w:rsidRDefault="008405A4" w:rsidP="00A13F49">
            <w:pPr>
              <w:rPr>
                <w:sz w:val="20"/>
                <w:szCs w:val="20"/>
              </w:rPr>
            </w:pPr>
          </w:p>
        </w:tc>
      </w:tr>
      <w:tr w:rsidR="008405A4" w:rsidRPr="008A0B8A" w:rsidTr="00A13F49">
        <w:tc>
          <w:tcPr>
            <w:tcW w:w="3856" w:type="dxa"/>
            <w:tcBorders>
              <w:bottom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 xml:space="preserve">Основной документ удостоверяющий личность: </w:t>
            </w:r>
          </w:p>
        </w:tc>
        <w:tc>
          <w:tcPr>
            <w:tcW w:w="6095" w:type="dxa"/>
            <w:gridSpan w:val="26"/>
            <w:tcBorders>
              <w:bottom w:val="dotted" w:sz="4" w:space="0" w:color="auto"/>
            </w:tcBorders>
          </w:tcPr>
          <w:p w:rsidR="008405A4" w:rsidRPr="008A0B8A" w:rsidRDefault="008405A4" w:rsidP="00A13F49">
            <w:pPr>
              <w:rPr>
                <w:sz w:val="20"/>
                <w:szCs w:val="20"/>
              </w:rPr>
            </w:pPr>
          </w:p>
        </w:tc>
      </w:tr>
      <w:tr w:rsidR="008405A4" w:rsidRPr="008A0B8A" w:rsidTr="00A13F49">
        <w:trPr>
          <w:trHeight w:val="101"/>
        </w:trPr>
        <w:tc>
          <w:tcPr>
            <w:tcW w:w="3856" w:type="dxa"/>
            <w:vMerge w:val="restart"/>
            <w:tcBorders>
              <w:top w:val="dotted" w:sz="4" w:space="0" w:color="auto"/>
              <w:left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Реквизиты документа</w:t>
            </w:r>
            <w:r w:rsidR="00576D0E">
              <w:rPr>
                <w:sz w:val="16"/>
                <w:szCs w:val="16"/>
              </w:rPr>
              <w:t>,</w:t>
            </w:r>
            <w:r w:rsidRPr="008A0B8A">
              <w:rPr>
                <w:sz w:val="16"/>
                <w:szCs w:val="16"/>
              </w:rPr>
              <w:t xml:space="preserve"> удостоверяющего личность:</w:t>
            </w: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Серия и номер:</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vMerge w:val="restart"/>
            <w:tcBorders>
              <w:top w:val="dotted" w:sz="4" w:space="0" w:color="auto"/>
              <w:left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Кем и когда выдан:</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vMerge/>
            <w:tcBorders>
              <w:left w:val="dotted" w:sz="4" w:space="0" w:color="auto"/>
              <w:bottom w:val="dotted" w:sz="4" w:space="0" w:color="auto"/>
              <w:right w:val="dotted" w:sz="4" w:space="0" w:color="auto"/>
            </w:tcBorders>
          </w:tcPr>
          <w:p w:rsidR="008405A4" w:rsidRPr="008A0B8A" w:rsidRDefault="008405A4" w:rsidP="00A13F49">
            <w:pPr>
              <w:jc w:val="right"/>
              <w:rPr>
                <w:sz w:val="20"/>
                <w:szCs w:val="20"/>
              </w:rPr>
            </w:pP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Код подразделения:</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Дата рождения:</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Место рождения:</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Гражданство:</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Пол:</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rPr>
          <w:trHeight w:val="98"/>
        </w:trPr>
        <w:tc>
          <w:tcPr>
            <w:tcW w:w="3856" w:type="dxa"/>
            <w:vMerge/>
            <w:tcBorders>
              <w:left w:val="dotted" w:sz="4" w:space="0" w:color="auto"/>
              <w:bottom w:val="dotted" w:sz="4" w:space="0" w:color="auto"/>
              <w:right w:val="dotted" w:sz="4" w:space="0" w:color="auto"/>
            </w:tcBorders>
            <w:vAlign w:val="center"/>
          </w:tcPr>
          <w:p w:rsidR="008405A4" w:rsidRPr="008A0B8A" w:rsidDel="005678CF" w:rsidRDefault="008405A4" w:rsidP="00A13F49">
            <w:pPr>
              <w:spacing w:line="192" w:lineRule="exact"/>
              <w:ind w:right="40"/>
              <w:jc w:val="right"/>
              <w:rPr>
                <w:sz w:val="16"/>
                <w:szCs w:val="16"/>
              </w:rPr>
            </w:pPr>
          </w:p>
        </w:tc>
        <w:tc>
          <w:tcPr>
            <w:tcW w:w="2155" w:type="dxa"/>
            <w:gridSpan w:val="10"/>
            <w:tcBorders>
              <w:top w:val="dotted" w:sz="4" w:space="0" w:color="auto"/>
              <w:left w:val="dotted" w:sz="4" w:space="0" w:color="auto"/>
              <w:bottom w:val="dotted" w:sz="4" w:space="0" w:color="auto"/>
              <w:right w:val="dotted" w:sz="4" w:space="0" w:color="auto"/>
            </w:tcBorders>
          </w:tcPr>
          <w:p w:rsidR="008405A4" w:rsidRPr="008A0B8A" w:rsidRDefault="008405A4" w:rsidP="00A13F49">
            <w:pPr>
              <w:spacing w:before="0"/>
              <w:jc w:val="right"/>
              <w:rPr>
                <w:sz w:val="20"/>
                <w:szCs w:val="20"/>
              </w:rPr>
            </w:pPr>
            <w:r w:rsidRPr="008A0B8A">
              <w:rPr>
                <w:sz w:val="16"/>
                <w:szCs w:val="16"/>
              </w:rPr>
              <w:t>Дата окончания (если имеется):</w:t>
            </w:r>
          </w:p>
        </w:tc>
        <w:tc>
          <w:tcPr>
            <w:tcW w:w="3940" w:type="dxa"/>
            <w:gridSpan w:val="16"/>
            <w:tcBorders>
              <w:top w:val="dotted" w:sz="4" w:space="0" w:color="auto"/>
              <w:left w:val="dotted" w:sz="4" w:space="0" w:color="auto"/>
              <w:bottom w:val="dotted" w:sz="4" w:space="0" w:color="auto"/>
              <w:right w:val="dotted" w:sz="4" w:space="0" w:color="auto"/>
            </w:tcBorders>
          </w:tcPr>
          <w:p w:rsidR="008405A4" w:rsidRPr="008A0B8A" w:rsidDel="005678CF"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ИНН ф.л.:</w:t>
            </w:r>
          </w:p>
        </w:tc>
        <w:tc>
          <w:tcPr>
            <w:tcW w:w="479" w:type="dxa"/>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479"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590"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20"/>
                <w:szCs w:val="20"/>
              </w:rPr>
            </w:pPr>
          </w:p>
        </w:tc>
      </w:tr>
      <w:tr w:rsidR="008405A4" w:rsidRPr="008A0B8A" w:rsidTr="00A13F49">
        <w:tc>
          <w:tcPr>
            <w:tcW w:w="3856" w:type="dxa"/>
            <w:tcBorders>
              <w:right w:val="single"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СНИЛС ф.л.:</w:t>
            </w:r>
          </w:p>
        </w:tc>
        <w:tc>
          <w:tcPr>
            <w:tcW w:w="52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4"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4"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3"/>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c>
          <w:tcPr>
            <w:tcW w:w="863" w:type="dxa"/>
            <w:gridSpan w:val="2"/>
            <w:tcBorders>
              <w:top w:val="single" w:sz="4" w:space="0" w:color="auto"/>
              <w:left w:val="single" w:sz="4" w:space="0" w:color="auto"/>
              <w:bottom w:val="single" w:sz="4" w:space="0" w:color="auto"/>
              <w:right w:val="single" w:sz="4" w:space="0" w:color="auto"/>
            </w:tcBorders>
          </w:tcPr>
          <w:p w:rsidR="008405A4" w:rsidRPr="008A0B8A" w:rsidRDefault="008405A4" w:rsidP="00A13F49">
            <w:pPr>
              <w:rPr>
                <w:sz w:val="16"/>
                <w:szCs w:val="16"/>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E-mail\телефон:</w:t>
            </w:r>
          </w:p>
        </w:tc>
        <w:tc>
          <w:tcPr>
            <w:tcW w:w="6095" w:type="dxa"/>
            <w:gridSpan w:val="26"/>
            <w:tcBorders>
              <w:top w:val="single" w:sz="4" w:space="0" w:color="auto"/>
              <w:left w:val="dotted" w:sz="4" w:space="0" w:color="auto"/>
              <w:bottom w:val="dotted" w:sz="4" w:space="0" w:color="auto"/>
              <w:right w:val="dotted" w:sz="4" w:space="0" w:color="auto"/>
            </w:tcBorders>
          </w:tcPr>
          <w:p w:rsidR="008405A4" w:rsidRPr="008A0B8A" w:rsidRDefault="008405A4" w:rsidP="00A13F49">
            <w:pP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Код и наименование субъекта РФ:</w:t>
            </w:r>
          </w:p>
        </w:tc>
        <w:tc>
          <w:tcPr>
            <w:tcW w:w="6095" w:type="dxa"/>
            <w:gridSpan w:val="26"/>
            <w:tcBorders>
              <w:top w:val="dotted" w:sz="4" w:space="0" w:color="auto"/>
              <w:left w:val="dotted" w:sz="4" w:space="0" w:color="auto"/>
              <w:bottom w:val="dotted" w:sz="4" w:space="0" w:color="auto"/>
              <w:right w:val="dotted" w:sz="4" w:space="0" w:color="auto"/>
            </w:tcBorders>
          </w:tcPr>
          <w:p w:rsidR="008405A4" w:rsidRPr="008A0B8A" w:rsidRDefault="008405A4" w:rsidP="00A13F49">
            <w:pP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Область применения сертификата (название информационной системы/OID):</w:t>
            </w:r>
          </w:p>
        </w:tc>
        <w:tc>
          <w:tcPr>
            <w:tcW w:w="6095" w:type="dxa"/>
            <w:gridSpan w:val="2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Идентификатор процедуры идентификация заявителя</w:t>
            </w:r>
          </w:p>
        </w:tc>
        <w:tc>
          <w:tcPr>
            <w:tcW w:w="6095" w:type="dxa"/>
            <w:gridSpan w:val="2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D80F5E" w:rsidRDefault="008405A4" w:rsidP="00A13F49">
            <w:pPr>
              <w:spacing w:line="192" w:lineRule="exact"/>
              <w:ind w:right="40"/>
              <w:jc w:val="right"/>
              <w:rPr>
                <w:sz w:val="16"/>
                <w:szCs w:val="16"/>
              </w:rPr>
            </w:pPr>
            <w:r w:rsidRPr="00D80F5E">
              <w:rPr>
                <w:sz w:val="16"/>
                <w:szCs w:val="16"/>
              </w:rPr>
              <w:lastRenderedPageBreak/>
              <w:t>Регистрация учетной записи в Единой системе идентификации и аутентификации:</w:t>
            </w:r>
          </w:p>
        </w:tc>
        <w:tc>
          <w:tcPr>
            <w:tcW w:w="1523" w:type="dxa"/>
            <w:gridSpan w:val="6"/>
            <w:tcBorders>
              <w:top w:val="dotted" w:sz="4" w:space="0" w:color="auto"/>
              <w:left w:val="dotted" w:sz="4" w:space="0" w:color="auto"/>
              <w:bottom w:val="dotted" w:sz="4" w:space="0" w:color="auto"/>
              <w:right w:val="dotted" w:sz="4" w:space="0" w:color="auto"/>
            </w:tcBorders>
            <w:vAlign w:val="bottom"/>
          </w:tcPr>
          <w:p w:rsidR="008405A4" w:rsidRPr="00D80F5E" w:rsidRDefault="008405A4" w:rsidP="00A13F49">
            <w:pPr>
              <w:jc w:val="center"/>
              <w:rPr>
                <w:sz w:val="20"/>
                <w:szCs w:val="20"/>
              </w:rPr>
            </w:pPr>
            <w:r w:rsidRPr="00D80F5E">
              <w:rPr>
                <w:sz w:val="20"/>
                <w:szCs w:val="20"/>
              </w:rPr>
              <w:t>ДА</w:t>
            </w:r>
          </w:p>
        </w:tc>
        <w:tc>
          <w:tcPr>
            <w:tcW w:w="1524" w:type="dxa"/>
            <w:gridSpan w:val="8"/>
            <w:tcBorders>
              <w:top w:val="dotted" w:sz="4" w:space="0" w:color="auto"/>
              <w:left w:val="dotted" w:sz="4" w:space="0" w:color="auto"/>
              <w:bottom w:val="single" w:sz="4" w:space="0" w:color="auto"/>
              <w:right w:val="dotted" w:sz="4" w:space="0" w:color="auto"/>
            </w:tcBorders>
            <w:vAlign w:val="bottom"/>
          </w:tcPr>
          <w:p w:rsidR="008405A4" w:rsidRPr="00D80F5E" w:rsidRDefault="008405A4" w:rsidP="00A13F49">
            <w:pPr>
              <w:jc w:val="center"/>
              <w:rPr>
                <w:sz w:val="20"/>
                <w:szCs w:val="20"/>
              </w:rPr>
            </w:pPr>
          </w:p>
        </w:tc>
        <w:tc>
          <w:tcPr>
            <w:tcW w:w="1524" w:type="dxa"/>
            <w:gridSpan w:val="7"/>
            <w:tcBorders>
              <w:top w:val="dotted" w:sz="4" w:space="0" w:color="auto"/>
              <w:left w:val="dotted" w:sz="4" w:space="0" w:color="auto"/>
              <w:bottom w:val="dotted" w:sz="4" w:space="0" w:color="auto"/>
              <w:right w:val="dotted" w:sz="4" w:space="0" w:color="auto"/>
            </w:tcBorders>
            <w:vAlign w:val="bottom"/>
          </w:tcPr>
          <w:p w:rsidR="008405A4" w:rsidRPr="00D80F5E" w:rsidRDefault="008405A4" w:rsidP="00A13F49">
            <w:pPr>
              <w:jc w:val="center"/>
              <w:rPr>
                <w:sz w:val="20"/>
                <w:szCs w:val="20"/>
              </w:rPr>
            </w:pPr>
            <w:r w:rsidRPr="00D80F5E">
              <w:rPr>
                <w:sz w:val="20"/>
                <w:szCs w:val="20"/>
              </w:rPr>
              <w:t>НЕТ</w:t>
            </w:r>
          </w:p>
        </w:tc>
        <w:tc>
          <w:tcPr>
            <w:tcW w:w="1524" w:type="dxa"/>
            <w:gridSpan w:val="5"/>
            <w:tcBorders>
              <w:top w:val="dotted" w:sz="4" w:space="0" w:color="auto"/>
              <w:left w:val="dotted" w:sz="4" w:space="0" w:color="auto"/>
              <w:bottom w:val="single" w:sz="4" w:space="0" w:color="auto"/>
              <w:right w:val="dotted" w:sz="4" w:space="0" w:color="auto"/>
            </w:tcBorders>
            <w:vAlign w:val="bottom"/>
          </w:tcPr>
          <w:p w:rsidR="008405A4" w:rsidRPr="008A0B8A" w:rsidRDefault="008405A4" w:rsidP="00A13F49">
            <w:pPr>
              <w:jc w:val="center"/>
              <w:rPr>
                <w:sz w:val="20"/>
                <w:szCs w:val="20"/>
              </w:rPr>
            </w:pPr>
          </w:p>
        </w:tc>
      </w:tr>
      <w:tr w:rsidR="008405A4" w:rsidRPr="008A0B8A" w:rsidTr="00A13F49">
        <w:tc>
          <w:tcPr>
            <w:tcW w:w="3856"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8A0B8A">
              <w:rPr>
                <w:sz w:val="16"/>
                <w:szCs w:val="16"/>
              </w:rPr>
              <w:t>Основание оказания услуг АУЦ</w:t>
            </w:r>
            <w:r w:rsidR="00576D0E">
              <w:rPr>
                <w:sz w:val="16"/>
                <w:szCs w:val="16"/>
              </w:rPr>
              <w:t xml:space="preserve"> ОАО «РЖД» </w:t>
            </w:r>
            <w:r w:rsidRPr="008A0B8A">
              <w:rPr>
                <w:sz w:val="16"/>
                <w:szCs w:val="16"/>
              </w:rPr>
              <w:t xml:space="preserve"> (название, номер и дата документа):</w:t>
            </w:r>
          </w:p>
        </w:tc>
        <w:tc>
          <w:tcPr>
            <w:tcW w:w="6095" w:type="dxa"/>
            <w:gridSpan w:val="26"/>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bl>
    <w:p w:rsidR="008405A4" w:rsidRPr="008A0B8A" w:rsidRDefault="008405A4" w:rsidP="008405A4">
      <w:pPr>
        <w:pStyle w:val="affff3"/>
        <w:spacing w:line="240" w:lineRule="auto"/>
        <w:rPr>
          <w:sz w:val="16"/>
          <w:szCs w:val="16"/>
        </w:rPr>
      </w:pPr>
    </w:p>
    <w:p w:rsidR="008405A4" w:rsidRPr="00CA7FF5" w:rsidRDefault="008405A4" w:rsidP="008405A4">
      <w:pPr>
        <w:pStyle w:val="affff3"/>
        <w:spacing w:line="240" w:lineRule="auto"/>
        <w:rPr>
          <w:sz w:val="19"/>
          <w:szCs w:val="19"/>
        </w:rPr>
      </w:pPr>
      <w:r w:rsidRPr="00CA7FF5">
        <w:rPr>
          <w:sz w:val="19"/>
          <w:szCs w:val="19"/>
        </w:rPr>
        <w:t>Сведения о ключе проверки электронной подписи:</w:t>
      </w:r>
    </w:p>
    <w:tbl>
      <w:tblPr>
        <w:tblW w:w="9951"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853"/>
        <w:gridCol w:w="6098"/>
      </w:tblGrid>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Алгоритм ключа проверки электронной подписи:</w:t>
            </w:r>
          </w:p>
        </w:tc>
        <w:tc>
          <w:tcPr>
            <w:tcW w:w="6098" w:type="dxa"/>
            <w:tcBorders>
              <w:top w:val="dotted" w:sz="4" w:space="0" w:color="auto"/>
              <w:left w:val="dotted" w:sz="4" w:space="0" w:color="auto"/>
              <w:bottom w:val="dotted" w:sz="4" w:space="0" w:color="auto"/>
              <w:right w:val="dotted" w:sz="4" w:space="0" w:color="auto"/>
            </w:tcBorders>
          </w:tcPr>
          <w:p w:rsidR="008405A4" w:rsidRPr="00CA7FF5" w:rsidRDefault="008405A4" w:rsidP="00A13F49">
            <w:pPr>
              <w:rPr>
                <w:sz w:val="20"/>
                <w:szCs w:val="20"/>
              </w:rPr>
            </w:pPr>
          </w:p>
        </w:tc>
      </w:tr>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Значение ключа проверки электронной подписи:</w:t>
            </w:r>
          </w:p>
        </w:tc>
        <w:tc>
          <w:tcPr>
            <w:tcW w:w="6098" w:type="dxa"/>
            <w:tcBorders>
              <w:top w:val="dotted" w:sz="4" w:space="0" w:color="auto"/>
              <w:left w:val="dotted" w:sz="4" w:space="0" w:color="auto"/>
              <w:bottom w:val="dotted" w:sz="4" w:space="0" w:color="auto"/>
              <w:right w:val="dotted" w:sz="4" w:space="0" w:color="auto"/>
            </w:tcBorders>
          </w:tcPr>
          <w:p w:rsidR="008405A4" w:rsidRPr="00CA7FF5" w:rsidRDefault="008405A4" w:rsidP="00A13F49">
            <w:pPr>
              <w:rPr>
                <w:sz w:val="20"/>
                <w:szCs w:val="20"/>
              </w:rPr>
            </w:pPr>
          </w:p>
        </w:tc>
      </w:tr>
      <w:tr w:rsidR="008405A4" w:rsidRPr="00CA7FF5"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CA7FF5" w:rsidRDefault="008405A4" w:rsidP="00A13F49">
            <w:pPr>
              <w:spacing w:line="192" w:lineRule="exact"/>
              <w:ind w:right="40"/>
              <w:jc w:val="right"/>
              <w:rPr>
                <w:sz w:val="16"/>
                <w:szCs w:val="16"/>
              </w:rPr>
            </w:pPr>
            <w:r w:rsidRPr="00CA7FF5">
              <w:rPr>
                <w:sz w:val="16"/>
                <w:szCs w:val="16"/>
              </w:rPr>
              <w:t>Алгоритм подписи запроса:</w:t>
            </w:r>
          </w:p>
        </w:tc>
        <w:tc>
          <w:tcPr>
            <w:tcW w:w="6098" w:type="dxa"/>
            <w:tcBorders>
              <w:top w:val="dotted" w:sz="4" w:space="0" w:color="auto"/>
              <w:left w:val="dotted" w:sz="4" w:space="0" w:color="auto"/>
              <w:bottom w:val="dotted" w:sz="4" w:space="0" w:color="auto"/>
              <w:right w:val="dotted" w:sz="4" w:space="0" w:color="auto"/>
            </w:tcBorders>
            <w:vAlign w:val="bottom"/>
          </w:tcPr>
          <w:p w:rsidR="008405A4" w:rsidRPr="00CA7FF5" w:rsidRDefault="008405A4" w:rsidP="00A13F49">
            <w:pPr>
              <w:jc w:val="center"/>
              <w:rPr>
                <w:sz w:val="20"/>
                <w:szCs w:val="20"/>
              </w:rPr>
            </w:pPr>
          </w:p>
        </w:tc>
      </w:tr>
      <w:tr w:rsidR="008405A4" w:rsidRPr="008A0B8A" w:rsidTr="00A13F49">
        <w:tc>
          <w:tcPr>
            <w:tcW w:w="3853" w:type="dxa"/>
            <w:tcBorders>
              <w:top w:val="dotted" w:sz="4" w:space="0" w:color="auto"/>
              <w:left w:val="dotted" w:sz="4" w:space="0" w:color="auto"/>
              <w:bottom w:val="dotted" w:sz="4" w:space="0" w:color="auto"/>
              <w:right w:val="dotted" w:sz="4" w:space="0" w:color="auto"/>
            </w:tcBorders>
            <w:vAlign w:val="center"/>
          </w:tcPr>
          <w:p w:rsidR="008405A4" w:rsidRPr="008A0B8A" w:rsidRDefault="008405A4" w:rsidP="00A13F49">
            <w:pPr>
              <w:spacing w:line="192" w:lineRule="exact"/>
              <w:ind w:right="40"/>
              <w:jc w:val="right"/>
              <w:rPr>
                <w:sz w:val="16"/>
                <w:szCs w:val="16"/>
              </w:rPr>
            </w:pPr>
            <w:r w:rsidRPr="00CA7FF5">
              <w:rPr>
                <w:sz w:val="16"/>
                <w:szCs w:val="16"/>
              </w:rPr>
              <w:t>Значение подписи запроса:</w:t>
            </w:r>
          </w:p>
        </w:tc>
        <w:tc>
          <w:tcPr>
            <w:tcW w:w="6098" w:type="dxa"/>
            <w:tcBorders>
              <w:top w:val="dotted" w:sz="4" w:space="0" w:color="auto"/>
              <w:left w:val="dotted" w:sz="4" w:space="0" w:color="auto"/>
              <w:bottom w:val="dotted" w:sz="4" w:space="0" w:color="auto"/>
              <w:right w:val="dotted" w:sz="4" w:space="0" w:color="auto"/>
            </w:tcBorders>
            <w:vAlign w:val="bottom"/>
          </w:tcPr>
          <w:p w:rsidR="008405A4" w:rsidRPr="008A0B8A" w:rsidRDefault="008405A4" w:rsidP="00A13F49">
            <w:pPr>
              <w:jc w:val="center"/>
              <w:rPr>
                <w:sz w:val="20"/>
                <w:szCs w:val="20"/>
              </w:rPr>
            </w:pPr>
          </w:p>
        </w:tc>
      </w:tr>
    </w:tbl>
    <w:p w:rsidR="008405A4" w:rsidRPr="008A0B8A" w:rsidRDefault="008405A4" w:rsidP="008405A4">
      <w:pPr>
        <w:pStyle w:val="affff3"/>
        <w:spacing w:line="240" w:lineRule="auto"/>
        <w:rPr>
          <w:sz w:val="16"/>
          <w:szCs w:val="16"/>
        </w:rPr>
      </w:pPr>
    </w:p>
    <w:p w:rsidR="008405A4" w:rsidRPr="008A0B8A" w:rsidRDefault="008405A4" w:rsidP="008405A4">
      <w:pPr>
        <w:pStyle w:val="affff3"/>
        <w:spacing w:line="240" w:lineRule="auto"/>
        <w:rPr>
          <w:sz w:val="16"/>
          <w:szCs w:val="16"/>
        </w:rPr>
      </w:pPr>
      <w:r w:rsidRPr="008A0B8A">
        <w:rPr>
          <w:sz w:val="16"/>
          <w:szCs w:val="16"/>
        </w:rPr>
        <w:t>Ознакомлен с требованиями Порядка АУЦ</w:t>
      </w:r>
      <w:r w:rsidR="00576D0E">
        <w:rPr>
          <w:sz w:val="16"/>
          <w:szCs w:val="16"/>
        </w:rPr>
        <w:t xml:space="preserve"> ОАО «РЖД»</w:t>
      </w:r>
      <w:r w:rsidRPr="008A0B8A">
        <w:rPr>
          <w:sz w:val="16"/>
          <w:szCs w:val="16"/>
        </w:rPr>
        <w:t>, а также с Порядком обращения с СКЗИ и ключевыми документами, в соответствии со статьей 428 ГК Российской Федерации полностью и безусловно присоединяюсь к данным документам и обязуюсь соблюдать все их положения.</w:t>
      </w:r>
    </w:p>
    <w:p w:rsidR="008405A4" w:rsidRPr="008A0B8A" w:rsidRDefault="008405A4" w:rsidP="008405A4">
      <w:pPr>
        <w:pStyle w:val="affff3"/>
        <w:spacing w:line="240" w:lineRule="auto"/>
        <w:rPr>
          <w:sz w:val="16"/>
          <w:szCs w:val="16"/>
        </w:rPr>
      </w:pPr>
      <w:r w:rsidRPr="008A0B8A">
        <w:rPr>
          <w:sz w:val="16"/>
          <w:szCs w:val="16"/>
        </w:rPr>
        <w:t xml:space="preserve">В соответствии с Федеральным законом </w:t>
      </w:r>
      <w:r w:rsidR="00E72781">
        <w:rPr>
          <w:sz w:val="16"/>
          <w:szCs w:val="16"/>
        </w:rPr>
        <w:t>№ 152-ФЗ</w:t>
      </w:r>
      <w:r w:rsidRPr="008A0B8A">
        <w:rPr>
          <w:sz w:val="16"/>
          <w:szCs w:val="16"/>
        </w:rPr>
        <w:t xml:space="preserve"> своей волей и в сво</w:t>
      </w:r>
      <w:r w:rsidR="00E72781">
        <w:rPr>
          <w:sz w:val="16"/>
          <w:szCs w:val="16"/>
        </w:rPr>
        <w:t>ем</w:t>
      </w:r>
      <w:r w:rsidRPr="008A0B8A">
        <w:rPr>
          <w:sz w:val="16"/>
          <w:szCs w:val="16"/>
        </w:rPr>
        <w:t xml:space="preserve"> интерес</w:t>
      </w:r>
      <w:r w:rsidR="00E72781">
        <w:rPr>
          <w:sz w:val="16"/>
          <w:szCs w:val="16"/>
        </w:rPr>
        <w:t>е</w:t>
      </w:r>
      <w:r w:rsidRPr="008A0B8A">
        <w:rPr>
          <w:sz w:val="16"/>
          <w:szCs w:val="16"/>
        </w:rPr>
        <w:t xml:space="preserve"> даю согласие АУЦ</w:t>
      </w:r>
      <w:r w:rsidR="00576D0E">
        <w:rPr>
          <w:sz w:val="16"/>
          <w:szCs w:val="16"/>
        </w:rPr>
        <w:t xml:space="preserve"> ОАО «РЖД»</w:t>
      </w:r>
      <w:r w:rsidRPr="008A0B8A">
        <w:rPr>
          <w:sz w:val="16"/>
          <w:szCs w:val="16"/>
        </w:rPr>
        <w:t xml:space="preserve">, расположенному по адресу: Российская Федерация, г. Москва, ул. Каланчевская, д. 2/1, на обработку (включая сбор, систематизацию, накопление, хранение, уточнение, обновление, изменение, использование, обезличивание, блокирование, </w:t>
      </w:r>
      <w:r w:rsidR="00E72781">
        <w:rPr>
          <w:sz w:val="16"/>
          <w:szCs w:val="16"/>
        </w:rPr>
        <w:t xml:space="preserve">удаление, </w:t>
      </w:r>
      <w:r w:rsidRPr="008A0B8A">
        <w:rPr>
          <w:sz w:val="16"/>
          <w:szCs w:val="16"/>
        </w:rPr>
        <w:t>уничтожение) с использованием средств автоматизации или без использования таких следующих персональных данных:</w:t>
      </w:r>
    </w:p>
    <w:p w:rsidR="008405A4" w:rsidRPr="008A0B8A" w:rsidRDefault="008405A4" w:rsidP="005A60C9">
      <w:pPr>
        <w:pStyle w:val="affff4"/>
        <w:numPr>
          <w:ilvl w:val="0"/>
          <w:numId w:val="32"/>
        </w:numPr>
        <w:spacing w:line="240" w:lineRule="auto"/>
        <w:ind w:left="0" w:firstLine="284"/>
        <w:rPr>
          <w:sz w:val="16"/>
          <w:szCs w:val="16"/>
        </w:rPr>
      </w:pPr>
      <w:bookmarkStart w:id="627" w:name="OLE_LINK34"/>
      <w:r w:rsidRPr="008A0B8A">
        <w:rPr>
          <w:rStyle w:val="BodytextItalic"/>
          <w:rFonts w:eastAsia="Calibri"/>
          <w:sz w:val="16"/>
          <w:szCs w:val="16"/>
        </w:rPr>
        <w:t>фамилия, имя, отчество</w:t>
      </w:r>
      <w:bookmarkEnd w:id="627"/>
      <w:r w:rsidRPr="008A0B8A">
        <w:rPr>
          <w:rStyle w:val="BodytextItalic"/>
          <w:rFonts w:eastAsia="Calibri"/>
          <w:sz w:val="16"/>
          <w:szCs w:val="16"/>
        </w:rPr>
        <w:t xml:space="preserve">, </w:t>
      </w:r>
      <w:r w:rsidR="00E72781">
        <w:rPr>
          <w:rStyle w:val="BodytextItalic"/>
          <w:rFonts w:eastAsia="Calibri"/>
          <w:sz w:val="16"/>
          <w:szCs w:val="16"/>
        </w:rPr>
        <w:t xml:space="preserve">номера </w:t>
      </w:r>
      <w:r w:rsidRPr="008A0B8A">
        <w:rPr>
          <w:rStyle w:val="BodytextItalic"/>
          <w:rFonts w:eastAsia="Calibri"/>
          <w:sz w:val="16"/>
          <w:szCs w:val="16"/>
        </w:rPr>
        <w:t>СНИЛС и ИНН</w:t>
      </w:r>
      <w:r w:rsidRPr="008A0B8A">
        <w:rPr>
          <w:sz w:val="16"/>
          <w:szCs w:val="16"/>
        </w:rPr>
        <w:t xml:space="preserve"> - </w:t>
      </w:r>
      <w:r w:rsidR="00537A76" w:rsidRPr="00537A76">
        <w:rPr>
          <w:sz w:val="16"/>
          <w:szCs w:val="16"/>
        </w:rPr>
        <w:t>в целях формирования общедоступных реестров квалифицированных сертификатов</w:t>
      </w:r>
      <w:r w:rsidR="00537A76">
        <w:rPr>
          <w:sz w:val="16"/>
          <w:szCs w:val="16"/>
        </w:rPr>
        <w:t xml:space="preserve"> и</w:t>
      </w:r>
      <w:r w:rsidR="00537A76" w:rsidRPr="00537A76">
        <w:rPr>
          <w:sz w:val="16"/>
          <w:szCs w:val="16"/>
        </w:rPr>
        <w:t xml:space="preserve"> списков аннулированных сертификатов,</w:t>
      </w:r>
      <w:r w:rsidR="00537A76" w:rsidRPr="00537A76">
        <w:rPr>
          <w:rStyle w:val="Bodytext2NotItalic"/>
          <w:i w:val="0"/>
          <w:sz w:val="16"/>
          <w:szCs w:val="16"/>
        </w:rPr>
        <w:t xml:space="preserve"> </w:t>
      </w:r>
      <w:r w:rsidR="00537A76">
        <w:rPr>
          <w:rStyle w:val="Bodytext2NotItalic"/>
          <w:i w:val="0"/>
          <w:sz w:val="16"/>
          <w:szCs w:val="16"/>
        </w:rPr>
        <w:t xml:space="preserve">в соответствии с </w:t>
      </w:r>
      <w:r w:rsidR="00537A76" w:rsidRPr="00DD480B">
        <w:rPr>
          <w:rStyle w:val="Bodytext2NotItalic"/>
          <w:i w:val="0"/>
          <w:sz w:val="16"/>
          <w:szCs w:val="16"/>
        </w:rPr>
        <w:t>требовани</w:t>
      </w:r>
      <w:r w:rsidR="00537A76">
        <w:rPr>
          <w:rStyle w:val="Bodytext2NotItalic"/>
          <w:i w:val="0"/>
          <w:sz w:val="16"/>
          <w:szCs w:val="16"/>
        </w:rPr>
        <w:t>ями</w:t>
      </w:r>
      <w:r w:rsidR="00537A76" w:rsidRPr="00DD480B">
        <w:rPr>
          <w:rStyle w:val="Bodytext2NotItalic"/>
          <w:i w:val="0"/>
          <w:sz w:val="16"/>
          <w:szCs w:val="16"/>
        </w:rPr>
        <w:t xml:space="preserve"> </w:t>
      </w:r>
      <w:r w:rsidR="00537A76" w:rsidRPr="00DD480B">
        <w:rPr>
          <w:iCs/>
          <w:sz w:val="16"/>
          <w:szCs w:val="16"/>
        </w:rPr>
        <w:t>Федерального закона</w:t>
      </w:r>
      <w:r w:rsidR="00537A76" w:rsidRPr="00DD480B">
        <w:rPr>
          <w:rStyle w:val="Bodytext2NotItalic"/>
          <w:i w:val="0"/>
          <w:sz w:val="16"/>
          <w:szCs w:val="16"/>
        </w:rPr>
        <w:t xml:space="preserve"> </w:t>
      </w:r>
      <w:r w:rsidR="00537A76">
        <w:rPr>
          <w:rStyle w:val="Bodytext2NotItalic"/>
          <w:i w:val="0"/>
          <w:sz w:val="16"/>
          <w:szCs w:val="16"/>
        </w:rPr>
        <w:t>№ 63-ФЗ, а также</w:t>
      </w:r>
      <w:r w:rsidR="00537A76" w:rsidRPr="00537A76">
        <w:rPr>
          <w:sz w:val="16"/>
          <w:szCs w:val="16"/>
        </w:rPr>
        <w:t xml:space="preserve"> для регистрации и обслуживания</w:t>
      </w:r>
      <w:r w:rsidR="00537A76" w:rsidRPr="008A0B8A">
        <w:rPr>
          <w:sz w:val="16"/>
          <w:szCs w:val="16"/>
        </w:rPr>
        <w:t xml:space="preserve"> в информационной системе АУЦ</w:t>
      </w:r>
      <w:r w:rsidR="00537A76">
        <w:rPr>
          <w:sz w:val="16"/>
          <w:szCs w:val="16"/>
        </w:rPr>
        <w:t> ОАО «РЖД»</w:t>
      </w:r>
      <w:r w:rsidRPr="008A0B8A">
        <w:rPr>
          <w:sz w:val="16"/>
          <w:szCs w:val="16"/>
        </w:rPr>
        <w:t>;</w:t>
      </w:r>
    </w:p>
    <w:p w:rsidR="008405A4" w:rsidRPr="008A0B8A" w:rsidRDefault="008405A4" w:rsidP="005A60C9">
      <w:pPr>
        <w:pStyle w:val="affff4"/>
        <w:numPr>
          <w:ilvl w:val="0"/>
          <w:numId w:val="32"/>
        </w:numPr>
        <w:spacing w:line="240" w:lineRule="auto"/>
        <w:ind w:left="0" w:firstLine="284"/>
        <w:rPr>
          <w:sz w:val="16"/>
          <w:szCs w:val="16"/>
        </w:rPr>
      </w:pPr>
      <w:r w:rsidRPr="008A0B8A">
        <w:rPr>
          <w:rStyle w:val="BodytextItalic"/>
          <w:rFonts w:eastAsia="Calibri"/>
          <w:sz w:val="16"/>
          <w:szCs w:val="16"/>
        </w:rPr>
        <w:t xml:space="preserve">фамилия, имя, отчество, </w:t>
      </w:r>
      <w:r w:rsidRPr="00E72781">
        <w:rPr>
          <w:rStyle w:val="BodytextItalic"/>
          <w:rFonts w:eastAsia="Calibri"/>
          <w:iCs w:val="0"/>
          <w:sz w:val="16"/>
          <w:szCs w:val="16"/>
        </w:rPr>
        <w:t>реквизиты основного документа, удостоверяющего личность</w:t>
      </w:r>
      <w:r w:rsidR="00820EC3">
        <w:rPr>
          <w:rStyle w:val="BodytextItalic"/>
          <w:rFonts w:eastAsia="Calibri"/>
          <w:iCs w:val="0"/>
          <w:sz w:val="16"/>
          <w:szCs w:val="16"/>
        </w:rPr>
        <w:t xml:space="preserve"> </w:t>
      </w:r>
      <w:r w:rsidR="00820EC3" w:rsidRPr="00DD480B">
        <w:rPr>
          <w:rFonts w:asciiTheme="minorHAnsi" w:hAnsiTheme="minorHAnsi" w:cstheme="minorHAnsi"/>
          <w:i/>
          <w:iCs/>
          <w:sz w:val="16"/>
          <w:szCs w:val="16"/>
        </w:rPr>
        <w:t>(серия, номер, орган его выдавший, дата выдачи)</w:t>
      </w:r>
      <w:r w:rsidRPr="00E72781">
        <w:rPr>
          <w:rStyle w:val="BodytextItalic"/>
          <w:rFonts w:eastAsia="Calibri"/>
          <w:iCs w:val="0"/>
          <w:sz w:val="16"/>
          <w:szCs w:val="16"/>
        </w:rPr>
        <w:t>, личный телефон и e-mail</w:t>
      </w:r>
      <w:r w:rsidR="00E72781">
        <w:rPr>
          <w:rStyle w:val="Bodytext2NotItalic"/>
          <w:sz w:val="16"/>
          <w:szCs w:val="16"/>
        </w:rPr>
        <w:t xml:space="preserve"> – </w:t>
      </w:r>
      <w:r w:rsidRPr="00E72781">
        <w:rPr>
          <w:rStyle w:val="Bodytext2NotItalic"/>
          <w:i w:val="0"/>
          <w:sz w:val="16"/>
          <w:szCs w:val="16"/>
        </w:rPr>
        <w:t xml:space="preserve">в целях исполнения требований </w:t>
      </w:r>
      <w:r w:rsidRPr="00E72781">
        <w:rPr>
          <w:iCs/>
          <w:sz w:val="16"/>
          <w:szCs w:val="16"/>
        </w:rPr>
        <w:t>Федерального закона</w:t>
      </w:r>
      <w:r w:rsidRPr="00E72781">
        <w:rPr>
          <w:rStyle w:val="Bodytext2NotItalic"/>
          <w:i w:val="0"/>
          <w:sz w:val="16"/>
          <w:szCs w:val="16"/>
        </w:rPr>
        <w:t xml:space="preserve"> </w:t>
      </w:r>
      <w:r w:rsidR="00E72781">
        <w:rPr>
          <w:rStyle w:val="Bodytext2NotItalic"/>
          <w:i w:val="0"/>
          <w:sz w:val="16"/>
          <w:szCs w:val="16"/>
        </w:rPr>
        <w:t>№ 63-ФЗ</w:t>
      </w:r>
      <w:r w:rsidRPr="00E72781">
        <w:rPr>
          <w:rStyle w:val="Bodytext2NotItalic"/>
          <w:i w:val="0"/>
          <w:sz w:val="16"/>
          <w:szCs w:val="16"/>
        </w:rPr>
        <w:t xml:space="preserve"> и соглашений (при условии соблюдения</w:t>
      </w:r>
      <w:r w:rsidRPr="008A0B8A">
        <w:rPr>
          <w:rStyle w:val="Bodytext2NotItalic"/>
          <w:sz w:val="16"/>
          <w:szCs w:val="16"/>
        </w:rPr>
        <w:t xml:space="preserve"> </w:t>
      </w:r>
      <w:r w:rsidRPr="008A0B8A">
        <w:rPr>
          <w:iCs/>
          <w:sz w:val="16"/>
          <w:szCs w:val="16"/>
        </w:rPr>
        <w:t>конфиденциальности).</w:t>
      </w:r>
    </w:p>
    <w:p w:rsidR="008405A4" w:rsidRPr="008A0B8A" w:rsidRDefault="008405A4" w:rsidP="008405A4">
      <w:pPr>
        <w:pStyle w:val="affff3"/>
        <w:spacing w:line="240" w:lineRule="auto"/>
        <w:rPr>
          <w:sz w:val="16"/>
          <w:szCs w:val="16"/>
        </w:rPr>
      </w:pPr>
      <w:r w:rsidRPr="008A0B8A">
        <w:rPr>
          <w:sz w:val="16"/>
          <w:szCs w:val="16"/>
        </w:rPr>
        <w:t>Согласие вступает в силу с момента его подписания, действует в течение 10 лет и может быть отозвано мною в любое время на основании моего письменного заявления. В случае прекращения обработки моих персональных данных прошу меня об этом не уведомлять.</w:t>
      </w:r>
    </w:p>
    <w:tbl>
      <w:tblPr>
        <w:tblW w:w="9923" w:type="dxa"/>
        <w:tblInd w:w="108" w:type="dxa"/>
        <w:tblLook w:val="0000" w:firstRow="0" w:lastRow="0" w:firstColumn="0" w:lastColumn="0" w:noHBand="0" w:noVBand="0"/>
      </w:tblPr>
      <w:tblGrid>
        <w:gridCol w:w="3686"/>
        <w:gridCol w:w="3793"/>
        <w:gridCol w:w="2444"/>
      </w:tblGrid>
      <w:tr w:rsidR="008405A4" w:rsidRPr="008A0B8A" w:rsidTr="00A13F49">
        <w:trPr>
          <w:cantSplit/>
        </w:trPr>
        <w:tc>
          <w:tcPr>
            <w:tcW w:w="3686" w:type="dxa"/>
          </w:tcPr>
          <w:p w:rsidR="008405A4" w:rsidRPr="008A0B8A" w:rsidRDefault="008405A4" w:rsidP="00A13F49">
            <w:pPr>
              <w:ind w:firstLine="0"/>
              <w:rPr>
                <w:rFonts w:cs="Arial"/>
                <w:spacing w:val="-2"/>
                <w:sz w:val="19"/>
                <w:szCs w:val="19"/>
              </w:rPr>
            </w:pPr>
          </w:p>
          <w:p w:rsidR="008405A4" w:rsidRPr="008A0B8A" w:rsidRDefault="008405A4" w:rsidP="00A13F49">
            <w:pPr>
              <w:ind w:firstLine="0"/>
              <w:jc w:val="center"/>
              <w:rPr>
                <w:rFonts w:ascii="Arial" w:hAnsi="Arial" w:cs="Arial"/>
                <w:spacing w:val="-2"/>
                <w:sz w:val="19"/>
                <w:szCs w:val="19"/>
              </w:rPr>
            </w:pPr>
            <w:r w:rsidRPr="008A0B8A">
              <w:rPr>
                <w:rFonts w:cs="Arial"/>
                <w:spacing w:val="-2"/>
                <w:sz w:val="19"/>
                <w:szCs w:val="19"/>
              </w:rPr>
              <w:t>Пользователь АУЦ</w:t>
            </w:r>
            <w:r w:rsidR="00576D0E">
              <w:rPr>
                <w:rFonts w:cs="Arial"/>
                <w:spacing w:val="-2"/>
                <w:sz w:val="19"/>
                <w:szCs w:val="19"/>
              </w:rPr>
              <w:t xml:space="preserve"> ОАО «РЖД»</w:t>
            </w:r>
            <w:r w:rsidRPr="008A0B8A">
              <w:rPr>
                <w:rFonts w:cs="Arial"/>
                <w:spacing w:val="-2"/>
                <w:sz w:val="19"/>
                <w:szCs w:val="19"/>
              </w:rPr>
              <w:t>:</w:t>
            </w:r>
          </w:p>
        </w:tc>
        <w:tc>
          <w:tcPr>
            <w:tcW w:w="3793" w:type="dxa"/>
          </w:tcPr>
          <w:p w:rsidR="008405A4" w:rsidRPr="008A0B8A" w:rsidRDefault="008405A4" w:rsidP="00A13F49">
            <w:pPr>
              <w:ind w:firstLine="0"/>
              <w:jc w:val="center"/>
              <w:rPr>
                <w:rFonts w:cs="Arial"/>
                <w:sz w:val="19"/>
                <w:szCs w:val="19"/>
                <w:vertAlign w:val="subscript"/>
              </w:rPr>
            </w:pPr>
          </w:p>
          <w:p w:rsidR="008405A4" w:rsidRPr="008A0B8A" w:rsidRDefault="008405A4" w:rsidP="00A13F49">
            <w:pPr>
              <w:ind w:firstLine="0"/>
              <w:jc w:val="center"/>
              <w:rPr>
                <w:rFonts w:cs="Arial"/>
                <w:sz w:val="19"/>
                <w:szCs w:val="19"/>
                <w:vertAlign w:val="subscript"/>
              </w:rPr>
            </w:pPr>
            <w:r w:rsidRPr="008A0B8A">
              <w:rPr>
                <w:rFonts w:cs="Arial"/>
                <w:sz w:val="19"/>
                <w:szCs w:val="19"/>
                <w:vertAlign w:val="subscript"/>
              </w:rPr>
              <w:t>________________________________</w:t>
            </w:r>
          </w:p>
          <w:p w:rsidR="008405A4" w:rsidRPr="00E72781" w:rsidRDefault="008405A4" w:rsidP="00A13F49">
            <w:pPr>
              <w:ind w:firstLine="0"/>
              <w:jc w:val="center"/>
              <w:rPr>
                <w:rFonts w:ascii="Arial" w:hAnsi="Arial" w:cs="Arial"/>
                <w:spacing w:val="-2"/>
                <w:sz w:val="22"/>
              </w:rPr>
            </w:pPr>
            <w:r w:rsidRPr="00E72781">
              <w:rPr>
                <w:rFonts w:cs="Arial"/>
                <w:sz w:val="22"/>
                <w:vertAlign w:val="subscript"/>
              </w:rPr>
              <w:t>(личная подпись)</w:t>
            </w:r>
          </w:p>
        </w:tc>
        <w:tc>
          <w:tcPr>
            <w:tcW w:w="2444" w:type="dxa"/>
          </w:tcPr>
          <w:p w:rsidR="008405A4" w:rsidRPr="008A0B8A" w:rsidRDefault="008405A4" w:rsidP="00A13F49">
            <w:pPr>
              <w:ind w:firstLine="0"/>
              <w:rPr>
                <w:rFonts w:cs="Arial"/>
                <w:sz w:val="19"/>
                <w:szCs w:val="19"/>
                <w:vertAlign w:val="subscript"/>
              </w:rPr>
            </w:pPr>
          </w:p>
          <w:p w:rsidR="008405A4" w:rsidRPr="008A0B8A" w:rsidRDefault="008405A4" w:rsidP="00A13F49">
            <w:pPr>
              <w:ind w:firstLine="0"/>
              <w:rPr>
                <w:rFonts w:cs="Arial"/>
                <w:sz w:val="19"/>
                <w:szCs w:val="19"/>
                <w:vertAlign w:val="subscript"/>
              </w:rPr>
            </w:pPr>
            <w:r w:rsidRPr="008A0B8A">
              <w:rPr>
                <w:rFonts w:cs="Arial"/>
                <w:sz w:val="19"/>
                <w:szCs w:val="19"/>
                <w:vertAlign w:val="subscript"/>
              </w:rPr>
              <w:t>____________________________________</w:t>
            </w:r>
          </w:p>
          <w:p w:rsidR="008405A4" w:rsidRPr="00E72781" w:rsidRDefault="008405A4" w:rsidP="00A13F49">
            <w:pPr>
              <w:ind w:firstLine="0"/>
              <w:jc w:val="center"/>
              <w:rPr>
                <w:rFonts w:ascii="Arial" w:hAnsi="Arial" w:cs="Arial"/>
                <w:spacing w:val="-2"/>
                <w:sz w:val="22"/>
              </w:rPr>
            </w:pPr>
            <w:r w:rsidRPr="00E72781">
              <w:rPr>
                <w:rFonts w:cs="Arial"/>
                <w:sz w:val="22"/>
                <w:vertAlign w:val="subscript"/>
              </w:rPr>
              <w:t>(фамилия и инициалы)</w:t>
            </w:r>
          </w:p>
        </w:tc>
      </w:tr>
    </w:tbl>
    <w:p w:rsidR="008405A4" w:rsidRPr="008A0B8A" w:rsidRDefault="008405A4" w:rsidP="008405A4">
      <w:pPr>
        <w:ind w:firstLine="0"/>
      </w:pPr>
      <w:r w:rsidRPr="008A0B8A">
        <w:rPr>
          <w:rFonts w:cs="Arial"/>
          <w:sz w:val="19"/>
          <w:szCs w:val="19"/>
        </w:rPr>
        <w:t>«___» _______________ 20__ г.</w:t>
      </w:r>
    </w:p>
    <w:tbl>
      <w:tblPr>
        <w:tblW w:w="9923" w:type="dxa"/>
        <w:tblInd w:w="108" w:type="dxa"/>
        <w:tblLook w:val="0000" w:firstRow="0" w:lastRow="0" w:firstColumn="0" w:lastColumn="0" w:noHBand="0" w:noVBand="0"/>
      </w:tblPr>
      <w:tblGrid>
        <w:gridCol w:w="3402"/>
        <w:gridCol w:w="2835"/>
        <w:gridCol w:w="3686"/>
      </w:tblGrid>
      <w:tr w:rsidR="008405A4" w:rsidRPr="008A0B8A" w:rsidTr="00A13F49">
        <w:trPr>
          <w:cantSplit/>
          <w:trHeight w:val="613"/>
        </w:trPr>
        <w:tc>
          <w:tcPr>
            <w:tcW w:w="3402" w:type="dxa"/>
          </w:tcPr>
          <w:p w:rsidR="008405A4" w:rsidRPr="008A0B8A" w:rsidRDefault="008405A4" w:rsidP="00A13F49">
            <w:pPr>
              <w:pStyle w:val="a5"/>
              <w:numPr>
                <w:ilvl w:val="0"/>
                <w:numId w:val="0"/>
              </w:numPr>
              <w:rPr>
                <w:rFonts w:cs="Arial"/>
                <w:sz w:val="19"/>
                <w:szCs w:val="19"/>
              </w:rPr>
            </w:pPr>
          </w:p>
        </w:tc>
        <w:tc>
          <w:tcPr>
            <w:tcW w:w="2835" w:type="dxa"/>
          </w:tcPr>
          <w:p w:rsidR="008405A4" w:rsidRPr="008A0B8A" w:rsidRDefault="008405A4" w:rsidP="00A13F49">
            <w:pPr>
              <w:pStyle w:val="a5"/>
              <w:numPr>
                <w:ilvl w:val="0"/>
                <w:numId w:val="0"/>
              </w:numPr>
              <w:rPr>
                <w:rFonts w:cs="Arial"/>
                <w:sz w:val="16"/>
                <w:szCs w:val="16"/>
              </w:rPr>
            </w:pPr>
            <w:r w:rsidRPr="008A0B8A">
              <w:rPr>
                <w:rFonts w:cs="Arial"/>
                <w:sz w:val="16"/>
                <w:szCs w:val="16"/>
              </w:rPr>
              <w:t>Отметка о регистрации заявления (заполняется оператором)</w:t>
            </w:r>
          </w:p>
        </w:tc>
        <w:tc>
          <w:tcPr>
            <w:tcW w:w="3686" w:type="dxa"/>
          </w:tcPr>
          <w:p w:rsidR="008405A4" w:rsidRPr="008A0B8A" w:rsidRDefault="008405A4" w:rsidP="00A13F49">
            <w:pPr>
              <w:pStyle w:val="a5"/>
              <w:numPr>
                <w:ilvl w:val="0"/>
                <w:numId w:val="0"/>
              </w:numPr>
              <w:jc w:val="center"/>
              <w:rPr>
                <w:rFonts w:cs="Arial"/>
                <w:sz w:val="19"/>
                <w:szCs w:val="19"/>
                <w:vertAlign w:val="superscript"/>
              </w:rPr>
            </w:pPr>
            <w:r w:rsidRPr="008A0B8A">
              <w:rPr>
                <w:rFonts w:cs="Arial"/>
                <w:sz w:val="19"/>
                <w:szCs w:val="19"/>
                <w:vertAlign w:val="superscript"/>
              </w:rPr>
              <w:t>№________________от_____________20__г.</w:t>
            </w:r>
          </w:p>
        </w:tc>
      </w:tr>
    </w:tbl>
    <w:p w:rsidR="008405A4" w:rsidRPr="003236CC" w:rsidRDefault="008405A4" w:rsidP="005A60C9">
      <w:pPr>
        <w:pStyle w:val="14"/>
        <w:keepLines w:val="0"/>
        <w:pageBreakBefore/>
        <w:numPr>
          <w:ilvl w:val="0"/>
          <w:numId w:val="30"/>
        </w:numPr>
        <w:spacing w:before="0" w:after="0" w:line="360" w:lineRule="auto"/>
      </w:pPr>
      <w:r w:rsidRPr="008A0B8A">
        <w:rPr>
          <w:sz w:val="32"/>
        </w:rPr>
        <w:lastRenderedPageBreak/>
        <w:br/>
      </w:r>
      <w:bookmarkStart w:id="628" w:name="_Toc157088227"/>
      <w:bookmarkStart w:id="629" w:name="_Toc157088915"/>
      <w:bookmarkStart w:id="630" w:name="_Toc157088228"/>
      <w:bookmarkStart w:id="631" w:name="_Toc157088916"/>
      <w:bookmarkStart w:id="632" w:name="_Toc157088229"/>
      <w:bookmarkStart w:id="633" w:name="_Toc157088917"/>
      <w:bookmarkStart w:id="634" w:name="_Toc157088230"/>
      <w:bookmarkStart w:id="635" w:name="_Toc157088918"/>
      <w:bookmarkStart w:id="636" w:name="_Toc157088231"/>
      <w:bookmarkStart w:id="637" w:name="_Toc157088919"/>
      <w:bookmarkStart w:id="638" w:name="_Toc157088232"/>
      <w:bookmarkStart w:id="639" w:name="_Toc157088920"/>
      <w:bookmarkStart w:id="640" w:name="_Toc157088233"/>
      <w:bookmarkStart w:id="641" w:name="_Toc157088921"/>
      <w:bookmarkStart w:id="642" w:name="_Toc157088234"/>
      <w:bookmarkStart w:id="643" w:name="_Toc157088922"/>
      <w:bookmarkStart w:id="644" w:name="_Toc157088235"/>
      <w:bookmarkStart w:id="645" w:name="_Toc157088923"/>
      <w:bookmarkStart w:id="646" w:name="_Toc157088236"/>
      <w:bookmarkStart w:id="647" w:name="_Toc157088924"/>
      <w:bookmarkStart w:id="648" w:name="_Toc157088237"/>
      <w:bookmarkStart w:id="649" w:name="_Toc157088925"/>
      <w:bookmarkStart w:id="650" w:name="_Toc157088238"/>
      <w:bookmarkStart w:id="651" w:name="_Toc157088926"/>
      <w:bookmarkStart w:id="652" w:name="_Toc157088240"/>
      <w:bookmarkStart w:id="653" w:name="_Toc157088928"/>
      <w:bookmarkStart w:id="654" w:name="_Toc157088241"/>
      <w:bookmarkStart w:id="655" w:name="_Toc157088929"/>
      <w:bookmarkStart w:id="656" w:name="_Toc157088242"/>
      <w:bookmarkStart w:id="657" w:name="_Toc157088930"/>
      <w:bookmarkStart w:id="658" w:name="_Toc157088243"/>
      <w:bookmarkStart w:id="659" w:name="_Toc157088931"/>
      <w:bookmarkStart w:id="660" w:name="_Toc157088244"/>
      <w:bookmarkStart w:id="661" w:name="_Toc157088932"/>
      <w:bookmarkStart w:id="662" w:name="_Toc157088245"/>
      <w:bookmarkStart w:id="663" w:name="_Toc157088933"/>
      <w:bookmarkStart w:id="664" w:name="_Toc157088246"/>
      <w:bookmarkStart w:id="665" w:name="_Toc157088934"/>
      <w:bookmarkStart w:id="666" w:name="_Toc157088248"/>
      <w:bookmarkStart w:id="667" w:name="_Toc157088936"/>
      <w:bookmarkStart w:id="668" w:name="_Toc157088249"/>
      <w:bookmarkStart w:id="669" w:name="_Toc157088937"/>
      <w:bookmarkStart w:id="670" w:name="_Toc157088251"/>
      <w:bookmarkStart w:id="671" w:name="_Toc157088939"/>
      <w:bookmarkStart w:id="672" w:name="_Toc157088252"/>
      <w:bookmarkStart w:id="673" w:name="_Toc157088940"/>
      <w:bookmarkStart w:id="674" w:name="_Toc157088253"/>
      <w:bookmarkStart w:id="675" w:name="_Toc157088941"/>
      <w:bookmarkStart w:id="676" w:name="_Toc157088255"/>
      <w:bookmarkStart w:id="677" w:name="_Toc157088943"/>
      <w:bookmarkStart w:id="678" w:name="_Toc157088256"/>
      <w:bookmarkStart w:id="679" w:name="_Toc157088944"/>
      <w:bookmarkStart w:id="680" w:name="_Toc157088257"/>
      <w:bookmarkStart w:id="681" w:name="_Toc157088945"/>
      <w:bookmarkStart w:id="682" w:name="_Toc157088259"/>
      <w:bookmarkStart w:id="683" w:name="_Toc157088947"/>
      <w:bookmarkStart w:id="684" w:name="_Toc157088260"/>
      <w:bookmarkStart w:id="685" w:name="_Toc157088948"/>
      <w:bookmarkStart w:id="686" w:name="_Toc157088261"/>
      <w:bookmarkStart w:id="687" w:name="_Toc157088949"/>
      <w:bookmarkStart w:id="688" w:name="_Toc157088263"/>
      <w:bookmarkStart w:id="689" w:name="_Toc157088951"/>
      <w:bookmarkStart w:id="690" w:name="_Toc157088264"/>
      <w:bookmarkStart w:id="691" w:name="_Toc157088952"/>
      <w:bookmarkStart w:id="692" w:name="_Toc157088265"/>
      <w:bookmarkStart w:id="693" w:name="_Toc157088953"/>
      <w:bookmarkStart w:id="694" w:name="_Toc157088267"/>
      <w:bookmarkStart w:id="695" w:name="_Toc157088955"/>
      <w:bookmarkStart w:id="696" w:name="_Toc157088268"/>
      <w:bookmarkStart w:id="697" w:name="_Toc157088956"/>
      <w:bookmarkStart w:id="698" w:name="_Toc157088269"/>
      <w:bookmarkStart w:id="699" w:name="_Toc157088957"/>
      <w:bookmarkStart w:id="700" w:name="_Toc157088271"/>
      <w:bookmarkStart w:id="701" w:name="_Toc157088959"/>
      <w:bookmarkStart w:id="702" w:name="_Toc157088272"/>
      <w:bookmarkStart w:id="703" w:name="_Toc157088960"/>
      <w:bookmarkStart w:id="704" w:name="_Toc157088273"/>
      <w:bookmarkStart w:id="705" w:name="_Toc157088961"/>
      <w:bookmarkStart w:id="706" w:name="_Toc157088275"/>
      <w:bookmarkStart w:id="707" w:name="_Toc157088963"/>
      <w:bookmarkStart w:id="708" w:name="_Toc157088276"/>
      <w:bookmarkStart w:id="709" w:name="_Toc157088964"/>
      <w:bookmarkStart w:id="710" w:name="_Toc157088277"/>
      <w:bookmarkStart w:id="711" w:name="_Toc157088965"/>
      <w:bookmarkStart w:id="712" w:name="_Toc157088279"/>
      <w:bookmarkStart w:id="713" w:name="_Toc157088967"/>
      <w:bookmarkStart w:id="714" w:name="_Toc157088280"/>
      <w:bookmarkStart w:id="715" w:name="_Toc157088968"/>
      <w:bookmarkStart w:id="716" w:name="_Toc157088281"/>
      <w:bookmarkStart w:id="717" w:name="_Toc157088969"/>
      <w:bookmarkStart w:id="718" w:name="_Toc157088283"/>
      <w:bookmarkStart w:id="719" w:name="_Toc157088971"/>
      <w:bookmarkStart w:id="720" w:name="_Toc157088284"/>
      <w:bookmarkStart w:id="721" w:name="_Toc157088972"/>
      <w:bookmarkStart w:id="722" w:name="_Toc157088285"/>
      <w:bookmarkStart w:id="723" w:name="_Toc157088973"/>
      <w:bookmarkStart w:id="724" w:name="_Toc157088287"/>
      <w:bookmarkStart w:id="725" w:name="_Toc157088975"/>
      <w:bookmarkStart w:id="726" w:name="_Toc157088288"/>
      <w:bookmarkStart w:id="727" w:name="_Toc157088976"/>
      <w:bookmarkStart w:id="728" w:name="_Toc157088289"/>
      <w:bookmarkStart w:id="729" w:name="_Toc157088977"/>
      <w:bookmarkStart w:id="730" w:name="_Toc157088290"/>
      <w:bookmarkStart w:id="731" w:name="_Toc157088978"/>
      <w:bookmarkStart w:id="732" w:name="_Toc157088291"/>
      <w:bookmarkStart w:id="733" w:name="_Toc157088979"/>
      <w:bookmarkStart w:id="734" w:name="_Toc157088292"/>
      <w:bookmarkStart w:id="735" w:name="_Toc157088980"/>
      <w:bookmarkStart w:id="736" w:name="_Toc157088293"/>
      <w:bookmarkStart w:id="737" w:name="_Toc157088981"/>
      <w:bookmarkStart w:id="738" w:name="_Toc157088294"/>
      <w:bookmarkStart w:id="739" w:name="_Toc157088982"/>
      <w:bookmarkStart w:id="740" w:name="_Toc157088295"/>
      <w:bookmarkStart w:id="741" w:name="_Toc157088983"/>
      <w:bookmarkStart w:id="742" w:name="_Toc157088296"/>
      <w:bookmarkStart w:id="743" w:name="_Toc157088984"/>
      <w:bookmarkStart w:id="744" w:name="_Toc157088297"/>
      <w:bookmarkStart w:id="745" w:name="_Toc157088985"/>
      <w:bookmarkStart w:id="746" w:name="_Toc157088298"/>
      <w:bookmarkStart w:id="747" w:name="_Toc157088986"/>
      <w:bookmarkStart w:id="748" w:name="_Toc157088299"/>
      <w:bookmarkStart w:id="749" w:name="_Toc157088987"/>
      <w:bookmarkStart w:id="750" w:name="_Toc157088301"/>
      <w:bookmarkStart w:id="751" w:name="_Toc157088989"/>
      <w:bookmarkStart w:id="752" w:name="_Toc157088302"/>
      <w:bookmarkStart w:id="753" w:name="_Toc157088990"/>
      <w:bookmarkStart w:id="754" w:name="_Toc157088303"/>
      <w:bookmarkStart w:id="755" w:name="_Toc157088991"/>
      <w:bookmarkStart w:id="756" w:name="_Toc157088304"/>
      <w:bookmarkStart w:id="757" w:name="_Toc157088992"/>
      <w:bookmarkStart w:id="758" w:name="_Toc157088305"/>
      <w:bookmarkStart w:id="759" w:name="_Toc157088993"/>
      <w:bookmarkStart w:id="760" w:name="_Toc157088306"/>
      <w:bookmarkStart w:id="761" w:name="_Toc157088994"/>
      <w:bookmarkStart w:id="762" w:name="_Toc157088307"/>
      <w:bookmarkStart w:id="763" w:name="_Toc157088995"/>
      <w:bookmarkStart w:id="764" w:name="_Toc157088308"/>
      <w:bookmarkStart w:id="765" w:name="_Toc157088996"/>
      <w:bookmarkStart w:id="766" w:name="_Toc157088309"/>
      <w:bookmarkStart w:id="767" w:name="_Toc157088997"/>
      <w:bookmarkStart w:id="768" w:name="_Toc157088310"/>
      <w:bookmarkStart w:id="769" w:name="_Toc157088998"/>
      <w:bookmarkStart w:id="770" w:name="_Toc157088311"/>
      <w:bookmarkStart w:id="771" w:name="_Toc157088999"/>
      <w:bookmarkStart w:id="772" w:name="_Toc157088312"/>
      <w:bookmarkStart w:id="773" w:name="_Toc157089000"/>
      <w:bookmarkStart w:id="774" w:name="_Toc157088314"/>
      <w:bookmarkStart w:id="775" w:name="_Toc157089002"/>
      <w:bookmarkStart w:id="776" w:name="_Toc157088315"/>
      <w:bookmarkStart w:id="777" w:name="_Toc157089003"/>
      <w:bookmarkStart w:id="778" w:name="_Toc157088316"/>
      <w:bookmarkStart w:id="779" w:name="_Toc157089004"/>
      <w:bookmarkStart w:id="780" w:name="_Toc157088317"/>
      <w:bookmarkStart w:id="781" w:name="_Toc157089005"/>
      <w:bookmarkStart w:id="782" w:name="_Toc157088318"/>
      <w:bookmarkStart w:id="783" w:name="_Toc157089006"/>
      <w:bookmarkStart w:id="784" w:name="_Toc157088319"/>
      <w:bookmarkStart w:id="785" w:name="_Toc157089007"/>
      <w:bookmarkStart w:id="786" w:name="_Toc157088320"/>
      <w:bookmarkStart w:id="787" w:name="_Toc157089008"/>
      <w:bookmarkStart w:id="788" w:name="_Toc157088321"/>
      <w:bookmarkStart w:id="789" w:name="_Toc157089009"/>
      <w:bookmarkStart w:id="790" w:name="_Toc157088322"/>
      <w:bookmarkStart w:id="791" w:name="_Toc157089010"/>
      <w:bookmarkStart w:id="792" w:name="_Toc157088323"/>
      <w:bookmarkStart w:id="793" w:name="_Toc157089011"/>
      <w:bookmarkStart w:id="794" w:name="_Toc157088324"/>
      <w:bookmarkStart w:id="795" w:name="_Toc157089012"/>
      <w:bookmarkStart w:id="796" w:name="_Toc157088325"/>
      <w:bookmarkStart w:id="797" w:name="_Toc157089013"/>
      <w:bookmarkStart w:id="798" w:name="_Toc157088326"/>
      <w:bookmarkStart w:id="799" w:name="_Toc157089014"/>
      <w:bookmarkStart w:id="800" w:name="_Toc157088327"/>
      <w:bookmarkStart w:id="801" w:name="_Toc157089015"/>
      <w:bookmarkStart w:id="802" w:name="_Toc157088328"/>
      <w:bookmarkStart w:id="803" w:name="_Toc157089016"/>
      <w:bookmarkStart w:id="804" w:name="_Toc157088329"/>
      <w:bookmarkStart w:id="805" w:name="_Toc157089017"/>
      <w:bookmarkStart w:id="806" w:name="_Toc157088331"/>
      <w:bookmarkStart w:id="807" w:name="_Toc157089019"/>
      <w:bookmarkStart w:id="808" w:name="_Toc157088332"/>
      <w:bookmarkStart w:id="809" w:name="_Toc157089020"/>
      <w:bookmarkStart w:id="810" w:name="_Toc157088334"/>
      <w:bookmarkStart w:id="811" w:name="_Toc157089022"/>
      <w:bookmarkStart w:id="812" w:name="_Toc157088335"/>
      <w:bookmarkStart w:id="813" w:name="_Toc157089023"/>
      <w:bookmarkStart w:id="814" w:name="_Toc157088337"/>
      <w:bookmarkStart w:id="815" w:name="_Toc157089025"/>
      <w:bookmarkStart w:id="816" w:name="_Toc157088338"/>
      <w:bookmarkStart w:id="817" w:name="_Toc157089026"/>
      <w:bookmarkStart w:id="818" w:name="_Toc157088340"/>
      <w:bookmarkStart w:id="819" w:name="_Toc157089028"/>
      <w:bookmarkStart w:id="820" w:name="_Toc157088341"/>
      <w:bookmarkStart w:id="821" w:name="_Toc157089029"/>
      <w:bookmarkStart w:id="822" w:name="_Toc157088343"/>
      <w:bookmarkStart w:id="823" w:name="_Toc157089031"/>
      <w:bookmarkStart w:id="824" w:name="_Toc157088344"/>
      <w:bookmarkStart w:id="825" w:name="_Toc157089032"/>
      <w:bookmarkStart w:id="826" w:name="_Toc157088345"/>
      <w:bookmarkStart w:id="827" w:name="_Toc157089033"/>
      <w:bookmarkStart w:id="828" w:name="_Toc157088346"/>
      <w:bookmarkStart w:id="829" w:name="_Toc157089034"/>
      <w:bookmarkStart w:id="830" w:name="_Toc157088347"/>
      <w:bookmarkStart w:id="831" w:name="_Toc157089035"/>
      <w:bookmarkStart w:id="832" w:name="_Toc157088349"/>
      <w:bookmarkStart w:id="833" w:name="_Toc157089037"/>
      <w:bookmarkStart w:id="834" w:name="_Toc157088350"/>
      <w:bookmarkStart w:id="835" w:name="_Toc157089038"/>
      <w:bookmarkStart w:id="836" w:name="_Toc157088352"/>
      <w:bookmarkStart w:id="837" w:name="_Toc157089040"/>
      <w:bookmarkStart w:id="838" w:name="_Toc157088353"/>
      <w:bookmarkStart w:id="839" w:name="_Toc157089041"/>
      <w:bookmarkStart w:id="840" w:name="_Toc157088354"/>
      <w:bookmarkStart w:id="841" w:name="_Toc157089042"/>
      <w:bookmarkStart w:id="842" w:name="_Toc157088355"/>
      <w:bookmarkStart w:id="843" w:name="_Toc157089043"/>
      <w:bookmarkStart w:id="844" w:name="_Toc157088357"/>
      <w:bookmarkStart w:id="845" w:name="_Toc157089045"/>
      <w:bookmarkStart w:id="846" w:name="_Toc157088358"/>
      <w:bookmarkStart w:id="847" w:name="_Toc157089046"/>
      <w:bookmarkStart w:id="848" w:name="_Toc157088360"/>
      <w:bookmarkStart w:id="849" w:name="_Toc157089048"/>
      <w:bookmarkStart w:id="850" w:name="_Toc157088361"/>
      <w:bookmarkStart w:id="851" w:name="_Toc157089049"/>
      <w:bookmarkStart w:id="852" w:name="_Toc157088363"/>
      <w:bookmarkStart w:id="853" w:name="_Toc157089051"/>
      <w:bookmarkStart w:id="854" w:name="_Toc157088364"/>
      <w:bookmarkStart w:id="855" w:name="_Toc157089052"/>
      <w:bookmarkStart w:id="856" w:name="_Toc157088366"/>
      <w:bookmarkStart w:id="857" w:name="_Toc157089054"/>
      <w:bookmarkStart w:id="858" w:name="_Toc157088367"/>
      <w:bookmarkStart w:id="859" w:name="_Toc157089055"/>
      <w:bookmarkStart w:id="860" w:name="_Toc157088368"/>
      <w:bookmarkStart w:id="861" w:name="_Toc157089056"/>
      <w:bookmarkStart w:id="862" w:name="_Toc157088369"/>
      <w:bookmarkStart w:id="863" w:name="_Toc157089057"/>
      <w:bookmarkStart w:id="864" w:name="_Toc157088370"/>
      <w:bookmarkStart w:id="865" w:name="_Toc157089058"/>
      <w:bookmarkStart w:id="866" w:name="_Toc157088371"/>
      <w:bookmarkStart w:id="867" w:name="_Toc157089059"/>
      <w:bookmarkStart w:id="868" w:name="_Toc157088372"/>
      <w:bookmarkStart w:id="869" w:name="_Toc157089060"/>
      <w:bookmarkStart w:id="870" w:name="_Toc157088373"/>
      <w:bookmarkStart w:id="871" w:name="_Toc157089061"/>
      <w:bookmarkStart w:id="872" w:name="_Toc157088374"/>
      <w:bookmarkStart w:id="873" w:name="_Toc157089062"/>
      <w:bookmarkStart w:id="874" w:name="_Toc157088375"/>
      <w:bookmarkStart w:id="875" w:name="_Toc157089063"/>
      <w:bookmarkStart w:id="876" w:name="_Toc157088376"/>
      <w:bookmarkStart w:id="877" w:name="_Toc157089064"/>
      <w:bookmarkStart w:id="878" w:name="_Toc157088377"/>
      <w:bookmarkStart w:id="879" w:name="_Toc157089065"/>
      <w:bookmarkStart w:id="880" w:name="_Toc157088378"/>
      <w:bookmarkStart w:id="881" w:name="_Toc157089066"/>
      <w:bookmarkStart w:id="882" w:name="_Toc157088379"/>
      <w:bookmarkStart w:id="883" w:name="_Toc157089067"/>
      <w:bookmarkStart w:id="884" w:name="_Toc157088381"/>
      <w:bookmarkStart w:id="885" w:name="_Toc157089069"/>
      <w:bookmarkStart w:id="886" w:name="_Toc157088382"/>
      <w:bookmarkStart w:id="887" w:name="_Toc157089070"/>
      <w:bookmarkStart w:id="888" w:name="_Toc157088383"/>
      <w:bookmarkStart w:id="889" w:name="_Toc157089071"/>
      <w:bookmarkStart w:id="890" w:name="_Toc157088384"/>
      <w:bookmarkStart w:id="891" w:name="_Toc157089072"/>
      <w:bookmarkStart w:id="892" w:name="_Toc157088386"/>
      <w:bookmarkStart w:id="893" w:name="_Toc157089074"/>
      <w:bookmarkStart w:id="894" w:name="_Toc416367667"/>
      <w:bookmarkStart w:id="895" w:name="_Toc416367672"/>
      <w:bookmarkStart w:id="896" w:name="_Toc41636767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8A0B8A">
        <w:rPr>
          <w:sz w:val="32"/>
        </w:rPr>
        <w:br/>
      </w:r>
      <w:bookmarkStart w:id="897" w:name="_Toc416367676"/>
      <w:bookmarkStart w:id="898" w:name="_Ref458012174"/>
      <w:bookmarkStart w:id="899" w:name="_Toc478053569"/>
      <w:bookmarkStart w:id="900" w:name="_Toc157161655"/>
      <w:r w:rsidR="000321FE" w:rsidRPr="000321FE">
        <w:t xml:space="preserve">Шаблон заявления </w:t>
      </w:r>
      <w:r w:rsidR="00762CE2">
        <w:t xml:space="preserve">на </w:t>
      </w:r>
      <w:r w:rsidR="000321FE" w:rsidRPr="000321FE">
        <w:t>пр</w:t>
      </w:r>
      <w:r w:rsidR="00875CED">
        <w:t>екращение</w:t>
      </w:r>
      <w:r w:rsidR="000321FE" w:rsidRPr="000321FE">
        <w:t xml:space="preserve">  действия </w:t>
      </w:r>
      <w:r w:rsidR="00762CE2">
        <w:t xml:space="preserve">квалифицированного </w:t>
      </w:r>
      <w:r w:rsidR="000321FE" w:rsidRPr="000321FE">
        <w:t>сертификата</w:t>
      </w:r>
      <w:bookmarkEnd w:id="897"/>
      <w:bookmarkEnd w:id="898"/>
      <w:bookmarkEnd w:id="899"/>
      <w:bookmarkEnd w:id="900"/>
    </w:p>
    <w:p w:rsidR="008405A4" w:rsidRPr="008A0B8A" w:rsidRDefault="008405A4" w:rsidP="008405A4">
      <w:pPr>
        <w:pStyle w:val="affff3"/>
      </w:pPr>
    </w:p>
    <w:p w:rsidR="008405A4" w:rsidRPr="008A0B8A" w:rsidRDefault="008405A4" w:rsidP="008405A4">
      <w:pPr>
        <w:pStyle w:val="affff3"/>
        <w:jc w:val="center"/>
        <w:rPr>
          <w:b/>
        </w:rPr>
      </w:pPr>
      <w:r w:rsidRPr="008A0B8A">
        <w:rPr>
          <w:b/>
        </w:rPr>
        <w:t>Заявление</w:t>
      </w:r>
    </w:p>
    <w:p w:rsidR="008405A4" w:rsidRPr="008A0B8A" w:rsidRDefault="008405A4" w:rsidP="008405A4">
      <w:pPr>
        <w:pStyle w:val="affff3"/>
      </w:pPr>
    </w:p>
    <w:p w:rsidR="008405A4" w:rsidRPr="008A0B8A" w:rsidRDefault="008405A4" w:rsidP="008405A4">
      <w:pPr>
        <w:pStyle w:val="affff3"/>
      </w:pPr>
      <w:r w:rsidRPr="008A0B8A">
        <w:t>Я, ______________________________________________________________,</w:t>
      </w:r>
    </w:p>
    <w:p w:rsidR="008405A4" w:rsidRPr="008A0B8A" w:rsidRDefault="008405A4" w:rsidP="008405A4">
      <w:pPr>
        <w:pStyle w:val="affff3"/>
        <w:jc w:val="center"/>
        <w:rPr>
          <w:vertAlign w:val="superscript"/>
        </w:rPr>
      </w:pPr>
      <w:r w:rsidRPr="008A0B8A">
        <w:rPr>
          <w:vertAlign w:val="superscript"/>
        </w:rPr>
        <w:t>(фамилия, имя, отчество)</w:t>
      </w:r>
    </w:p>
    <w:p w:rsidR="008405A4" w:rsidRDefault="008405A4" w:rsidP="00875CED">
      <w:pPr>
        <w:pStyle w:val="affff3"/>
        <w:ind w:firstLine="0"/>
      </w:pPr>
      <w:r w:rsidRPr="008A0B8A">
        <w:t xml:space="preserve">прошу </w:t>
      </w:r>
      <w:r w:rsidRPr="00762CE2">
        <w:t>пр</w:t>
      </w:r>
      <w:r w:rsidR="00875CED" w:rsidRPr="00762CE2">
        <w:t>екра</w:t>
      </w:r>
      <w:r w:rsidR="00762CE2">
        <w:t>ти</w:t>
      </w:r>
      <w:r w:rsidR="00875CED" w:rsidRPr="00762CE2">
        <w:t>ть</w:t>
      </w:r>
      <w:r w:rsidRPr="00762CE2">
        <w:t xml:space="preserve"> </w:t>
      </w:r>
      <w:r w:rsidRPr="008A0B8A">
        <w:t>действие моего</w:t>
      </w:r>
      <w:r w:rsidR="00762CE2">
        <w:t xml:space="preserve"> квалифицированного</w:t>
      </w:r>
      <w:r w:rsidRPr="008A0B8A">
        <w:t xml:space="preserve"> сертификата</w:t>
      </w:r>
      <w:r w:rsidR="00762CE2">
        <w:t>:</w:t>
      </w:r>
    </w:p>
    <w:tbl>
      <w:tblPr>
        <w:tblW w:w="9951"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856"/>
        <w:gridCol w:w="479"/>
        <w:gridCol w:w="44"/>
        <w:gridCol w:w="436"/>
        <w:gridCol w:w="87"/>
        <w:gridCol w:w="393"/>
        <w:gridCol w:w="130"/>
        <w:gridCol w:w="349"/>
        <w:gridCol w:w="175"/>
        <w:gridCol w:w="305"/>
        <w:gridCol w:w="218"/>
        <w:gridCol w:w="262"/>
        <w:gridCol w:w="261"/>
        <w:gridCol w:w="218"/>
        <w:gridCol w:w="305"/>
        <w:gridCol w:w="175"/>
        <w:gridCol w:w="349"/>
        <w:gridCol w:w="131"/>
        <w:gridCol w:w="392"/>
        <w:gridCol w:w="87"/>
        <w:gridCol w:w="436"/>
        <w:gridCol w:w="154"/>
        <w:gridCol w:w="709"/>
      </w:tblGrid>
      <w:tr w:rsidR="00875CED" w:rsidRPr="008A0B8A" w:rsidTr="000B057C">
        <w:tc>
          <w:tcPr>
            <w:tcW w:w="3856" w:type="dxa"/>
            <w:tcBorders>
              <w:bottom w:val="dotted" w:sz="4" w:space="0" w:color="auto"/>
            </w:tcBorders>
            <w:vAlign w:val="center"/>
          </w:tcPr>
          <w:p w:rsidR="00875CED" w:rsidRPr="008A0B8A" w:rsidRDefault="00762CE2" w:rsidP="000B057C">
            <w:pPr>
              <w:spacing w:line="192" w:lineRule="exact"/>
              <w:ind w:right="40"/>
              <w:jc w:val="right"/>
              <w:rPr>
                <w:sz w:val="16"/>
                <w:szCs w:val="16"/>
              </w:rPr>
            </w:pPr>
            <w:r>
              <w:rPr>
                <w:sz w:val="16"/>
                <w:szCs w:val="16"/>
              </w:rPr>
              <w:t>Серийный номер квалифицированного сертификата</w:t>
            </w:r>
            <w:r w:rsidR="00875CED" w:rsidRPr="008A0B8A">
              <w:rPr>
                <w:sz w:val="16"/>
                <w:szCs w:val="16"/>
              </w:rPr>
              <w:t xml:space="preserve">: </w:t>
            </w:r>
          </w:p>
        </w:tc>
        <w:tc>
          <w:tcPr>
            <w:tcW w:w="6095" w:type="dxa"/>
            <w:gridSpan w:val="22"/>
            <w:tcBorders>
              <w:bottom w:val="dotted" w:sz="4" w:space="0" w:color="auto"/>
            </w:tcBorders>
          </w:tcPr>
          <w:p w:rsidR="00875CED" w:rsidRPr="008A0B8A" w:rsidRDefault="00875CED" w:rsidP="000B057C">
            <w:pPr>
              <w:rPr>
                <w:sz w:val="20"/>
                <w:szCs w:val="20"/>
              </w:rPr>
            </w:pPr>
          </w:p>
        </w:tc>
      </w:tr>
      <w:tr w:rsidR="00762CE2" w:rsidRPr="008A0B8A" w:rsidTr="000B057C">
        <w:tc>
          <w:tcPr>
            <w:tcW w:w="3856" w:type="dxa"/>
            <w:tcBorders>
              <w:bottom w:val="dotted" w:sz="4" w:space="0" w:color="auto"/>
            </w:tcBorders>
            <w:vAlign w:val="center"/>
          </w:tcPr>
          <w:p w:rsidR="00762CE2" w:rsidRDefault="00762CE2" w:rsidP="000B057C">
            <w:pPr>
              <w:spacing w:line="192" w:lineRule="exact"/>
              <w:ind w:right="40"/>
              <w:jc w:val="right"/>
              <w:rPr>
                <w:sz w:val="16"/>
                <w:szCs w:val="16"/>
              </w:rPr>
            </w:pPr>
            <w:r>
              <w:rPr>
                <w:sz w:val="16"/>
                <w:szCs w:val="16"/>
              </w:rPr>
              <w:t>Дата начала действия квалифицированного сертификата</w:t>
            </w:r>
            <w:r w:rsidRPr="008A0B8A">
              <w:rPr>
                <w:sz w:val="16"/>
                <w:szCs w:val="16"/>
              </w:rPr>
              <w:t>:</w:t>
            </w:r>
          </w:p>
        </w:tc>
        <w:tc>
          <w:tcPr>
            <w:tcW w:w="6095" w:type="dxa"/>
            <w:gridSpan w:val="22"/>
            <w:tcBorders>
              <w:bottom w:val="dotted" w:sz="4" w:space="0" w:color="auto"/>
            </w:tcBorders>
          </w:tcPr>
          <w:p w:rsidR="00762CE2" w:rsidRPr="008A0B8A" w:rsidRDefault="00762CE2" w:rsidP="000B057C">
            <w:pPr>
              <w:rPr>
                <w:sz w:val="20"/>
                <w:szCs w:val="20"/>
              </w:rPr>
            </w:pPr>
          </w:p>
        </w:tc>
      </w:tr>
      <w:tr w:rsidR="00762CE2" w:rsidRPr="008A0B8A" w:rsidTr="000B057C">
        <w:tc>
          <w:tcPr>
            <w:tcW w:w="3856" w:type="dxa"/>
            <w:tcBorders>
              <w:bottom w:val="dotted" w:sz="4" w:space="0" w:color="auto"/>
            </w:tcBorders>
            <w:vAlign w:val="center"/>
          </w:tcPr>
          <w:p w:rsidR="00762CE2" w:rsidRDefault="00762CE2" w:rsidP="00762CE2">
            <w:pPr>
              <w:spacing w:line="192" w:lineRule="exact"/>
              <w:ind w:right="40"/>
              <w:jc w:val="right"/>
              <w:rPr>
                <w:sz w:val="16"/>
                <w:szCs w:val="16"/>
              </w:rPr>
            </w:pPr>
            <w:r>
              <w:rPr>
                <w:sz w:val="16"/>
                <w:szCs w:val="16"/>
              </w:rPr>
              <w:t>Дата окончания действия квалифицированного сертификата</w:t>
            </w:r>
            <w:r w:rsidRPr="008A0B8A">
              <w:rPr>
                <w:sz w:val="16"/>
                <w:szCs w:val="16"/>
              </w:rPr>
              <w:t>:</w:t>
            </w:r>
          </w:p>
        </w:tc>
        <w:tc>
          <w:tcPr>
            <w:tcW w:w="6095" w:type="dxa"/>
            <w:gridSpan w:val="22"/>
            <w:tcBorders>
              <w:bottom w:val="dotted" w:sz="4" w:space="0" w:color="auto"/>
            </w:tcBorders>
          </w:tcPr>
          <w:p w:rsidR="00762CE2" w:rsidRPr="008A0B8A" w:rsidRDefault="00762CE2" w:rsidP="000B057C">
            <w:pPr>
              <w:rPr>
                <w:sz w:val="20"/>
                <w:szCs w:val="20"/>
              </w:rPr>
            </w:pPr>
          </w:p>
        </w:tc>
      </w:tr>
      <w:tr w:rsidR="00762CE2" w:rsidRPr="008A0B8A" w:rsidTr="000B057C">
        <w:tc>
          <w:tcPr>
            <w:tcW w:w="3856" w:type="dxa"/>
            <w:tcBorders>
              <w:bottom w:val="dotted" w:sz="4" w:space="0" w:color="auto"/>
            </w:tcBorders>
            <w:vAlign w:val="center"/>
          </w:tcPr>
          <w:p w:rsidR="00762CE2" w:rsidRDefault="00762CE2" w:rsidP="00762CE2">
            <w:pPr>
              <w:spacing w:line="192" w:lineRule="exact"/>
              <w:ind w:right="40"/>
              <w:jc w:val="right"/>
              <w:rPr>
                <w:sz w:val="16"/>
                <w:szCs w:val="16"/>
              </w:rPr>
            </w:pPr>
            <w:r>
              <w:rPr>
                <w:sz w:val="16"/>
                <w:szCs w:val="16"/>
              </w:rPr>
              <w:t>Наименование АУЦ</w:t>
            </w:r>
            <w:r w:rsidRPr="00762CE2">
              <w:rPr>
                <w:rFonts w:eastAsia="Times New Roman"/>
                <w:sz w:val="24"/>
                <w:szCs w:val="24"/>
                <w:lang w:eastAsia="ru-RU"/>
              </w:rPr>
              <w:t xml:space="preserve"> </w:t>
            </w:r>
            <w:r w:rsidRPr="00762CE2">
              <w:rPr>
                <w:sz w:val="16"/>
                <w:szCs w:val="16"/>
              </w:rPr>
              <w:t>выдавшего квалифицированный сертификат</w:t>
            </w:r>
            <w:r>
              <w:rPr>
                <w:sz w:val="16"/>
                <w:szCs w:val="16"/>
              </w:rPr>
              <w:t>:</w:t>
            </w:r>
          </w:p>
        </w:tc>
        <w:tc>
          <w:tcPr>
            <w:tcW w:w="6095" w:type="dxa"/>
            <w:gridSpan w:val="22"/>
            <w:tcBorders>
              <w:bottom w:val="dotted" w:sz="4" w:space="0" w:color="auto"/>
            </w:tcBorders>
          </w:tcPr>
          <w:p w:rsidR="00762CE2" w:rsidRPr="008A0B8A" w:rsidRDefault="00762CE2" w:rsidP="000B057C">
            <w:pPr>
              <w:rPr>
                <w:sz w:val="20"/>
                <w:szCs w:val="20"/>
              </w:rPr>
            </w:pPr>
          </w:p>
        </w:tc>
      </w:tr>
      <w:tr w:rsidR="00762CE2" w:rsidRPr="008A0B8A" w:rsidTr="000B057C">
        <w:tc>
          <w:tcPr>
            <w:tcW w:w="3856" w:type="dxa"/>
            <w:tcBorders>
              <w:bottom w:val="dotted" w:sz="4" w:space="0" w:color="auto"/>
            </w:tcBorders>
            <w:vAlign w:val="center"/>
          </w:tcPr>
          <w:p w:rsidR="00762CE2" w:rsidRDefault="00762CE2" w:rsidP="00762CE2">
            <w:pPr>
              <w:spacing w:line="192" w:lineRule="exact"/>
              <w:ind w:right="40"/>
              <w:jc w:val="right"/>
              <w:rPr>
                <w:sz w:val="16"/>
                <w:szCs w:val="16"/>
              </w:rPr>
            </w:pPr>
            <w:r>
              <w:rPr>
                <w:sz w:val="16"/>
                <w:szCs w:val="16"/>
              </w:rPr>
              <w:t>П</w:t>
            </w:r>
            <w:r w:rsidRPr="00762CE2">
              <w:rPr>
                <w:sz w:val="16"/>
                <w:szCs w:val="16"/>
              </w:rPr>
              <w:t>ричин</w:t>
            </w:r>
            <w:r>
              <w:rPr>
                <w:sz w:val="16"/>
                <w:szCs w:val="16"/>
              </w:rPr>
              <w:t>а</w:t>
            </w:r>
            <w:r w:rsidRPr="00762CE2">
              <w:rPr>
                <w:sz w:val="16"/>
                <w:szCs w:val="16"/>
              </w:rPr>
              <w:t xml:space="preserve"> прекращения действия квалифицированного сертификата</w:t>
            </w:r>
            <w:r>
              <w:rPr>
                <w:sz w:val="16"/>
                <w:szCs w:val="16"/>
              </w:rPr>
              <w:t>:</w:t>
            </w:r>
          </w:p>
        </w:tc>
        <w:tc>
          <w:tcPr>
            <w:tcW w:w="6095" w:type="dxa"/>
            <w:gridSpan w:val="22"/>
            <w:tcBorders>
              <w:bottom w:val="dotted" w:sz="4" w:space="0" w:color="auto"/>
            </w:tcBorders>
          </w:tcPr>
          <w:p w:rsidR="00762CE2" w:rsidRPr="008A0B8A" w:rsidRDefault="00762CE2" w:rsidP="000B057C">
            <w:pPr>
              <w:rPr>
                <w:sz w:val="20"/>
                <w:szCs w:val="20"/>
              </w:rPr>
            </w:pPr>
          </w:p>
        </w:tc>
      </w:tr>
      <w:tr w:rsidR="00875CED" w:rsidRPr="008A0B8A" w:rsidTr="000B057C">
        <w:tc>
          <w:tcPr>
            <w:tcW w:w="3856" w:type="dxa"/>
            <w:tcBorders>
              <w:right w:val="single" w:sz="4" w:space="0" w:color="auto"/>
            </w:tcBorders>
            <w:vAlign w:val="center"/>
          </w:tcPr>
          <w:p w:rsidR="00875CED" w:rsidRPr="008A0B8A" w:rsidRDefault="00875CED" w:rsidP="000B057C">
            <w:pPr>
              <w:spacing w:line="192" w:lineRule="exact"/>
              <w:ind w:right="40"/>
              <w:jc w:val="right"/>
              <w:rPr>
                <w:sz w:val="16"/>
                <w:szCs w:val="16"/>
              </w:rPr>
            </w:pPr>
            <w:r w:rsidRPr="008A0B8A">
              <w:rPr>
                <w:sz w:val="16"/>
                <w:szCs w:val="16"/>
              </w:rPr>
              <w:t>ИНН ф.л.:</w:t>
            </w:r>
          </w:p>
        </w:tc>
        <w:tc>
          <w:tcPr>
            <w:tcW w:w="479" w:type="dxa"/>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79"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79"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8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479"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590"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20"/>
                <w:szCs w:val="20"/>
              </w:rPr>
            </w:pPr>
          </w:p>
        </w:tc>
      </w:tr>
      <w:tr w:rsidR="00875CED" w:rsidRPr="008A0B8A" w:rsidTr="000B057C">
        <w:tc>
          <w:tcPr>
            <w:tcW w:w="3856" w:type="dxa"/>
            <w:tcBorders>
              <w:right w:val="single" w:sz="4" w:space="0" w:color="auto"/>
            </w:tcBorders>
            <w:vAlign w:val="center"/>
          </w:tcPr>
          <w:p w:rsidR="00875CED" w:rsidRPr="008A0B8A" w:rsidRDefault="00875CED" w:rsidP="000B057C">
            <w:pPr>
              <w:spacing w:line="192" w:lineRule="exact"/>
              <w:ind w:right="40"/>
              <w:jc w:val="right"/>
              <w:rPr>
                <w:sz w:val="16"/>
                <w:szCs w:val="16"/>
              </w:rPr>
            </w:pPr>
            <w:r w:rsidRPr="008A0B8A">
              <w:rPr>
                <w:sz w:val="16"/>
                <w:szCs w:val="16"/>
              </w:rPr>
              <w:t>СНИЛС ф.л.:</w:t>
            </w: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4"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4"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c>
          <w:tcPr>
            <w:tcW w:w="863" w:type="dxa"/>
            <w:gridSpan w:val="2"/>
            <w:tcBorders>
              <w:top w:val="single" w:sz="4" w:space="0" w:color="auto"/>
              <w:left w:val="single" w:sz="4" w:space="0" w:color="auto"/>
              <w:bottom w:val="single" w:sz="4" w:space="0" w:color="auto"/>
              <w:right w:val="single" w:sz="4" w:space="0" w:color="auto"/>
            </w:tcBorders>
          </w:tcPr>
          <w:p w:rsidR="00875CED" w:rsidRPr="008A0B8A" w:rsidRDefault="00875CED" w:rsidP="000B057C">
            <w:pPr>
              <w:rPr>
                <w:sz w:val="16"/>
                <w:szCs w:val="16"/>
              </w:rPr>
            </w:pPr>
          </w:p>
        </w:tc>
      </w:tr>
    </w:tbl>
    <w:p w:rsidR="008405A4" w:rsidRPr="008A0B8A" w:rsidRDefault="008405A4" w:rsidP="008405A4">
      <w:pPr>
        <w:pStyle w:val="affff3"/>
        <w:ind w:left="1" w:firstLine="1"/>
      </w:pPr>
    </w:p>
    <w:tbl>
      <w:tblPr>
        <w:tblW w:w="10149" w:type="dxa"/>
        <w:tblInd w:w="108" w:type="dxa"/>
        <w:tblLook w:val="0000" w:firstRow="0" w:lastRow="0" w:firstColumn="0" w:lastColumn="0" w:noHBand="0" w:noVBand="0"/>
      </w:tblPr>
      <w:tblGrid>
        <w:gridCol w:w="2268"/>
        <w:gridCol w:w="567"/>
        <w:gridCol w:w="2835"/>
        <w:gridCol w:w="851"/>
        <w:gridCol w:w="3628"/>
      </w:tblGrid>
      <w:tr w:rsidR="008405A4" w:rsidRPr="008A0B8A" w:rsidTr="00762CE2">
        <w:trPr>
          <w:cantSplit/>
        </w:trPr>
        <w:tc>
          <w:tcPr>
            <w:tcW w:w="2268" w:type="dxa"/>
            <w:tcBorders>
              <w:top w:val="nil"/>
              <w:left w:val="nil"/>
              <w:bottom w:val="single" w:sz="4" w:space="0" w:color="auto"/>
              <w:right w:val="nil"/>
            </w:tcBorders>
          </w:tcPr>
          <w:p w:rsidR="008405A4" w:rsidRPr="008A0B8A" w:rsidRDefault="008405A4" w:rsidP="00A13F49">
            <w:pPr>
              <w:rPr>
                <w:rFonts w:ascii="Arial" w:hAnsi="Arial" w:cs="Arial"/>
                <w:spacing w:val="-2"/>
              </w:rPr>
            </w:pPr>
          </w:p>
        </w:tc>
        <w:tc>
          <w:tcPr>
            <w:tcW w:w="567" w:type="dxa"/>
            <w:tcBorders>
              <w:top w:val="nil"/>
              <w:left w:val="nil"/>
              <w:bottom w:val="nil"/>
              <w:right w:val="nil"/>
            </w:tcBorders>
          </w:tcPr>
          <w:p w:rsidR="008405A4" w:rsidRPr="008A0B8A" w:rsidRDefault="008405A4" w:rsidP="00A13F49">
            <w:pPr>
              <w:rPr>
                <w:rFonts w:ascii="Arial" w:hAnsi="Arial" w:cs="Arial"/>
                <w:spacing w:val="-2"/>
              </w:rPr>
            </w:pPr>
          </w:p>
        </w:tc>
        <w:tc>
          <w:tcPr>
            <w:tcW w:w="2835" w:type="dxa"/>
            <w:tcBorders>
              <w:top w:val="nil"/>
              <w:left w:val="nil"/>
              <w:bottom w:val="single" w:sz="4" w:space="0" w:color="auto"/>
              <w:right w:val="nil"/>
            </w:tcBorders>
          </w:tcPr>
          <w:p w:rsidR="008405A4" w:rsidRPr="008A0B8A" w:rsidRDefault="008405A4" w:rsidP="00A13F49">
            <w:pPr>
              <w:rPr>
                <w:rFonts w:ascii="Arial" w:hAnsi="Arial" w:cs="Arial"/>
                <w:spacing w:val="-2"/>
              </w:rPr>
            </w:pPr>
          </w:p>
        </w:tc>
        <w:tc>
          <w:tcPr>
            <w:tcW w:w="851" w:type="dxa"/>
            <w:tcBorders>
              <w:top w:val="nil"/>
              <w:left w:val="nil"/>
              <w:bottom w:val="nil"/>
              <w:right w:val="nil"/>
            </w:tcBorders>
          </w:tcPr>
          <w:p w:rsidR="008405A4" w:rsidRPr="008A0B8A" w:rsidRDefault="008405A4" w:rsidP="00A13F49">
            <w:pPr>
              <w:rPr>
                <w:rFonts w:ascii="Arial" w:hAnsi="Arial" w:cs="Arial"/>
                <w:spacing w:val="-2"/>
              </w:rPr>
            </w:pPr>
          </w:p>
        </w:tc>
        <w:tc>
          <w:tcPr>
            <w:tcW w:w="3628" w:type="dxa"/>
            <w:tcBorders>
              <w:top w:val="nil"/>
              <w:left w:val="nil"/>
              <w:bottom w:val="single" w:sz="4" w:space="0" w:color="auto"/>
              <w:right w:val="nil"/>
            </w:tcBorders>
          </w:tcPr>
          <w:p w:rsidR="008405A4" w:rsidRPr="008A0B8A" w:rsidRDefault="008405A4" w:rsidP="00A13F49">
            <w:pPr>
              <w:rPr>
                <w:rFonts w:ascii="Arial" w:hAnsi="Arial" w:cs="Arial"/>
                <w:spacing w:val="-2"/>
              </w:rPr>
            </w:pPr>
          </w:p>
        </w:tc>
      </w:tr>
      <w:tr w:rsidR="008405A4" w:rsidRPr="008A0B8A" w:rsidTr="00762CE2">
        <w:trPr>
          <w:cantSplit/>
        </w:trPr>
        <w:tc>
          <w:tcPr>
            <w:tcW w:w="2268" w:type="dxa"/>
            <w:tcBorders>
              <w:top w:val="single" w:sz="4" w:space="0" w:color="auto"/>
              <w:left w:val="nil"/>
              <w:bottom w:val="nil"/>
              <w:right w:val="nil"/>
            </w:tcBorders>
          </w:tcPr>
          <w:p w:rsidR="008405A4" w:rsidRPr="008A0B8A" w:rsidRDefault="00762CE2" w:rsidP="00A13F49">
            <w:pPr>
              <w:pStyle w:val="a5"/>
              <w:numPr>
                <w:ilvl w:val="0"/>
                <w:numId w:val="0"/>
              </w:numPr>
              <w:jc w:val="center"/>
              <w:rPr>
                <w:rFonts w:cs="Arial"/>
              </w:rPr>
            </w:pPr>
            <w:r>
              <w:rPr>
                <w:rFonts w:cs="Arial"/>
                <w:vertAlign w:val="superscript"/>
              </w:rPr>
              <w:t>(дата)</w:t>
            </w:r>
          </w:p>
          <w:p w:rsidR="008405A4" w:rsidRPr="008A0B8A" w:rsidRDefault="008405A4" w:rsidP="00A13F49">
            <w:pPr>
              <w:pStyle w:val="a5"/>
              <w:numPr>
                <w:ilvl w:val="0"/>
                <w:numId w:val="0"/>
              </w:numPr>
              <w:rPr>
                <w:rFonts w:cs="Arial"/>
              </w:rPr>
            </w:pPr>
          </w:p>
        </w:tc>
        <w:tc>
          <w:tcPr>
            <w:tcW w:w="567" w:type="dxa"/>
            <w:tcBorders>
              <w:top w:val="nil"/>
              <w:left w:val="nil"/>
              <w:bottom w:val="nil"/>
              <w:right w:val="nil"/>
            </w:tcBorders>
          </w:tcPr>
          <w:p w:rsidR="008405A4" w:rsidRPr="008A0B8A" w:rsidRDefault="008405A4" w:rsidP="00A13F49">
            <w:pPr>
              <w:pStyle w:val="a5"/>
              <w:tabs>
                <w:tab w:val="num" w:pos="0"/>
              </w:tabs>
              <w:ind w:left="57" w:hanging="57"/>
              <w:rPr>
                <w:rFonts w:cs="Arial"/>
              </w:rPr>
            </w:pPr>
          </w:p>
        </w:tc>
        <w:tc>
          <w:tcPr>
            <w:tcW w:w="2835" w:type="dxa"/>
            <w:tcBorders>
              <w:top w:val="single" w:sz="4" w:space="0" w:color="auto"/>
              <w:left w:val="nil"/>
              <w:bottom w:val="nil"/>
              <w:right w:val="nil"/>
            </w:tcBorders>
          </w:tcPr>
          <w:p w:rsidR="008405A4" w:rsidRPr="008A0B8A" w:rsidRDefault="008405A4" w:rsidP="00A13F49">
            <w:pPr>
              <w:pStyle w:val="a5"/>
              <w:numPr>
                <w:ilvl w:val="0"/>
                <w:numId w:val="0"/>
              </w:numPr>
              <w:jc w:val="center"/>
              <w:rPr>
                <w:rFonts w:cs="Arial"/>
              </w:rPr>
            </w:pPr>
            <w:r w:rsidRPr="008A0B8A">
              <w:rPr>
                <w:rFonts w:cs="Arial"/>
                <w:vertAlign w:val="superscript"/>
              </w:rPr>
              <w:t>(подпись)</w:t>
            </w:r>
          </w:p>
        </w:tc>
        <w:tc>
          <w:tcPr>
            <w:tcW w:w="851" w:type="dxa"/>
            <w:tcBorders>
              <w:top w:val="nil"/>
              <w:left w:val="nil"/>
              <w:bottom w:val="nil"/>
              <w:right w:val="nil"/>
            </w:tcBorders>
          </w:tcPr>
          <w:p w:rsidR="008405A4" w:rsidRPr="008A0B8A" w:rsidRDefault="008405A4" w:rsidP="00A13F49">
            <w:pPr>
              <w:pStyle w:val="a5"/>
              <w:tabs>
                <w:tab w:val="num" w:pos="0"/>
              </w:tabs>
              <w:ind w:left="57" w:hanging="57"/>
              <w:rPr>
                <w:rFonts w:cs="Arial"/>
              </w:rPr>
            </w:pPr>
          </w:p>
        </w:tc>
        <w:tc>
          <w:tcPr>
            <w:tcW w:w="3628" w:type="dxa"/>
            <w:tcBorders>
              <w:top w:val="single" w:sz="4" w:space="0" w:color="auto"/>
              <w:left w:val="nil"/>
              <w:bottom w:val="nil"/>
              <w:right w:val="nil"/>
            </w:tcBorders>
          </w:tcPr>
          <w:p w:rsidR="008405A4" w:rsidRPr="008A0B8A" w:rsidRDefault="008405A4" w:rsidP="00A13F49">
            <w:pPr>
              <w:pStyle w:val="a5"/>
              <w:numPr>
                <w:ilvl w:val="0"/>
                <w:numId w:val="0"/>
              </w:numPr>
              <w:jc w:val="center"/>
              <w:rPr>
                <w:rFonts w:cs="Arial"/>
                <w:vertAlign w:val="superscript"/>
              </w:rPr>
            </w:pPr>
            <w:r w:rsidRPr="008A0B8A">
              <w:rPr>
                <w:rFonts w:cs="Arial"/>
                <w:vertAlign w:val="superscript"/>
              </w:rPr>
              <w:t>(фамилия и инициалы)</w:t>
            </w:r>
          </w:p>
        </w:tc>
      </w:tr>
    </w:tbl>
    <w:p w:rsidR="008405A4" w:rsidRPr="008A0B8A" w:rsidRDefault="008405A4" w:rsidP="008405A4">
      <w:pPr>
        <w:pStyle w:val="affff3"/>
        <w:ind w:firstLine="0"/>
      </w:pPr>
    </w:p>
    <w:p w:rsidR="008405A4" w:rsidRPr="003236CC" w:rsidRDefault="008405A4" w:rsidP="005A60C9">
      <w:pPr>
        <w:pStyle w:val="14"/>
        <w:keepLines w:val="0"/>
        <w:pageBreakBefore/>
        <w:numPr>
          <w:ilvl w:val="0"/>
          <w:numId w:val="30"/>
        </w:numPr>
        <w:spacing w:before="0" w:after="0" w:line="360" w:lineRule="auto"/>
      </w:pPr>
      <w:r w:rsidRPr="008A0B8A">
        <w:rPr>
          <w:sz w:val="32"/>
        </w:rPr>
        <w:lastRenderedPageBreak/>
        <w:br/>
      </w:r>
      <w:bookmarkStart w:id="901" w:name="_Toc157161656"/>
      <w:r w:rsidR="000321FE" w:rsidRPr="000321FE">
        <w:t>Шаблон Заявления на подтверждение подлинности электронной подписи АУЦ ОАО «РЖД» в выданном сертификате</w:t>
      </w:r>
      <w:bookmarkEnd w:id="901"/>
    </w:p>
    <w:p w:rsidR="008405A4" w:rsidRPr="008A0B8A" w:rsidRDefault="008405A4" w:rsidP="008405A4">
      <w:pPr>
        <w:pStyle w:val="affff3"/>
        <w:spacing w:before="360" w:after="240" w:line="240" w:lineRule="auto"/>
        <w:ind w:firstLine="0"/>
        <w:jc w:val="center"/>
        <w:rPr>
          <w:b/>
        </w:rPr>
      </w:pPr>
      <w:r w:rsidRPr="008A0B8A">
        <w:rPr>
          <w:b/>
        </w:rPr>
        <w:t>Заявление на подтверждение подлинности электронной подписи АУЦ</w:t>
      </w:r>
      <w:r w:rsidR="00576D0E">
        <w:rPr>
          <w:b/>
        </w:rPr>
        <w:t> ОАО «РЖД»</w:t>
      </w:r>
      <w:r w:rsidRPr="008A0B8A">
        <w:rPr>
          <w:b/>
        </w:rPr>
        <w:t xml:space="preserve"> в выданном сертификате</w:t>
      </w:r>
    </w:p>
    <w:tbl>
      <w:tblPr>
        <w:tblW w:w="10149" w:type="dxa"/>
        <w:jc w:val="center"/>
        <w:tblLayout w:type="fixed"/>
        <w:tblLook w:val="00A0" w:firstRow="1" w:lastRow="0" w:firstColumn="1" w:lastColumn="0" w:noHBand="0" w:noVBand="0"/>
      </w:tblPr>
      <w:tblGrid>
        <w:gridCol w:w="449"/>
        <w:gridCol w:w="544"/>
        <w:gridCol w:w="53"/>
        <w:gridCol w:w="230"/>
        <w:gridCol w:w="1559"/>
        <w:gridCol w:w="5076"/>
        <w:gridCol w:w="150"/>
        <w:gridCol w:w="2088"/>
      </w:tblGrid>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597" w:type="dxa"/>
            <w:gridSpan w:val="2"/>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 xml:space="preserve">Я, </w:t>
            </w:r>
          </w:p>
        </w:tc>
        <w:tc>
          <w:tcPr>
            <w:tcW w:w="9103" w:type="dxa"/>
            <w:gridSpan w:val="5"/>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145"/>
          <w:jc w:val="center"/>
        </w:trPr>
        <w:tc>
          <w:tcPr>
            <w:tcW w:w="1046" w:type="dxa"/>
            <w:gridSpan w:val="3"/>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18"/>
                <w:szCs w:val="18"/>
                <w:lang w:eastAsia="ru-RU"/>
              </w:rPr>
            </w:pPr>
          </w:p>
        </w:tc>
        <w:tc>
          <w:tcPr>
            <w:tcW w:w="9103" w:type="dxa"/>
            <w:gridSpan w:val="5"/>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8"/>
                <w:lang w:eastAsia="ru-RU"/>
              </w:rPr>
            </w:pPr>
            <w:r w:rsidRPr="008A0B8A">
              <w:rPr>
                <w:rFonts w:eastAsia="Times New Roman"/>
                <w:sz w:val="18"/>
                <w:szCs w:val="18"/>
                <w:lang w:eastAsia="ru-RU"/>
              </w:rPr>
              <w:t>(фамилия, имя, отчество)</w:t>
            </w:r>
          </w:p>
        </w:tc>
      </w:tr>
      <w:tr w:rsidR="008405A4" w:rsidRPr="008A0B8A" w:rsidTr="00A13F49">
        <w:trPr>
          <w:trHeight w:val="311"/>
          <w:jc w:val="center"/>
        </w:trPr>
        <w:tc>
          <w:tcPr>
            <w:tcW w:w="1276" w:type="dxa"/>
            <w:gridSpan w:val="4"/>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20"/>
                <w:szCs w:val="20"/>
                <w:lang w:eastAsia="ru-RU"/>
              </w:rPr>
            </w:pPr>
            <w:r w:rsidRPr="008A0B8A">
              <w:rPr>
                <w:rFonts w:eastAsia="Times New Roman"/>
                <w:sz w:val="22"/>
                <w:lang w:eastAsia="ru-RU"/>
              </w:rPr>
              <w:t>Должность:</w:t>
            </w:r>
          </w:p>
        </w:tc>
        <w:tc>
          <w:tcPr>
            <w:tcW w:w="6785" w:type="dxa"/>
            <w:gridSpan w:val="3"/>
            <w:vAlign w:val="center"/>
          </w:tcPr>
          <w:p w:rsidR="008405A4" w:rsidRPr="008A0B8A" w:rsidRDefault="008405A4" w:rsidP="00A13F49">
            <w:pPr>
              <w:widowControl w:val="0"/>
              <w:pBdr>
                <w:bottom w:val="single" w:sz="4" w:space="1" w:color="auto"/>
              </w:pBdr>
              <w:suppressAutoHyphens w:val="0"/>
              <w:autoSpaceDE w:val="0"/>
              <w:autoSpaceDN w:val="0"/>
              <w:adjustRightInd w:val="0"/>
              <w:spacing w:before="0" w:line="240" w:lineRule="auto"/>
              <w:ind w:firstLine="0"/>
              <w:jc w:val="center"/>
              <w:rPr>
                <w:rFonts w:eastAsia="Times New Roman"/>
                <w:sz w:val="20"/>
                <w:szCs w:val="20"/>
                <w:lang w:eastAsia="ru-RU"/>
              </w:rPr>
            </w:pPr>
          </w:p>
        </w:tc>
        <w:tc>
          <w:tcPr>
            <w:tcW w:w="2088"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311"/>
          <w:jc w:val="center"/>
        </w:trPr>
        <w:tc>
          <w:tcPr>
            <w:tcW w:w="2835" w:type="dxa"/>
            <w:gridSpan w:val="5"/>
            <w:vAlign w:val="center"/>
          </w:tcPr>
          <w:p w:rsidR="008405A4" w:rsidRPr="008A0B8A" w:rsidDel="00CD182C" w:rsidRDefault="008405A4" w:rsidP="00A13F49">
            <w:pPr>
              <w:widowControl w:val="0"/>
              <w:suppressAutoHyphens w:val="0"/>
              <w:autoSpaceDE w:val="0"/>
              <w:autoSpaceDN w:val="0"/>
              <w:adjustRightInd w:val="0"/>
              <w:spacing w:before="0" w:line="240" w:lineRule="auto"/>
              <w:ind w:left="-108" w:firstLine="0"/>
              <w:jc w:val="left"/>
              <w:rPr>
                <w:rFonts w:eastAsia="Times New Roman"/>
                <w:sz w:val="22"/>
                <w:lang w:eastAsia="ru-RU"/>
              </w:rPr>
            </w:pPr>
            <w:r w:rsidRPr="008A0B8A">
              <w:rPr>
                <w:rFonts w:eastAsia="Times New Roman"/>
                <w:sz w:val="22"/>
                <w:lang w:eastAsia="ru-RU"/>
              </w:rPr>
              <w:t>Структурное подразделение:</w:t>
            </w:r>
          </w:p>
        </w:tc>
        <w:tc>
          <w:tcPr>
            <w:tcW w:w="7314" w:type="dxa"/>
            <w:gridSpan w:val="3"/>
            <w:vAlign w:val="center"/>
          </w:tcPr>
          <w:p w:rsidR="008405A4" w:rsidRPr="008A0B8A" w:rsidRDefault="008405A4" w:rsidP="00A13F49">
            <w:pPr>
              <w:widowControl w:val="0"/>
              <w:pBdr>
                <w:bottom w:val="single" w:sz="4" w:space="1" w:color="auto"/>
              </w:pBdr>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80"/>
          <w:jc w:val="center"/>
        </w:trPr>
        <w:tc>
          <w:tcPr>
            <w:tcW w:w="2835" w:type="dxa"/>
            <w:gridSpan w:val="5"/>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16"/>
                <w:szCs w:val="16"/>
                <w:lang w:eastAsia="ru-RU"/>
              </w:rPr>
            </w:pPr>
          </w:p>
        </w:tc>
        <w:tc>
          <w:tcPr>
            <w:tcW w:w="7314" w:type="dxa"/>
            <w:gridSpan w:val="3"/>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6"/>
                <w:szCs w:val="16"/>
                <w:lang w:eastAsia="ru-RU"/>
              </w:rPr>
            </w:pPr>
          </w:p>
        </w:tc>
      </w:tr>
      <w:tr w:rsidR="008405A4" w:rsidRPr="008A0B8A" w:rsidTr="00A13F49">
        <w:trPr>
          <w:trHeight w:val="263"/>
          <w:jc w:val="center"/>
        </w:trPr>
        <w:tc>
          <w:tcPr>
            <w:tcW w:w="993" w:type="dxa"/>
            <w:gridSpan w:val="2"/>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22"/>
                <w:lang w:eastAsia="ru-RU"/>
              </w:rPr>
            </w:pPr>
            <w:r w:rsidRPr="008A0B8A">
              <w:rPr>
                <w:rFonts w:eastAsia="Times New Roman"/>
                <w:sz w:val="22"/>
                <w:lang w:eastAsia="ru-RU"/>
              </w:rPr>
              <w:t>в связи с</w:t>
            </w:r>
          </w:p>
        </w:tc>
        <w:tc>
          <w:tcPr>
            <w:tcW w:w="9156" w:type="dxa"/>
            <w:gridSpan w:val="6"/>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263"/>
          <w:jc w:val="center"/>
        </w:trPr>
        <w:tc>
          <w:tcPr>
            <w:tcW w:w="10149" w:type="dxa"/>
            <w:gridSpan w:val="8"/>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left="885" w:firstLine="0"/>
              <w:jc w:val="center"/>
              <w:rPr>
                <w:rFonts w:eastAsia="Times New Roman"/>
                <w:sz w:val="18"/>
                <w:szCs w:val="20"/>
                <w:lang w:eastAsia="ru-RU"/>
              </w:rPr>
            </w:pPr>
            <w:r w:rsidRPr="008A0B8A">
              <w:rPr>
                <w:rFonts w:eastAsia="Times New Roman"/>
                <w:sz w:val="18"/>
                <w:szCs w:val="20"/>
                <w:lang w:eastAsia="ru-RU"/>
              </w:rPr>
              <w:t>(указать причину обращения)</w:t>
            </w:r>
          </w:p>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263"/>
          <w:jc w:val="center"/>
        </w:trPr>
        <w:tc>
          <w:tcPr>
            <w:tcW w:w="10149" w:type="dxa"/>
            <w:gridSpan w:val="8"/>
            <w:tcBorders>
              <w:top w:val="single" w:sz="4" w:space="0" w:color="auto"/>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311"/>
          <w:jc w:val="center"/>
        </w:trPr>
        <w:tc>
          <w:tcPr>
            <w:tcW w:w="10149" w:type="dxa"/>
            <w:gridSpan w:val="8"/>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240" w:after="240" w:line="240" w:lineRule="auto"/>
              <w:ind w:left="-108" w:firstLine="0"/>
              <w:rPr>
                <w:rFonts w:eastAsia="Times New Roman"/>
                <w:sz w:val="20"/>
                <w:szCs w:val="20"/>
                <w:lang w:eastAsia="ru-RU"/>
              </w:rPr>
            </w:pPr>
            <w:r w:rsidRPr="008A0B8A">
              <w:rPr>
                <w:rFonts w:eastAsia="Times New Roman"/>
                <w:sz w:val="22"/>
                <w:lang w:eastAsia="ru-RU"/>
              </w:rPr>
              <w:t>прошу подтвердить подлинность электронной подписи в изданном АУЦ</w:t>
            </w:r>
            <w:r w:rsidR="00576D0E">
              <w:rPr>
                <w:rFonts w:eastAsia="Times New Roman"/>
                <w:sz w:val="22"/>
                <w:lang w:eastAsia="ru-RU"/>
              </w:rPr>
              <w:t xml:space="preserve"> ОАО «РЖД»</w:t>
            </w:r>
            <w:r w:rsidRPr="008A0B8A">
              <w:rPr>
                <w:rFonts w:eastAsia="Times New Roman"/>
                <w:sz w:val="22"/>
                <w:lang w:eastAsia="ru-RU"/>
              </w:rPr>
              <w:t xml:space="preserve"> сертификате и установить его статус (действует / не действует) на основании предоставленных исходных данных:</w:t>
            </w:r>
          </w:p>
        </w:tc>
      </w:tr>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1.</w:t>
            </w:r>
          </w:p>
        </w:tc>
        <w:tc>
          <w:tcPr>
            <w:tcW w:w="7462" w:type="dxa"/>
            <w:gridSpan w:val="5"/>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Файл сертификата на прилагаемом к Заявлению носителе – рег. №</w:t>
            </w:r>
          </w:p>
        </w:tc>
        <w:tc>
          <w:tcPr>
            <w:tcW w:w="2238" w:type="dxa"/>
            <w:gridSpan w:val="2"/>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2.</w:t>
            </w:r>
          </w:p>
        </w:tc>
        <w:tc>
          <w:tcPr>
            <w:tcW w:w="9700" w:type="dxa"/>
            <w:gridSpan w:val="7"/>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Время и дата</w:t>
            </w:r>
            <w:r w:rsidRPr="008A0B8A">
              <w:rPr>
                <w:rFonts w:eastAsia="Times New Roman"/>
                <w:sz w:val="22"/>
                <w:vertAlign w:val="superscript"/>
                <w:lang w:eastAsia="ru-RU"/>
              </w:rPr>
              <w:footnoteReference w:customMarkFollows="1" w:id="1"/>
              <w:sym w:font="Symbol" w:char="F02A"/>
            </w:r>
            <w:r w:rsidRPr="008A0B8A">
              <w:rPr>
                <w:rFonts w:eastAsia="Times New Roman"/>
                <w:sz w:val="22"/>
                <w:lang w:eastAsia="ru-RU"/>
              </w:rPr>
              <w:t>, на момент наступления которых требуется установить статус сертификата:</w:t>
            </w:r>
          </w:p>
        </w:tc>
      </w:tr>
    </w:tbl>
    <w:p w:rsidR="008405A4" w:rsidRPr="008A0B8A" w:rsidRDefault="008405A4" w:rsidP="008405A4">
      <w:pPr>
        <w:suppressAutoHyphens w:val="0"/>
        <w:spacing w:before="0" w:line="240" w:lineRule="auto"/>
        <w:ind w:firstLine="567"/>
        <w:rPr>
          <w:rFonts w:cs="Arial"/>
          <w:spacing w:val="-2"/>
          <w:sz w:val="24"/>
          <w:szCs w:val="20"/>
          <w:lang w:eastAsia="ru-RU"/>
        </w:rPr>
      </w:pPr>
    </w:p>
    <w:tbl>
      <w:tblPr>
        <w:tblW w:w="10149" w:type="dxa"/>
        <w:jc w:val="center"/>
        <w:tblLayout w:type="fixed"/>
        <w:tblLook w:val="00A0" w:firstRow="1" w:lastRow="0" w:firstColumn="1" w:lastColumn="0" w:noHBand="0" w:noVBand="0"/>
      </w:tblPr>
      <w:tblGrid>
        <w:gridCol w:w="1691"/>
        <w:gridCol w:w="1973"/>
        <w:gridCol w:w="1691"/>
        <w:gridCol w:w="3103"/>
        <w:gridCol w:w="1691"/>
      </w:tblGrid>
      <w:tr w:rsidR="008405A4" w:rsidRPr="008A0B8A" w:rsidTr="00A13F49">
        <w:trPr>
          <w:trHeight w:val="279"/>
          <w:jc w:val="center"/>
        </w:trPr>
        <w:tc>
          <w:tcPr>
            <w:tcW w:w="3480" w:type="dxa"/>
            <w:gridSpan w:val="2"/>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192" w:lineRule="exact"/>
              <w:ind w:left="-130" w:right="-42" w:firstLine="0"/>
              <w:jc w:val="center"/>
              <w:rPr>
                <w:rFonts w:eastAsia="Times New Roman"/>
                <w:sz w:val="20"/>
                <w:szCs w:val="20"/>
                <w:lang w:eastAsia="ru-RU"/>
              </w:rPr>
            </w:pPr>
            <w:r w:rsidRPr="008A0B8A">
              <w:rPr>
                <w:rFonts w:eastAsia="Times New Roman"/>
                <w:sz w:val="22"/>
                <w:lang w:eastAsia="ru-RU"/>
              </w:rPr>
              <w:t>«______:_______»</w:t>
            </w:r>
          </w:p>
        </w:tc>
        <w:tc>
          <w:tcPr>
            <w:tcW w:w="1606"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r w:rsidRPr="008A0B8A">
              <w:rPr>
                <w:rFonts w:eastAsia="Times New Roman"/>
                <w:sz w:val="22"/>
                <w:lang w:eastAsia="ru-RU"/>
              </w:rPr>
              <w:t xml:space="preserve">«  </w:t>
            </w:r>
            <w:r w:rsidR="00E72781">
              <w:rPr>
                <w:rFonts w:eastAsia="Times New Roman"/>
                <w:sz w:val="22"/>
                <w:lang w:eastAsia="ru-RU"/>
              </w:rPr>
              <w:t xml:space="preserve">        </w:t>
            </w:r>
            <w:r w:rsidRPr="008A0B8A">
              <w:rPr>
                <w:rFonts w:eastAsia="Times New Roman"/>
                <w:sz w:val="22"/>
                <w:lang w:eastAsia="ru-RU"/>
              </w:rPr>
              <w:t>»</w:t>
            </w:r>
          </w:p>
        </w:tc>
        <w:tc>
          <w:tcPr>
            <w:tcW w:w="2947"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p>
        </w:tc>
        <w:tc>
          <w:tcPr>
            <w:tcW w:w="1606" w:type="dxa"/>
            <w:tcBorders>
              <w:bottom w:val="single" w:sz="4" w:space="0" w:color="auto"/>
            </w:tcBorders>
            <w:vAlign w:val="center"/>
          </w:tcPr>
          <w:p w:rsidR="008405A4"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r w:rsidRPr="008A0B8A">
              <w:rPr>
                <w:rFonts w:eastAsia="Times New Roman"/>
                <w:sz w:val="22"/>
                <w:lang w:eastAsia="ru-RU"/>
              </w:rPr>
              <w:t>20</w:t>
            </w:r>
            <w:r>
              <w:rPr>
                <w:rFonts w:eastAsia="Times New Roman"/>
                <w:sz w:val="22"/>
                <w:lang w:eastAsia="ru-RU"/>
              </w:rPr>
              <w:t xml:space="preserve"> </w:t>
            </w:r>
            <w:r w:rsidR="00E72781">
              <w:rPr>
                <w:rFonts w:eastAsia="Times New Roman"/>
                <w:sz w:val="22"/>
                <w:lang w:eastAsia="ru-RU"/>
              </w:rPr>
              <w:t xml:space="preserve">  </w:t>
            </w:r>
            <w:r w:rsidRPr="008A0B8A">
              <w:rPr>
                <w:rFonts w:eastAsia="Times New Roman"/>
                <w:sz w:val="22"/>
                <w:lang w:eastAsia="ru-RU"/>
              </w:rPr>
              <w:t xml:space="preserve">  г.</w:t>
            </w:r>
          </w:p>
        </w:tc>
      </w:tr>
      <w:tr w:rsidR="008405A4" w:rsidRPr="008A0B8A" w:rsidTr="00A13F49">
        <w:trPr>
          <w:trHeight w:val="279"/>
          <w:jc w:val="center"/>
        </w:trPr>
        <w:tc>
          <w:tcPr>
            <w:tcW w:w="1606" w:type="dxa"/>
            <w:tcBorders>
              <w:top w:val="single" w:sz="4" w:space="0" w:color="auto"/>
            </w:tcBorders>
            <w:vAlign w:val="center"/>
          </w:tcPr>
          <w:p w:rsidR="008405A4" w:rsidRPr="008A0B8A" w:rsidRDefault="008405A4" w:rsidP="00A13F49">
            <w:pPr>
              <w:widowControl w:val="0"/>
              <w:tabs>
                <w:tab w:val="left" w:pos="1168"/>
              </w:tabs>
              <w:suppressAutoHyphens w:val="0"/>
              <w:autoSpaceDE w:val="0"/>
              <w:autoSpaceDN w:val="0"/>
              <w:adjustRightInd w:val="0"/>
              <w:spacing w:before="0" w:line="192" w:lineRule="exact"/>
              <w:ind w:right="165" w:firstLine="0"/>
              <w:jc w:val="right"/>
              <w:rPr>
                <w:rFonts w:eastAsia="Times New Roman"/>
                <w:sz w:val="18"/>
                <w:szCs w:val="16"/>
                <w:lang w:eastAsia="ru-RU"/>
              </w:rPr>
            </w:pPr>
            <w:r w:rsidRPr="008A0B8A">
              <w:rPr>
                <w:rFonts w:eastAsia="Times New Roman"/>
                <w:sz w:val="18"/>
                <w:szCs w:val="16"/>
                <w:lang w:eastAsia="ru-RU"/>
              </w:rPr>
              <w:t>ч.</w:t>
            </w:r>
          </w:p>
        </w:tc>
        <w:tc>
          <w:tcPr>
            <w:tcW w:w="1874"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192" w:lineRule="exact"/>
              <w:ind w:left="44" w:right="40" w:firstLine="0"/>
              <w:jc w:val="left"/>
              <w:rPr>
                <w:rFonts w:eastAsia="Times New Roman"/>
                <w:sz w:val="18"/>
                <w:szCs w:val="16"/>
                <w:lang w:eastAsia="ru-RU"/>
              </w:rPr>
            </w:pPr>
            <w:r w:rsidRPr="008A0B8A">
              <w:rPr>
                <w:rFonts w:eastAsia="Times New Roman"/>
                <w:sz w:val="18"/>
                <w:szCs w:val="16"/>
                <w:lang w:eastAsia="ru-RU"/>
              </w:rPr>
              <w:t>мин.</w:t>
            </w:r>
          </w:p>
        </w:tc>
        <w:tc>
          <w:tcPr>
            <w:tcW w:w="1606"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20"/>
                <w:lang w:eastAsia="ru-RU"/>
              </w:rPr>
            </w:pPr>
            <w:r w:rsidRPr="008A0B8A">
              <w:rPr>
                <w:rFonts w:eastAsia="Times New Roman"/>
                <w:sz w:val="18"/>
                <w:szCs w:val="16"/>
                <w:lang w:eastAsia="ru-RU"/>
              </w:rPr>
              <w:t>день</w:t>
            </w:r>
          </w:p>
        </w:tc>
        <w:tc>
          <w:tcPr>
            <w:tcW w:w="2947"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16"/>
                <w:lang w:eastAsia="ru-RU"/>
              </w:rPr>
              <w:t>месяц</w:t>
            </w:r>
          </w:p>
        </w:tc>
        <w:tc>
          <w:tcPr>
            <w:tcW w:w="1606"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16"/>
                <w:lang w:eastAsia="ru-RU"/>
              </w:rPr>
              <w:t>год</w:t>
            </w:r>
          </w:p>
        </w:tc>
      </w:tr>
    </w:tbl>
    <w:p w:rsidR="008405A4" w:rsidRPr="008A0B8A" w:rsidRDefault="008405A4" w:rsidP="008405A4">
      <w:pPr>
        <w:widowControl w:val="0"/>
        <w:suppressAutoHyphens w:val="0"/>
        <w:autoSpaceDE w:val="0"/>
        <w:autoSpaceDN w:val="0"/>
        <w:adjustRightInd w:val="0"/>
        <w:spacing w:before="0" w:line="240" w:lineRule="auto"/>
        <w:ind w:firstLine="0"/>
        <w:rPr>
          <w:rFonts w:eastAsia="Times New Roman"/>
          <w:sz w:val="20"/>
          <w:szCs w:val="20"/>
          <w:lang w:eastAsia="ru-RU"/>
        </w:rPr>
      </w:pPr>
    </w:p>
    <w:tbl>
      <w:tblPr>
        <w:tblW w:w="10149" w:type="dxa"/>
        <w:jc w:val="center"/>
        <w:tblLook w:val="00A0" w:firstRow="1" w:lastRow="0" w:firstColumn="1" w:lastColumn="0" w:noHBand="0" w:noVBand="0"/>
      </w:tblPr>
      <w:tblGrid>
        <w:gridCol w:w="892"/>
        <w:gridCol w:w="3715"/>
        <w:gridCol w:w="1931"/>
        <w:gridCol w:w="447"/>
        <w:gridCol w:w="342"/>
        <w:gridCol w:w="6"/>
        <w:gridCol w:w="298"/>
        <w:gridCol w:w="1034"/>
        <w:gridCol w:w="743"/>
        <w:gridCol w:w="297"/>
        <w:gridCol w:w="444"/>
      </w:tblGrid>
      <w:tr w:rsidR="008405A4" w:rsidRPr="008A0B8A" w:rsidTr="00A13F49">
        <w:trPr>
          <w:trHeight w:val="427"/>
          <w:jc w:val="center"/>
        </w:trPr>
        <w:tc>
          <w:tcPr>
            <w:tcW w:w="4396" w:type="dxa"/>
            <w:gridSpan w:val="2"/>
            <w:vMerge w:val="restart"/>
            <w:vAlign w:val="center"/>
          </w:tcPr>
          <w:p w:rsidR="008405A4" w:rsidRPr="008A0B8A" w:rsidRDefault="008405A4" w:rsidP="00576D0E">
            <w:pPr>
              <w:widowControl w:val="0"/>
              <w:suppressAutoHyphens w:val="0"/>
              <w:autoSpaceDE w:val="0"/>
              <w:autoSpaceDN w:val="0"/>
              <w:adjustRightInd w:val="0"/>
              <w:spacing w:before="0" w:line="192" w:lineRule="exact"/>
              <w:ind w:left="-107" w:right="40" w:firstLine="0"/>
              <w:jc w:val="left"/>
              <w:rPr>
                <w:rFonts w:eastAsia="Times New Roman"/>
                <w:sz w:val="20"/>
                <w:szCs w:val="20"/>
                <w:lang w:eastAsia="ru-RU"/>
              </w:rPr>
            </w:pPr>
            <w:r w:rsidRPr="008A0B8A">
              <w:rPr>
                <w:rFonts w:eastAsia="Times New Roman"/>
                <w:sz w:val="22"/>
                <w:lang w:eastAsia="ru-RU"/>
              </w:rPr>
              <w:t>Пользователь АУЦ</w:t>
            </w:r>
            <w:r w:rsidR="00576D0E">
              <w:rPr>
                <w:rFonts w:eastAsia="Times New Roman"/>
                <w:sz w:val="22"/>
                <w:lang w:eastAsia="ru-RU"/>
              </w:rPr>
              <w:t xml:space="preserve"> ОАО «РЖД»</w:t>
            </w:r>
          </w:p>
        </w:tc>
        <w:tc>
          <w:tcPr>
            <w:tcW w:w="2557" w:type="dxa"/>
            <w:gridSpan w:val="4"/>
            <w:tcBorders>
              <w:bottom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284" w:type="dxa"/>
            <w:vAlign w:val="bottom"/>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w:t>
            </w:r>
          </w:p>
        </w:tc>
        <w:tc>
          <w:tcPr>
            <w:tcW w:w="2402" w:type="dxa"/>
            <w:gridSpan w:val="4"/>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133"/>
          <w:jc w:val="center"/>
        </w:trPr>
        <w:tc>
          <w:tcPr>
            <w:tcW w:w="4396" w:type="dxa"/>
            <w:gridSpan w:val="2"/>
            <w:vMerge/>
          </w:tcPr>
          <w:p w:rsidR="008405A4" w:rsidRPr="008A0B8A" w:rsidRDefault="008405A4" w:rsidP="00A13F49">
            <w:pPr>
              <w:widowControl w:val="0"/>
              <w:suppressAutoHyphens w:val="0"/>
              <w:autoSpaceDE w:val="0"/>
              <w:autoSpaceDN w:val="0"/>
              <w:adjustRightInd w:val="0"/>
              <w:spacing w:before="0" w:line="192" w:lineRule="exact"/>
              <w:ind w:right="40" w:firstLine="0"/>
              <w:jc w:val="left"/>
              <w:rPr>
                <w:rFonts w:eastAsia="Times New Roman"/>
                <w:sz w:val="20"/>
                <w:szCs w:val="20"/>
                <w:lang w:eastAsia="ru-RU"/>
              </w:rPr>
            </w:pPr>
          </w:p>
        </w:tc>
        <w:tc>
          <w:tcPr>
            <w:tcW w:w="2557" w:type="dxa"/>
            <w:gridSpan w:val="4"/>
            <w:tcBorders>
              <w:top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6"/>
                <w:szCs w:val="16"/>
                <w:lang w:eastAsia="ru-RU"/>
              </w:rPr>
            </w:pPr>
            <w:r w:rsidRPr="008A0B8A">
              <w:rPr>
                <w:rFonts w:eastAsia="Times New Roman"/>
                <w:sz w:val="18"/>
                <w:szCs w:val="20"/>
              </w:rPr>
              <w:t>(подпись)</w:t>
            </w:r>
          </w:p>
        </w:tc>
        <w:tc>
          <w:tcPr>
            <w:tcW w:w="284" w:type="dxa"/>
            <w:vAlign w:val="bottom"/>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16"/>
                <w:szCs w:val="16"/>
                <w:lang w:eastAsia="ru-RU"/>
              </w:rPr>
            </w:pPr>
          </w:p>
        </w:tc>
        <w:tc>
          <w:tcPr>
            <w:tcW w:w="2402" w:type="dxa"/>
            <w:gridSpan w:val="4"/>
            <w:tcBorders>
              <w:top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20"/>
              </w:rPr>
              <w:t>(фамилия, имя, отчество)</w:t>
            </w:r>
          </w:p>
        </w:tc>
      </w:tr>
      <w:tr w:rsidR="008405A4" w:rsidRPr="008A0B8A" w:rsidTr="00A13F49">
        <w:trPr>
          <w:trHeight w:val="257"/>
          <w:jc w:val="center"/>
        </w:trPr>
        <w:tc>
          <w:tcPr>
            <w:tcW w:w="852"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5386" w:type="dxa"/>
            <w:gridSpan w:val="2"/>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w:t>
            </w:r>
          </w:p>
        </w:tc>
        <w:tc>
          <w:tcPr>
            <w:tcW w:w="426" w:type="dxa"/>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c>
          <w:tcPr>
            <w:tcW w:w="283"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w:t>
            </w:r>
          </w:p>
        </w:tc>
        <w:tc>
          <w:tcPr>
            <w:tcW w:w="1276" w:type="dxa"/>
            <w:gridSpan w:val="3"/>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c>
          <w:tcPr>
            <w:tcW w:w="709" w:type="dxa"/>
          </w:tcPr>
          <w:p w:rsidR="008405A4"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20</w:t>
            </w:r>
          </w:p>
        </w:tc>
        <w:tc>
          <w:tcPr>
            <w:tcW w:w="283" w:type="dxa"/>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p>
        </w:tc>
        <w:tc>
          <w:tcPr>
            <w:tcW w:w="424"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г.</w:t>
            </w:r>
          </w:p>
        </w:tc>
      </w:tr>
    </w:tbl>
    <w:p w:rsidR="008405A4" w:rsidRPr="003236CC" w:rsidRDefault="008405A4" w:rsidP="005A60C9">
      <w:pPr>
        <w:pStyle w:val="14"/>
        <w:keepLines w:val="0"/>
        <w:pageBreakBefore/>
        <w:numPr>
          <w:ilvl w:val="0"/>
          <w:numId w:val="30"/>
        </w:numPr>
        <w:spacing w:before="0" w:after="0" w:line="360" w:lineRule="auto"/>
      </w:pPr>
      <w:r w:rsidRPr="008A0B8A">
        <w:rPr>
          <w:sz w:val="32"/>
        </w:rPr>
        <w:lastRenderedPageBreak/>
        <w:br/>
      </w:r>
      <w:bookmarkStart w:id="902" w:name="_Toc157161657"/>
      <w:r w:rsidR="000321FE" w:rsidRPr="000321FE">
        <w:t>Шаблон Заявления на подтверждение подлинности электронной подписи в электронном документе</w:t>
      </w:r>
      <w:bookmarkEnd w:id="902"/>
    </w:p>
    <w:p w:rsidR="008405A4" w:rsidRPr="008A0B8A" w:rsidRDefault="008405A4" w:rsidP="008405A4">
      <w:pPr>
        <w:pStyle w:val="affff3"/>
        <w:ind w:firstLine="0"/>
      </w:pPr>
    </w:p>
    <w:p w:rsidR="008405A4" w:rsidRPr="008A0B8A" w:rsidRDefault="008405A4" w:rsidP="008405A4">
      <w:pPr>
        <w:suppressAutoHyphens w:val="0"/>
        <w:spacing w:before="360" w:after="240" w:line="240" w:lineRule="auto"/>
        <w:ind w:firstLine="0"/>
        <w:jc w:val="center"/>
        <w:rPr>
          <w:b/>
          <w:spacing w:val="-2"/>
          <w:szCs w:val="20"/>
          <w:lang w:eastAsia="ru-RU"/>
        </w:rPr>
      </w:pPr>
      <w:r w:rsidRPr="008A0B8A">
        <w:rPr>
          <w:b/>
          <w:spacing w:val="-2"/>
          <w:szCs w:val="20"/>
          <w:lang w:eastAsia="ru-RU"/>
        </w:rPr>
        <w:t xml:space="preserve">Заявление на подтверждение подлинности электронной подписи </w:t>
      </w:r>
      <w:r w:rsidRPr="008A0B8A">
        <w:rPr>
          <w:b/>
          <w:spacing w:val="-2"/>
          <w:szCs w:val="20"/>
          <w:lang w:eastAsia="ru-RU"/>
        </w:rPr>
        <w:br/>
        <w:t>в электронном документе</w:t>
      </w:r>
    </w:p>
    <w:tbl>
      <w:tblPr>
        <w:tblW w:w="10149" w:type="dxa"/>
        <w:jc w:val="center"/>
        <w:tblLayout w:type="fixed"/>
        <w:tblLook w:val="00A0" w:firstRow="1" w:lastRow="0" w:firstColumn="1" w:lastColumn="0" w:noHBand="0" w:noVBand="0"/>
      </w:tblPr>
      <w:tblGrid>
        <w:gridCol w:w="449"/>
        <w:gridCol w:w="544"/>
        <w:gridCol w:w="53"/>
        <w:gridCol w:w="230"/>
        <w:gridCol w:w="1559"/>
        <w:gridCol w:w="5226"/>
        <w:gridCol w:w="19"/>
        <w:gridCol w:w="2069"/>
      </w:tblGrid>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597" w:type="dxa"/>
            <w:gridSpan w:val="2"/>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 xml:space="preserve">Я, </w:t>
            </w:r>
          </w:p>
        </w:tc>
        <w:tc>
          <w:tcPr>
            <w:tcW w:w="9103" w:type="dxa"/>
            <w:gridSpan w:val="5"/>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145"/>
          <w:jc w:val="center"/>
        </w:trPr>
        <w:tc>
          <w:tcPr>
            <w:tcW w:w="1046" w:type="dxa"/>
            <w:gridSpan w:val="3"/>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18"/>
                <w:szCs w:val="18"/>
                <w:lang w:eastAsia="ru-RU"/>
              </w:rPr>
            </w:pPr>
          </w:p>
        </w:tc>
        <w:tc>
          <w:tcPr>
            <w:tcW w:w="9103" w:type="dxa"/>
            <w:gridSpan w:val="5"/>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8"/>
                <w:lang w:eastAsia="ru-RU"/>
              </w:rPr>
            </w:pPr>
            <w:r w:rsidRPr="008A0B8A">
              <w:rPr>
                <w:rFonts w:eastAsia="Times New Roman"/>
                <w:sz w:val="18"/>
                <w:szCs w:val="18"/>
                <w:lang w:eastAsia="ru-RU"/>
              </w:rPr>
              <w:t>(фамилия, имя, отчество)</w:t>
            </w:r>
          </w:p>
        </w:tc>
      </w:tr>
      <w:tr w:rsidR="008405A4" w:rsidRPr="008A0B8A" w:rsidTr="00A13F49">
        <w:trPr>
          <w:trHeight w:val="311"/>
          <w:jc w:val="center"/>
        </w:trPr>
        <w:tc>
          <w:tcPr>
            <w:tcW w:w="1276" w:type="dxa"/>
            <w:gridSpan w:val="4"/>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20"/>
                <w:szCs w:val="20"/>
                <w:lang w:eastAsia="ru-RU"/>
              </w:rPr>
            </w:pPr>
            <w:r w:rsidRPr="008A0B8A">
              <w:rPr>
                <w:rFonts w:eastAsia="Times New Roman"/>
                <w:sz w:val="22"/>
                <w:lang w:eastAsia="ru-RU"/>
              </w:rPr>
              <w:t>Должность:</w:t>
            </w:r>
          </w:p>
        </w:tc>
        <w:tc>
          <w:tcPr>
            <w:tcW w:w="6785" w:type="dxa"/>
            <w:gridSpan w:val="2"/>
            <w:vAlign w:val="center"/>
          </w:tcPr>
          <w:p w:rsidR="008405A4" w:rsidRPr="008A0B8A" w:rsidRDefault="008405A4" w:rsidP="00A13F49">
            <w:pPr>
              <w:widowControl w:val="0"/>
              <w:pBdr>
                <w:bottom w:val="single" w:sz="4" w:space="1" w:color="auto"/>
              </w:pBdr>
              <w:suppressAutoHyphens w:val="0"/>
              <w:autoSpaceDE w:val="0"/>
              <w:autoSpaceDN w:val="0"/>
              <w:adjustRightInd w:val="0"/>
              <w:spacing w:before="0" w:line="240" w:lineRule="auto"/>
              <w:ind w:firstLine="0"/>
              <w:jc w:val="center"/>
              <w:rPr>
                <w:rFonts w:eastAsia="Times New Roman"/>
                <w:sz w:val="20"/>
                <w:szCs w:val="20"/>
                <w:lang w:eastAsia="ru-RU"/>
              </w:rPr>
            </w:pPr>
          </w:p>
        </w:tc>
        <w:tc>
          <w:tcPr>
            <w:tcW w:w="2088" w:type="dxa"/>
            <w:gridSpan w:val="2"/>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311"/>
          <w:jc w:val="center"/>
        </w:trPr>
        <w:tc>
          <w:tcPr>
            <w:tcW w:w="2835" w:type="dxa"/>
            <w:gridSpan w:val="5"/>
            <w:vAlign w:val="center"/>
          </w:tcPr>
          <w:p w:rsidR="008405A4" w:rsidRPr="008A0B8A" w:rsidDel="00CD182C" w:rsidRDefault="008405A4" w:rsidP="00A13F49">
            <w:pPr>
              <w:widowControl w:val="0"/>
              <w:suppressAutoHyphens w:val="0"/>
              <w:autoSpaceDE w:val="0"/>
              <w:autoSpaceDN w:val="0"/>
              <w:adjustRightInd w:val="0"/>
              <w:spacing w:before="0" w:line="240" w:lineRule="auto"/>
              <w:ind w:left="-108" w:firstLine="0"/>
              <w:jc w:val="left"/>
              <w:rPr>
                <w:rFonts w:eastAsia="Times New Roman"/>
                <w:sz w:val="22"/>
                <w:lang w:eastAsia="ru-RU"/>
              </w:rPr>
            </w:pPr>
            <w:r w:rsidRPr="008A0B8A">
              <w:rPr>
                <w:rFonts w:eastAsia="Times New Roman"/>
                <w:sz w:val="22"/>
                <w:lang w:eastAsia="ru-RU"/>
              </w:rPr>
              <w:t>Структурное подразделение:</w:t>
            </w:r>
          </w:p>
        </w:tc>
        <w:tc>
          <w:tcPr>
            <w:tcW w:w="7314" w:type="dxa"/>
            <w:gridSpan w:val="3"/>
            <w:vAlign w:val="center"/>
          </w:tcPr>
          <w:p w:rsidR="008405A4" w:rsidRPr="008A0B8A" w:rsidRDefault="008405A4" w:rsidP="00A13F49">
            <w:pPr>
              <w:widowControl w:val="0"/>
              <w:pBdr>
                <w:bottom w:val="single" w:sz="4" w:space="1" w:color="auto"/>
              </w:pBdr>
              <w:suppressAutoHyphens w:val="0"/>
              <w:autoSpaceDE w:val="0"/>
              <w:autoSpaceDN w:val="0"/>
              <w:adjustRightInd w:val="0"/>
              <w:spacing w:before="0" w:line="240" w:lineRule="auto"/>
              <w:ind w:firstLine="0"/>
              <w:jc w:val="center"/>
              <w:rPr>
                <w:rFonts w:eastAsia="Times New Roman"/>
                <w:sz w:val="20"/>
                <w:szCs w:val="20"/>
                <w:lang w:eastAsia="ru-RU"/>
              </w:rPr>
            </w:pPr>
          </w:p>
        </w:tc>
      </w:tr>
      <w:tr w:rsidR="008405A4" w:rsidRPr="008A0B8A" w:rsidTr="00A13F49">
        <w:trPr>
          <w:trHeight w:val="80"/>
          <w:jc w:val="center"/>
        </w:trPr>
        <w:tc>
          <w:tcPr>
            <w:tcW w:w="2835" w:type="dxa"/>
            <w:gridSpan w:val="5"/>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16"/>
                <w:szCs w:val="16"/>
                <w:lang w:eastAsia="ru-RU"/>
              </w:rPr>
            </w:pPr>
          </w:p>
        </w:tc>
        <w:tc>
          <w:tcPr>
            <w:tcW w:w="7314" w:type="dxa"/>
            <w:gridSpan w:val="3"/>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6"/>
                <w:szCs w:val="16"/>
                <w:lang w:eastAsia="ru-RU"/>
              </w:rPr>
            </w:pPr>
          </w:p>
        </w:tc>
      </w:tr>
      <w:tr w:rsidR="008405A4" w:rsidRPr="008A0B8A" w:rsidTr="00A13F49">
        <w:trPr>
          <w:trHeight w:val="263"/>
          <w:jc w:val="center"/>
        </w:trPr>
        <w:tc>
          <w:tcPr>
            <w:tcW w:w="993" w:type="dxa"/>
            <w:gridSpan w:val="2"/>
            <w:vAlign w:val="center"/>
          </w:tcPr>
          <w:p w:rsidR="008405A4" w:rsidRPr="008A0B8A" w:rsidRDefault="008405A4" w:rsidP="00A13F49">
            <w:pPr>
              <w:widowControl w:val="0"/>
              <w:suppressAutoHyphens w:val="0"/>
              <w:autoSpaceDE w:val="0"/>
              <w:autoSpaceDN w:val="0"/>
              <w:adjustRightInd w:val="0"/>
              <w:spacing w:before="0" w:line="240" w:lineRule="auto"/>
              <w:ind w:left="-108" w:firstLine="0"/>
              <w:jc w:val="left"/>
              <w:rPr>
                <w:rFonts w:eastAsia="Times New Roman"/>
                <w:sz w:val="22"/>
                <w:lang w:eastAsia="ru-RU"/>
              </w:rPr>
            </w:pPr>
            <w:r w:rsidRPr="008A0B8A">
              <w:rPr>
                <w:rFonts w:eastAsia="Times New Roman"/>
                <w:sz w:val="22"/>
                <w:lang w:eastAsia="ru-RU"/>
              </w:rPr>
              <w:t>в связи с</w:t>
            </w:r>
          </w:p>
        </w:tc>
        <w:tc>
          <w:tcPr>
            <w:tcW w:w="9156" w:type="dxa"/>
            <w:gridSpan w:val="6"/>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263"/>
          <w:jc w:val="center"/>
        </w:trPr>
        <w:tc>
          <w:tcPr>
            <w:tcW w:w="10149" w:type="dxa"/>
            <w:gridSpan w:val="8"/>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left="885" w:firstLine="0"/>
              <w:jc w:val="center"/>
              <w:rPr>
                <w:rFonts w:eastAsia="Times New Roman"/>
                <w:sz w:val="18"/>
                <w:szCs w:val="20"/>
                <w:lang w:eastAsia="ru-RU"/>
              </w:rPr>
            </w:pPr>
            <w:r w:rsidRPr="008A0B8A">
              <w:rPr>
                <w:rFonts w:eastAsia="Times New Roman"/>
                <w:sz w:val="18"/>
                <w:szCs w:val="20"/>
                <w:lang w:eastAsia="ru-RU"/>
              </w:rPr>
              <w:t>(указать причину обращения)</w:t>
            </w:r>
          </w:p>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263"/>
          <w:jc w:val="center"/>
        </w:trPr>
        <w:tc>
          <w:tcPr>
            <w:tcW w:w="10149" w:type="dxa"/>
            <w:gridSpan w:val="8"/>
            <w:tcBorders>
              <w:top w:val="single" w:sz="4" w:space="0" w:color="auto"/>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311"/>
          <w:jc w:val="center"/>
        </w:trPr>
        <w:tc>
          <w:tcPr>
            <w:tcW w:w="10149" w:type="dxa"/>
            <w:gridSpan w:val="8"/>
            <w:vAlign w:val="center"/>
          </w:tcPr>
          <w:p w:rsidR="008405A4" w:rsidRPr="008A0B8A" w:rsidRDefault="008405A4" w:rsidP="00A13F49">
            <w:pPr>
              <w:widowControl w:val="0"/>
              <w:suppressAutoHyphens w:val="0"/>
              <w:autoSpaceDE w:val="0"/>
              <w:autoSpaceDN w:val="0"/>
              <w:adjustRightInd w:val="0"/>
              <w:spacing w:before="240" w:after="240" w:line="240" w:lineRule="auto"/>
              <w:ind w:left="-108" w:firstLine="0"/>
              <w:rPr>
                <w:rFonts w:eastAsia="Times New Roman"/>
                <w:sz w:val="20"/>
                <w:szCs w:val="20"/>
                <w:lang w:eastAsia="ru-RU"/>
              </w:rPr>
            </w:pPr>
            <w:r w:rsidRPr="008A0B8A">
              <w:rPr>
                <w:rFonts w:eastAsia="Times New Roman"/>
                <w:sz w:val="22"/>
                <w:lang w:eastAsia="ru-RU"/>
              </w:rPr>
              <w:t>прошу подтвердить подлинность электронной подписи (стандарта PKCS#7 или CMS) в электронном документе и установить ее статус (действует / не действует) на основании предоставленных исходных данных:</w:t>
            </w:r>
          </w:p>
        </w:tc>
      </w:tr>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1.</w:t>
            </w:r>
          </w:p>
        </w:tc>
        <w:tc>
          <w:tcPr>
            <w:tcW w:w="7631" w:type="dxa"/>
            <w:gridSpan w:val="6"/>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Файл сертификата на прилагаемом к Заявлению носителе – рег. №</w:t>
            </w:r>
          </w:p>
        </w:tc>
        <w:tc>
          <w:tcPr>
            <w:tcW w:w="2069"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2.</w:t>
            </w:r>
          </w:p>
        </w:tc>
        <w:tc>
          <w:tcPr>
            <w:tcW w:w="7631" w:type="dxa"/>
            <w:gridSpan w:val="6"/>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Файл электронного документа на прилагаемом к Заявлению носителе – рег. №</w:t>
            </w:r>
          </w:p>
        </w:tc>
        <w:tc>
          <w:tcPr>
            <w:tcW w:w="2069"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311"/>
          <w:jc w:val="center"/>
        </w:trPr>
        <w:tc>
          <w:tcPr>
            <w:tcW w:w="449" w:type="dxa"/>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3.</w:t>
            </w:r>
          </w:p>
        </w:tc>
        <w:tc>
          <w:tcPr>
            <w:tcW w:w="9700" w:type="dxa"/>
            <w:gridSpan w:val="7"/>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Время и дата</w:t>
            </w:r>
            <w:r w:rsidRPr="008A0B8A">
              <w:rPr>
                <w:rFonts w:eastAsia="Times New Roman"/>
                <w:sz w:val="22"/>
                <w:vertAlign w:val="superscript"/>
                <w:lang w:eastAsia="ru-RU"/>
              </w:rPr>
              <w:footnoteReference w:customMarkFollows="1" w:id="2"/>
              <w:sym w:font="Symbol" w:char="F02A"/>
            </w:r>
            <w:r w:rsidRPr="008A0B8A">
              <w:rPr>
                <w:rFonts w:eastAsia="Times New Roman"/>
                <w:sz w:val="22"/>
                <w:lang w:eastAsia="ru-RU"/>
              </w:rPr>
              <w:t>, на момент наступления которых требуется установить статус сертификата:</w:t>
            </w:r>
          </w:p>
        </w:tc>
      </w:tr>
    </w:tbl>
    <w:p w:rsidR="008405A4" w:rsidRPr="008A0B8A" w:rsidRDefault="008405A4" w:rsidP="008405A4">
      <w:pPr>
        <w:widowControl w:val="0"/>
        <w:suppressAutoHyphens w:val="0"/>
        <w:autoSpaceDE w:val="0"/>
        <w:autoSpaceDN w:val="0"/>
        <w:adjustRightInd w:val="0"/>
        <w:spacing w:before="0"/>
        <w:ind w:left="720" w:firstLine="0"/>
        <w:contextualSpacing/>
        <w:rPr>
          <w:rFonts w:eastAsia="Times New Roman"/>
          <w:sz w:val="24"/>
          <w:szCs w:val="24"/>
          <w:lang w:eastAsia="ru-RU"/>
        </w:rPr>
      </w:pPr>
    </w:p>
    <w:tbl>
      <w:tblPr>
        <w:tblW w:w="10149" w:type="dxa"/>
        <w:jc w:val="center"/>
        <w:tblLayout w:type="fixed"/>
        <w:tblLook w:val="00A0" w:firstRow="1" w:lastRow="0" w:firstColumn="1" w:lastColumn="0" w:noHBand="0" w:noVBand="0"/>
      </w:tblPr>
      <w:tblGrid>
        <w:gridCol w:w="1691"/>
        <w:gridCol w:w="1973"/>
        <w:gridCol w:w="1691"/>
        <w:gridCol w:w="3103"/>
        <w:gridCol w:w="1691"/>
      </w:tblGrid>
      <w:tr w:rsidR="008405A4" w:rsidRPr="008A0B8A" w:rsidTr="00A13F49">
        <w:trPr>
          <w:trHeight w:val="279"/>
          <w:jc w:val="center"/>
        </w:trPr>
        <w:tc>
          <w:tcPr>
            <w:tcW w:w="1843" w:type="dxa"/>
            <w:gridSpan w:val="2"/>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192" w:lineRule="exact"/>
              <w:ind w:left="-130" w:right="-42" w:firstLine="0"/>
              <w:jc w:val="center"/>
              <w:rPr>
                <w:rFonts w:eastAsia="Times New Roman"/>
                <w:sz w:val="20"/>
                <w:szCs w:val="20"/>
                <w:lang w:eastAsia="ru-RU"/>
              </w:rPr>
            </w:pPr>
            <w:r w:rsidRPr="008A0B8A">
              <w:rPr>
                <w:rFonts w:eastAsia="Times New Roman"/>
                <w:sz w:val="22"/>
                <w:lang w:eastAsia="ru-RU"/>
              </w:rPr>
              <w:t>«______:_______»</w:t>
            </w:r>
          </w:p>
        </w:tc>
        <w:tc>
          <w:tcPr>
            <w:tcW w:w="850"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r w:rsidRPr="008A0B8A">
              <w:rPr>
                <w:rFonts w:eastAsia="Times New Roman"/>
                <w:sz w:val="22"/>
                <w:lang w:eastAsia="ru-RU"/>
              </w:rPr>
              <w:t>«  »</w:t>
            </w:r>
          </w:p>
        </w:tc>
        <w:tc>
          <w:tcPr>
            <w:tcW w:w="1560"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p>
        </w:tc>
        <w:tc>
          <w:tcPr>
            <w:tcW w:w="850" w:type="dxa"/>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240" w:line="240" w:lineRule="auto"/>
              <w:ind w:left="-130" w:right="-42" w:firstLine="0"/>
              <w:jc w:val="center"/>
              <w:rPr>
                <w:rFonts w:eastAsia="Times New Roman"/>
                <w:sz w:val="20"/>
                <w:szCs w:val="20"/>
                <w:lang w:eastAsia="ru-RU"/>
              </w:rPr>
            </w:pPr>
            <w:r w:rsidRPr="008A0B8A">
              <w:rPr>
                <w:rFonts w:eastAsia="Times New Roman"/>
                <w:sz w:val="22"/>
                <w:lang w:eastAsia="ru-RU"/>
              </w:rPr>
              <w:t>20   г.</w:t>
            </w:r>
          </w:p>
        </w:tc>
      </w:tr>
      <w:tr w:rsidR="008405A4" w:rsidRPr="008A0B8A" w:rsidTr="00A13F49">
        <w:trPr>
          <w:trHeight w:val="279"/>
          <w:jc w:val="center"/>
        </w:trPr>
        <w:tc>
          <w:tcPr>
            <w:tcW w:w="851"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192" w:lineRule="exact"/>
              <w:ind w:right="165" w:firstLine="0"/>
              <w:jc w:val="right"/>
              <w:rPr>
                <w:rFonts w:eastAsia="Times New Roman"/>
                <w:sz w:val="18"/>
                <w:szCs w:val="16"/>
                <w:lang w:eastAsia="ru-RU"/>
              </w:rPr>
            </w:pPr>
            <w:r w:rsidRPr="008A0B8A">
              <w:rPr>
                <w:rFonts w:eastAsia="Times New Roman"/>
                <w:sz w:val="18"/>
                <w:szCs w:val="16"/>
                <w:lang w:eastAsia="ru-RU"/>
              </w:rPr>
              <w:t>ч.</w:t>
            </w:r>
          </w:p>
        </w:tc>
        <w:tc>
          <w:tcPr>
            <w:tcW w:w="992"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192" w:lineRule="exact"/>
              <w:ind w:left="44" w:right="40" w:firstLine="0"/>
              <w:jc w:val="left"/>
              <w:rPr>
                <w:rFonts w:eastAsia="Times New Roman"/>
                <w:sz w:val="18"/>
                <w:szCs w:val="16"/>
                <w:lang w:eastAsia="ru-RU"/>
              </w:rPr>
            </w:pPr>
            <w:r w:rsidRPr="008A0B8A">
              <w:rPr>
                <w:rFonts w:eastAsia="Times New Roman"/>
                <w:sz w:val="18"/>
                <w:szCs w:val="16"/>
                <w:lang w:eastAsia="ru-RU"/>
              </w:rPr>
              <w:t>мин.</w:t>
            </w:r>
          </w:p>
        </w:tc>
        <w:tc>
          <w:tcPr>
            <w:tcW w:w="850"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20"/>
                <w:lang w:eastAsia="ru-RU"/>
              </w:rPr>
            </w:pPr>
            <w:r w:rsidRPr="008A0B8A">
              <w:rPr>
                <w:rFonts w:eastAsia="Times New Roman"/>
                <w:sz w:val="18"/>
                <w:szCs w:val="16"/>
                <w:lang w:eastAsia="ru-RU"/>
              </w:rPr>
              <w:t>день</w:t>
            </w:r>
          </w:p>
        </w:tc>
        <w:tc>
          <w:tcPr>
            <w:tcW w:w="1560"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16"/>
                <w:lang w:eastAsia="ru-RU"/>
              </w:rPr>
              <w:t>месяц</w:t>
            </w:r>
          </w:p>
        </w:tc>
        <w:tc>
          <w:tcPr>
            <w:tcW w:w="850" w:type="dxa"/>
            <w:tcBorders>
              <w:top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16"/>
                <w:lang w:eastAsia="ru-RU"/>
              </w:rPr>
              <w:t>год</w:t>
            </w:r>
          </w:p>
        </w:tc>
      </w:tr>
    </w:tbl>
    <w:p w:rsidR="008405A4" w:rsidRPr="008A0B8A" w:rsidRDefault="008405A4" w:rsidP="008405A4">
      <w:pPr>
        <w:suppressAutoHyphens w:val="0"/>
        <w:spacing w:before="0" w:line="240" w:lineRule="auto"/>
        <w:ind w:firstLine="0"/>
        <w:rPr>
          <w:spacing w:val="-2"/>
          <w:sz w:val="24"/>
          <w:szCs w:val="20"/>
          <w:lang w:eastAsia="ru-RU"/>
        </w:rPr>
      </w:pPr>
    </w:p>
    <w:tbl>
      <w:tblPr>
        <w:tblW w:w="10149" w:type="dxa"/>
        <w:jc w:val="center"/>
        <w:tblLook w:val="00A0" w:firstRow="1" w:lastRow="0" w:firstColumn="1" w:lastColumn="0" w:noHBand="0" w:noVBand="0"/>
      </w:tblPr>
      <w:tblGrid>
        <w:gridCol w:w="892"/>
        <w:gridCol w:w="3715"/>
        <w:gridCol w:w="1931"/>
        <w:gridCol w:w="447"/>
        <w:gridCol w:w="342"/>
        <w:gridCol w:w="6"/>
        <w:gridCol w:w="298"/>
        <w:gridCol w:w="1034"/>
        <w:gridCol w:w="743"/>
        <w:gridCol w:w="297"/>
        <w:gridCol w:w="444"/>
      </w:tblGrid>
      <w:tr w:rsidR="008405A4" w:rsidRPr="008A0B8A" w:rsidTr="00A13F49">
        <w:trPr>
          <w:trHeight w:val="427"/>
          <w:jc w:val="center"/>
        </w:trPr>
        <w:tc>
          <w:tcPr>
            <w:tcW w:w="4396" w:type="dxa"/>
            <w:gridSpan w:val="2"/>
            <w:vMerge w:val="restart"/>
            <w:vAlign w:val="center"/>
          </w:tcPr>
          <w:p w:rsidR="008405A4" w:rsidRPr="008A0B8A" w:rsidRDefault="008405A4" w:rsidP="00A13F49">
            <w:pPr>
              <w:widowControl w:val="0"/>
              <w:suppressAutoHyphens w:val="0"/>
              <w:autoSpaceDE w:val="0"/>
              <w:autoSpaceDN w:val="0"/>
              <w:adjustRightInd w:val="0"/>
              <w:spacing w:before="0" w:line="192" w:lineRule="exact"/>
              <w:ind w:left="-107" w:right="40" w:firstLine="0"/>
              <w:jc w:val="left"/>
              <w:rPr>
                <w:rFonts w:eastAsia="Times New Roman"/>
                <w:sz w:val="20"/>
                <w:szCs w:val="20"/>
                <w:lang w:eastAsia="ru-RU"/>
              </w:rPr>
            </w:pPr>
            <w:r w:rsidRPr="008A0B8A">
              <w:rPr>
                <w:rFonts w:eastAsia="Times New Roman"/>
                <w:sz w:val="22"/>
                <w:lang w:eastAsia="ru-RU"/>
              </w:rPr>
              <w:t>Пользователь АУЦ</w:t>
            </w:r>
            <w:r w:rsidR="00576D0E">
              <w:rPr>
                <w:rFonts w:eastAsia="Times New Roman"/>
                <w:sz w:val="22"/>
                <w:lang w:eastAsia="ru-RU"/>
              </w:rPr>
              <w:t> ОАО «РЖД»</w:t>
            </w:r>
          </w:p>
        </w:tc>
        <w:tc>
          <w:tcPr>
            <w:tcW w:w="2557" w:type="dxa"/>
            <w:gridSpan w:val="4"/>
            <w:tcBorders>
              <w:bottom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284" w:type="dxa"/>
            <w:vAlign w:val="bottom"/>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r w:rsidRPr="008A0B8A">
              <w:rPr>
                <w:rFonts w:eastAsia="Times New Roman"/>
                <w:sz w:val="22"/>
                <w:lang w:eastAsia="ru-RU"/>
              </w:rPr>
              <w:t>/</w:t>
            </w:r>
          </w:p>
        </w:tc>
        <w:tc>
          <w:tcPr>
            <w:tcW w:w="2402" w:type="dxa"/>
            <w:gridSpan w:val="4"/>
            <w:tcBorders>
              <w:bottom w:val="single" w:sz="4" w:space="0" w:color="auto"/>
            </w:tcBorders>
            <w:vAlign w:val="center"/>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r>
      <w:tr w:rsidR="008405A4" w:rsidRPr="008A0B8A" w:rsidTr="00A13F49">
        <w:trPr>
          <w:trHeight w:val="133"/>
          <w:jc w:val="center"/>
        </w:trPr>
        <w:tc>
          <w:tcPr>
            <w:tcW w:w="4396" w:type="dxa"/>
            <w:gridSpan w:val="2"/>
            <w:vMerge/>
          </w:tcPr>
          <w:p w:rsidR="008405A4" w:rsidRPr="008A0B8A" w:rsidRDefault="008405A4" w:rsidP="00A13F49">
            <w:pPr>
              <w:widowControl w:val="0"/>
              <w:suppressAutoHyphens w:val="0"/>
              <w:autoSpaceDE w:val="0"/>
              <w:autoSpaceDN w:val="0"/>
              <w:adjustRightInd w:val="0"/>
              <w:spacing w:before="0" w:line="192" w:lineRule="exact"/>
              <w:ind w:right="40" w:firstLine="0"/>
              <w:jc w:val="left"/>
              <w:rPr>
                <w:rFonts w:eastAsia="Times New Roman"/>
                <w:sz w:val="20"/>
                <w:szCs w:val="20"/>
                <w:lang w:eastAsia="ru-RU"/>
              </w:rPr>
            </w:pPr>
          </w:p>
        </w:tc>
        <w:tc>
          <w:tcPr>
            <w:tcW w:w="2557" w:type="dxa"/>
            <w:gridSpan w:val="4"/>
            <w:tcBorders>
              <w:top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6"/>
                <w:szCs w:val="16"/>
                <w:lang w:eastAsia="ru-RU"/>
              </w:rPr>
            </w:pPr>
            <w:r w:rsidRPr="008A0B8A">
              <w:rPr>
                <w:rFonts w:eastAsia="Times New Roman"/>
                <w:sz w:val="18"/>
                <w:szCs w:val="20"/>
              </w:rPr>
              <w:t>(подпись)</w:t>
            </w:r>
          </w:p>
        </w:tc>
        <w:tc>
          <w:tcPr>
            <w:tcW w:w="284" w:type="dxa"/>
            <w:vAlign w:val="bottom"/>
          </w:tcPr>
          <w:p w:rsidR="008405A4" w:rsidRPr="008A0B8A" w:rsidRDefault="008405A4" w:rsidP="00A13F49">
            <w:pPr>
              <w:widowControl w:val="0"/>
              <w:suppressAutoHyphens w:val="0"/>
              <w:autoSpaceDE w:val="0"/>
              <w:autoSpaceDN w:val="0"/>
              <w:adjustRightInd w:val="0"/>
              <w:spacing w:before="0" w:line="240" w:lineRule="auto"/>
              <w:ind w:firstLine="0"/>
              <w:jc w:val="left"/>
              <w:rPr>
                <w:rFonts w:eastAsia="Times New Roman"/>
                <w:sz w:val="16"/>
                <w:szCs w:val="16"/>
                <w:lang w:eastAsia="ru-RU"/>
              </w:rPr>
            </w:pPr>
          </w:p>
        </w:tc>
        <w:tc>
          <w:tcPr>
            <w:tcW w:w="2402" w:type="dxa"/>
            <w:gridSpan w:val="4"/>
            <w:tcBorders>
              <w:top w:val="single" w:sz="4" w:space="0" w:color="auto"/>
            </w:tcBorders>
          </w:tcPr>
          <w:p w:rsidR="008405A4" w:rsidRPr="008A0B8A" w:rsidRDefault="008405A4" w:rsidP="00A13F49">
            <w:pPr>
              <w:widowControl w:val="0"/>
              <w:suppressAutoHyphens w:val="0"/>
              <w:autoSpaceDE w:val="0"/>
              <w:autoSpaceDN w:val="0"/>
              <w:adjustRightInd w:val="0"/>
              <w:spacing w:before="0" w:line="240" w:lineRule="auto"/>
              <w:ind w:firstLine="0"/>
              <w:jc w:val="center"/>
              <w:rPr>
                <w:rFonts w:eastAsia="Times New Roman"/>
                <w:sz w:val="18"/>
                <w:szCs w:val="16"/>
                <w:lang w:eastAsia="ru-RU"/>
              </w:rPr>
            </w:pPr>
            <w:r w:rsidRPr="008A0B8A">
              <w:rPr>
                <w:rFonts w:eastAsia="Times New Roman"/>
                <w:sz w:val="18"/>
                <w:szCs w:val="20"/>
              </w:rPr>
              <w:t>(фамилия, имя, отчество)</w:t>
            </w:r>
          </w:p>
        </w:tc>
      </w:tr>
      <w:tr w:rsidR="008405A4" w:rsidRPr="008A0B8A" w:rsidTr="00A13F49">
        <w:trPr>
          <w:trHeight w:val="257"/>
          <w:jc w:val="center"/>
        </w:trPr>
        <w:tc>
          <w:tcPr>
            <w:tcW w:w="852"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left"/>
              <w:rPr>
                <w:rFonts w:eastAsia="Times New Roman"/>
                <w:sz w:val="20"/>
                <w:szCs w:val="20"/>
                <w:lang w:eastAsia="ru-RU"/>
              </w:rPr>
            </w:pPr>
          </w:p>
        </w:tc>
        <w:tc>
          <w:tcPr>
            <w:tcW w:w="5386" w:type="dxa"/>
            <w:gridSpan w:val="2"/>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w:t>
            </w:r>
          </w:p>
        </w:tc>
        <w:tc>
          <w:tcPr>
            <w:tcW w:w="426" w:type="dxa"/>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c>
          <w:tcPr>
            <w:tcW w:w="283"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w:t>
            </w:r>
          </w:p>
        </w:tc>
        <w:tc>
          <w:tcPr>
            <w:tcW w:w="1276" w:type="dxa"/>
            <w:gridSpan w:val="3"/>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center"/>
              <w:rPr>
                <w:rFonts w:eastAsia="Times New Roman"/>
                <w:sz w:val="20"/>
                <w:szCs w:val="20"/>
                <w:lang w:eastAsia="ru-RU"/>
              </w:rPr>
            </w:pPr>
          </w:p>
        </w:tc>
        <w:tc>
          <w:tcPr>
            <w:tcW w:w="709"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20</w:t>
            </w:r>
          </w:p>
        </w:tc>
        <w:tc>
          <w:tcPr>
            <w:tcW w:w="283" w:type="dxa"/>
            <w:tcBorders>
              <w:bottom w:val="single" w:sz="4" w:space="0" w:color="auto"/>
            </w:tcBorders>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p>
        </w:tc>
        <w:tc>
          <w:tcPr>
            <w:tcW w:w="424" w:type="dxa"/>
          </w:tcPr>
          <w:p w:rsidR="008405A4" w:rsidRPr="008A0B8A" w:rsidDel="00ED2AFF" w:rsidRDefault="008405A4" w:rsidP="00A13F49">
            <w:pPr>
              <w:widowControl w:val="0"/>
              <w:suppressAutoHyphens w:val="0"/>
              <w:autoSpaceDE w:val="0"/>
              <w:autoSpaceDN w:val="0"/>
              <w:adjustRightInd w:val="0"/>
              <w:spacing w:before="0" w:line="240" w:lineRule="auto"/>
              <w:ind w:firstLine="0"/>
              <w:jc w:val="right"/>
              <w:rPr>
                <w:rFonts w:eastAsia="Times New Roman"/>
                <w:sz w:val="20"/>
                <w:szCs w:val="20"/>
                <w:lang w:eastAsia="ru-RU"/>
              </w:rPr>
            </w:pPr>
            <w:r w:rsidRPr="008A0B8A">
              <w:rPr>
                <w:rFonts w:eastAsia="Times New Roman"/>
                <w:sz w:val="22"/>
                <w:lang w:eastAsia="ru-RU"/>
              </w:rPr>
              <w:t>г.</w:t>
            </w:r>
          </w:p>
        </w:tc>
      </w:tr>
    </w:tbl>
    <w:p w:rsidR="008405A4" w:rsidRPr="008A0B8A" w:rsidRDefault="008405A4" w:rsidP="008405A4"/>
    <w:p w:rsidR="008405A4" w:rsidRPr="008A0B8A" w:rsidRDefault="008405A4" w:rsidP="008405A4">
      <w:pPr>
        <w:pStyle w:val="af4"/>
        <w:pageBreakBefore/>
      </w:pPr>
      <w:bookmarkStart w:id="903" w:name="_Toc224633828"/>
      <w:bookmarkStart w:id="904" w:name="_Toc242851937"/>
      <w:bookmarkStart w:id="905" w:name="_Toc242855008"/>
      <w:bookmarkStart w:id="906" w:name="_Toc310939202"/>
      <w:bookmarkStart w:id="907" w:name="_Toc311445865"/>
      <w:bookmarkStart w:id="908" w:name="_Toc311544371"/>
      <w:bookmarkStart w:id="909" w:name="_Toc157161658"/>
      <w:r w:rsidRPr="008A0B8A">
        <w:lastRenderedPageBreak/>
        <w:t>Перечень сокращений</w:t>
      </w:r>
      <w:bookmarkEnd w:id="903"/>
      <w:bookmarkEnd w:id="904"/>
      <w:bookmarkEnd w:id="905"/>
      <w:bookmarkEnd w:id="906"/>
      <w:bookmarkEnd w:id="907"/>
      <w:bookmarkEnd w:id="908"/>
      <w:bookmarkEnd w:id="909"/>
    </w:p>
    <w:tbl>
      <w:tblPr>
        <w:tblW w:w="10205" w:type="dxa"/>
        <w:tblInd w:w="57" w:type="dxa"/>
        <w:tblLayout w:type="fixed"/>
        <w:tblCellMar>
          <w:top w:w="85" w:type="dxa"/>
          <w:left w:w="57" w:type="dxa"/>
          <w:bottom w:w="85" w:type="dxa"/>
          <w:right w:w="57" w:type="dxa"/>
        </w:tblCellMar>
        <w:tblLook w:val="04A0" w:firstRow="1" w:lastRow="0" w:firstColumn="1" w:lastColumn="0" w:noHBand="0" w:noVBand="1"/>
      </w:tblPr>
      <w:tblGrid>
        <w:gridCol w:w="2127"/>
        <w:gridCol w:w="283"/>
        <w:gridCol w:w="7795"/>
      </w:tblGrid>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АУЦ</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Аккредитованный удостоверяющий центр</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ГВЦ</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Главный вычислительный центр - филиал ОАО «РЖД»</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ОАО «РЖД»</w:t>
            </w:r>
          </w:p>
        </w:tc>
        <w:tc>
          <w:tcPr>
            <w:tcW w:w="283" w:type="dxa"/>
          </w:tcPr>
          <w:p w:rsidR="008405A4" w:rsidRPr="008A0B8A" w:rsidRDefault="008405A4" w:rsidP="00A13F49">
            <w:pPr>
              <w:spacing w:before="0" w:line="240" w:lineRule="auto"/>
              <w:ind w:firstLine="0"/>
              <w:jc w:val="left"/>
              <w:rPr>
                <w:szCs w:val="28"/>
              </w:rPr>
            </w:pPr>
            <w:r w:rsidRPr="008A0B8A">
              <w:rPr>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Открытое акционерное общество «Российские железные дороги»</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РФ</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576D0E" w:rsidRPr="008A0B8A" w:rsidRDefault="008405A4" w:rsidP="00576D0E">
            <w:pPr>
              <w:spacing w:before="0" w:line="240" w:lineRule="auto"/>
              <w:ind w:firstLine="0"/>
              <w:jc w:val="left"/>
              <w:rPr>
                <w:szCs w:val="28"/>
              </w:rPr>
            </w:pPr>
            <w:r w:rsidRPr="008A0B8A">
              <w:rPr>
                <w:szCs w:val="28"/>
              </w:rPr>
              <w:t>Российская Федерация</w:t>
            </w:r>
            <w:r w:rsidR="00576D0E">
              <w:rPr>
                <w:szCs w:val="28"/>
              </w:rPr>
              <w:t>;</w:t>
            </w:r>
          </w:p>
        </w:tc>
      </w:tr>
      <w:tr w:rsidR="00576D0E" w:rsidRPr="008A0B8A" w:rsidTr="00A13F49">
        <w:trPr>
          <w:cantSplit/>
          <w:trHeight w:val="20"/>
        </w:trPr>
        <w:tc>
          <w:tcPr>
            <w:tcW w:w="2127" w:type="dxa"/>
          </w:tcPr>
          <w:p w:rsidR="00576D0E" w:rsidRDefault="00576D0E" w:rsidP="00A13F49">
            <w:pPr>
              <w:spacing w:before="0" w:line="240" w:lineRule="auto"/>
              <w:ind w:firstLine="0"/>
              <w:jc w:val="left"/>
              <w:rPr>
                <w:b/>
                <w:szCs w:val="28"/>
              </w:rPr>
            </w:pPr>
            <w:r>
              <w:rPr>
                <w:b/>
                <w:szCs w:val="28"/>
              </w:rPr>
              <w:t>СКЗИ</w:t>
            </w:r>
          </w:p>
        </w:tc>
        <w:tc>
          <w:tcPr>
            <w:tcW w:w="283" w:type="dxa"/>
          </w:tcPr>
          <w:p w:rsidR="00576D0E" w:rsidRPr="008A0B8A" w:rsidRDefault="00576D0E" w:rsidP="00864284">
            <w:pPr>
              <w:spacing w:before="0" w:line="240" w:lineRule="auto"/>
              <w:ind w:firstLine="0"/>
              <w:jc w:val="left"/>
              <w:rPr>
                <w:b/>
                <w:szCs w:val="28"/>
              </w:rPr>
            </w:pPr>
            <w:r w:rsidRPr="008A0B8A">
              <w:rPr>
                <w:b/>
                <w:szCs w:val="28"/>
              </w:rPr>
              <w:t>–</w:t>
            </w:r>
          </w:p>
        </w:tc>
        <w:tc>
          <w:tcPr>
            <w:tcW w:w="7795" w:type="dxa"/>
          </w:tcPr>
          <w:p w:rsidR="00576D0E" w:rsidRDefault="00576D0E" w:rsidP="00A13F49">
            <w:pPr>
              <w:spacing w:before="0" w:line="240" w:lineRule="auto"/>
              <w:ind w:firstLine="0"/>
              <w:jc w:val="left"/>
              <w:rPr>
                <w:szCs w:val="28"/>
              </w:rPr>
            </w:pPr>
            <w:r>
              <w:rPr>
                <w:szCs w:val="28"/>
              </w:rPr>
              <w:t>средства криптографической защиты информации;</w:t>
            </w:r>
          </w:p>
        </w:tc>
      </w:tr>
      <w:tr w:rsidR="00864284" w:rsidRPr="008A0B8A" w:rsidTr="00A13F49">
        <w:trPr>
          <w:cantSplit/>
          <w:trHeight w:val="20"/>
        </w:trPr>
        <w:tc>
          <w:tcPr>
            <w:tcW w:w="2127" w:type="dxa"/>
          </w:tcPr>
          <w:p w:rsidR="00864284" w:rsidRPr="008A0B8A" w:rsidRDefault="00864284" w:rsidP="00A13F49">
            <w:pPr>
              <w:spacing w:before="0" w:line="240" w:lineRule="auto"/>
              <w:ind w:firstLine="0"/>
              <w:jc w:val="left"/>
              <w:rPr>
                <w:b/>
                <w:szCs w:val="28"/>
              </w:rPr>
            </w:pPr>
            <w:r>
              <w:rPr>
                <w:b/>
                <w:szCs w:val="28"/>
              </w:rPr>
              <w:t>СЭСЗИ</w:t>
            </w:r>
          </w:p>
        </w:tc>
        <w:tc>
          <w:tcPr>
            <w:tcW w:w="283" w:type="dxa"/>
          </w:tcPr>
          <w:p w:rsidR="00864284" w:rsidRPr="008A0B8A" w:rsidRDefault="00864284" w:rsidP="00864284">
            <w:pPr>
              <w:spacing w:before="0" w:line="240" w:lineRule="auto"/>
              <w:ind w:firstLine="0"/>
              <w:jc w:val="left"/>
              <w:rPr>
                <w:b/>
                <w:szCs w:val="28"/>
              </w:rPr>
            </w:pPr>
            <w:r w:rsidRPr="008A0B8A">
              <w:rPr>
                <w:b/>
                <w:szCs w:val="28"/>
              </w:rPr>
              <w:t>–</w:t>
            </w:r>
          </w:p>
        </w:tc>
        <w:tc>
          <w:tcPr>
            <w:tcW w:w="7795" w:type="dxa"/>
          </w:tcPr>
          <w:p w:rsidR="00864284" w:rsidRPr="008A0B8A" w:rsidRDefault="00864284" w:rsidP="00A13F49">
            <w:pPr>
              <w:spacing w:before="0" w:line="240" w:lineRule="auto"/>
              <w:ind w:firstLine="0"/>
              <w:jc w:val="left"/>
              <w:rPr>
                <w:szCs w:val="28"/>
              </w:rPr>
            </w:pPr>
            <w:r>
              <w:rPr>
                <w:szCs w:val="28"/>
              </w:rPr>
              <w:t>Служба эксплуатации средств защиты информации</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ФАПСИ</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Федеральное агентство правительственной связи и информации при Президенте Российской Федерации</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ФЗ</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Федеральный закон</w:t>
            </w:r>
            <w:r w:rsidR="00576D0E">
              <w:rPr>
                <w:szCs w:val="28"/>
              </w:rPr>
              <w:t>;</w:t>
            </w:r>
          </w:p>
        </w:tc>
      </w:tr>
      <w:tr w:rsidR="008405A4" w:rsidRPr="008A0B8A" w:rsidTr="00A13F49">
        <w:trPr>
          <w:cantSplit/>
          <w:trHeight w:val="20"/>
        </w:trPr>
        <w:tc>
          <w:tcPr>
            <w:tcW w:w="2127" w:type="dxa"/>
          </w:tcPr>
          <w:p w:rsidR="008405A4" w:rsidRPr="008A0B8A" w:rsidRDefault="008405A4" w:rsidP="00A13F49">
            <w:pPr>
              <w:spacing w:before="0" w:line="240" w:lineRule="auto"/>
              <w:ind w:firstLine="0"/>
              <w:jc w:val="left"/>
              <w:rPr>
                <w:b/>
                <w:szCs w:val="28"/>
              </w:rPr>
            </w:pPr>
            <w:r w:rsidRPr="008A0B8A">
              <w:rPr>
                <w:b/>
                <w:szCs w:val="28"/>
              </w:rPr>
              <w:t>ФСБ России</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Федеральная служба безопасности Российской Федерации</w:t>
            </w:r>
            <w:r w:rsidR="00576D0E">
              <w:rPr>
                <w:szCs w:val="28"/>
              </w:rPr>
              <w:t>;</w:t>
            </w:r>
          </w:p>
        </w:tc>
      </w:tr>
      <w:tr w:rsidR="008405A4" w:rsidRPr="008A0B8A" w:rsidTr="00A13F49">
        <w:trPr>
          <w:cantSplit/>
          <w:trHeight w:val="20"/>
        </w:trPr>
        <w:tc>
          <w:tcPr>
            <w:tcW w:w="2127" w:type="dxa"/>
          </w:tcPr>
          <w:p w:rsidR="008405A4" w:rsidRPr="008A0B8A" w:rsidRDefault="008405A4" w:rsidP="0076499A">
            <w:pPr>
              <w:spacing w:before="0" w:line="240" w:lineRule="auto"/>
              <w:ind w:firstLine="0"/>
              <w:jc w:val="left"/>
              <w:rPr>
                <w:b/>
                <w:szCs w:val="28"/>
              </w:rPr>
            </w:pPr>
            <w:r w:rsidRPr="008A0B8A">
              <w:rPr>
                <w:b/>
                <w:szCs w:val="28"/>
              </w:rPr>
              <w:t xml:space="preserve">ФСТЭК </w:t>
            </w:r>
          </w:p>
        </w:tc>
        <w:tc>
          <w:tcPr>
            <w:tcW w:w="283" w:type="dxa"/>
          </w:tcPr>
          <w:p w:rsidR="008405A4" w:rsidRPr="008A0B8A" w:rsidRDefault="008405A4" w:rsidP="00A13F49">
            <w:pPr>
              <w:spacing w:before="0" w:line="240" w:lineRule="auto"/>
              <w:ind w:firstLine="0"/>
              <w:jc w:val="left"/>
              <w:rPr>
                <w:b/>
                <w:szCs w:val="28"/>
              </w:rPr>
            </w:pPr>
            <w:r w:rsidRPr="008A0B8A">
              <w:rPr>
                <w:b/>
                <w:szCs w:val="28"/>
              </w:rPr>
              <w:t>–</w:t>
            </w:r>
          </w:p>
        </w:tc>
        <w:tc>
          <w:tcPr>
            <w:tcW w:w="7795" w:type="dxa"/>
          </w:tcPr>
          <w:p w:rsidR="008405A4" w:rsidRPr="008A0B8A" w:rsidRDefault="008405A4" w:rsidP="00A13F49">
            <w:pPr>
              <w:spacing w:before="0" w:line="240" w:lineRule="auto"/>
              <w:ind w:firstLine="0"/>
              <w:jc w:val="left"/>
              <w:rPr>
                <w:szCs w:val="28"/>
              </w:rPr>
            </w:pPr>
            <w:r w:rsidRPr="008A0B8A">
              <w:rPr>
                <w:szCs w:val="28"/>
              </w:rPr>
              <w:t xml:space="preserve">Федеральная служба по техническому и экспортному контролю </w:t>
            </w:r>
          </w:p>
        </w:tc>
      </w:tr>
    </w:tbl>
    <w:p w:rsidR="008405A4" w:rsidRPr="008A0B8A" w:rsidRDefault="008405A4" w:rsidP="008405A4"/>
    <w:p w:rsidR="008405A4" w:rsidRPr="008A0B8A" w:rsidRDefault="008405A4" w:rsidP="008405A4">
      <w:pPr>
        <w:sectPr w:rsidR="008405A4" w:rsidRPr="008A0B8A" w:rsidSect="00BC3399">
          <w:headerReference w:type="even" r:id="rId34"/>
          <w:headerReference w:type="default" r:id="rId35"/>
          <w:footerReference w:type="even" r:id="rId36"/>
          <w:footerReference w:type="default" r:id="rId37"/>
          <w:headerReference w:type="first" r:id="rId38"/>
          <w:footerReference w:type="first" r:id="rId39"/>
          <w:pgSz w:w="11906" w:h="16838" w:code="9"/>
          <w:pgMar w:top="1418" w:right="1134" w:bottom="1418" w:left="1134" w:header="454" w:footer="709" w:gutter="0"/>
          <w:cols w:space="708"/>
          <w:titlePg/>
          <w:docGrid w:linePitch="360"/>
        </w:sectPr>
      </w:pPr>
    </w:p>
    <w:p w:rsidR="008405A4" w:rsidRPr="008A0B8A" w:rsidRDefault="008405A4" w:rsidP="008405A4">
      <w:pPr>
        <w:jc w:val="center"/>
        <w:rPr>
          <w:b/>
          <w:szCs w:val="28"/>
        </w:rPr>
      </w:pPr>
      <w:r w:rsidRPr="008A0B8A">
        <w:rPr>
          <w:b/>
          <w:szCs w:val="28"/>
        </w:rPr>
        <w:lastRenderedPageBreak/>
        <w:t>СОСТАВИЛИ</w:t>
      </w: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2660"/>
        <w:gridCol w:w="2693"/>
        <w:gridCol w:w="2117"/>
        <w:gridCol w:w="1548"/>
        <w:gridCol w:w="1131"/>
      </w:tblGrid>
      <w:tr w:rsidR="008405A4" w:rsidRPr="008A0B8A" w:rsidTr="00A13F49">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Pr="008A0B8A" w:rsidRDefault="008405A4" w:rsidP="00A13F49">
            <w:pPr>
              <w:pStyle w:val="aff4"/>
              <w:rPr>
                <w:b/>
              </w:rPr>
            </w:pPr>
            <w:r w:rsidRPr="008A0B8A">
              <w:rPr>
                <w:b/>
              </w:rPr>
              <w:t>Наименование</w:t>
            </w:r>
            <w:r w:rsidRPr="008A0B8A">
              <w:rPr>
                <w:b/>
              </w:rPr>
              <w:br/>
              <w:t>организации,</w:t>
            </w:r>
            <w:r w:rsidRPr="008A0B8A">
              <w:rPr>
                <w:b/>
              </w:rPr>
              <w:br/>
              <w:t>предприятия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Pr="008A0B8A" w:rsidRDefault="008405A4" w:rsidP="00A13F49">
            <w:pPr>
              <w:pStyle w:val="aff4"/>
              <w:rPr>
                <w:b/>
              </w:rPr>
            </w:pPr>
            <w:r w:rsidRPr="008A0B8A">
              <w:rPr>
                <w:b/>
              </w:rPr>
              <w:t>Должность исполнителя</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Pr="008A0B8A" w:rsidRDefault="008405A4" w:rsidP="00A13F49">
            <w:pPr>
              <w:pStyle w:val="aff4"/>
              <w:rPr>
                <w:b/>
              </w:rPr>
            </w:pPr>
            <w:r w:rsidRPr="008A0B8A">
              <w:rPr>
                <w:b/>
              </w:rPr>
              <w:t xml:space="preserve">Фамилия, имя, </w:t>
            </w:r>
            <w:r w:rsidRPr="008A0B8A">
              <w:rPr>
                <w:b/>
              </w:rPr>
              <w:br/>
              <w:t>отчество</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5A4" w:rsidRPr="008A0B8A" w:rsidRDefault="008405A4" w:rsidP="00A13F49">
            <w:pPr>
              <w:pStyle w:val="aff4"/>
              <w:rPr>
                <w:b/>
              </w:rPr>
            </w:pPr>
            <w:r w:rsidRPr="008A0B8A">
              <w:rPr>
                <w:b/>
              </w:rPr>
              <w:t>Подпись</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5" w:type="dxa"/>
              <w:left w:w="28" w:type="dxa"/>
              <w:bottom w:w="85" w:type="dxa"/>
              <w:right w:w="28" w:type="dxa"/>
            </w:tcMar>
            <w:vAlign w:val="center"/>
            <w:hideMark/>
          </w:tcPr>
          <w:p w:rsidR="008405A4" w:rsidRPr="008A0B8A" w:rsidRDefault="008405A4" w:rsidP="00A13F49">
            <w:pPr>
              <w:pStyle w:val="aff4"/>
              <w:rPr>
                <w:b/>
              </w:rPr>
            </w:pPr>
            <w:r w:rsidRPr="008A0B8A">
              <w:rPr>
                <w:b/>
              </w:rPr>
              <w:t>Дата</w:t>
            </w:r>
          </w:p>
        </w:tc>
      </w:tr>
      <w:tr w:rsidR="008405A4" w:rsidRPr="00502971" w:rsidTr="00A13F49">
        <w:trPr>
          <w:cantSplit/>
          <w:trHeight w:val="56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8405A4" w:rsidP="005F0D3F">
            <w:pPr>
              <w:pStyle w:val="aff6"/>
            </w:pPr>
            <w:r w:rsidRPr="008A0B8A">
              <w:t xml:space="preserve">УдЦ </w:t>
            </w:r>
            <w:r w:rsidR="00864284">
              <w:t xml:space="preserve">СЭСЗИ </w:t>
            </w:r>
            <w:r w:rsidRPr="008A0B8A">
              <w:t>ГВЦ ОАО</w:t>
            </w:r>
            <w:r w:rsidR="005F0D3F">
              <w:t> </w:t>
            </w:r>
            <w:r w:rsidRPr="008A0B8A">
              <w:t>«РЖД»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405A4" w:rsidRPr="008A0B8A" w:rsidRDefault="0076499A" w:rsidP="00A13F49">
            <w:pPr>
              <w:pStyle w:val="aff6"/>
            </w:pPr>
            <w:r>
              <w:t>Начальник УдЦ</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RDefault="0076499A" w:rsidP="00A13F49">
            <w:pPr>
              <w:pStyle w:val="aff6"/>
            </w:pPr>
            <w:r>
              <w:t>Солдаткина А.Ю.</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RDefault="008405A4" w:rsidP="00A13F49">
            <w:pPr>
              <w:pStyle w:val="aff8"/>
              <w:rPr>
                <w:rFonts w:cs="Calibr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5" w:type="dxa"/>
              <w:left w:w="28" w:type="dxa"/>
              <w:bottom w:w="85" w:type="dxa"/>
              <w:right w:w="28" w:type="dxa"/>
            </w:tcMar>
          </w:tcPr>
          <w:p w:rsidR="008405A4" w:rsidRPr="00502971" w:rsidRDefault="008405A4" w:rsidP="00A13F49">
            <w:pPr>
              <w:pStyle w:val="aff8"/>
            </w:pPr>
          </w:p>
        </w:tc>
      </w:tr>
      <w:tr w:rsidR="008405A4" w:rsidRPr="00502971" w:rsidTr="00A13F49">
        <w:trPr>
          <w:cantSplit/>
          <w:trHeight w:val="56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RDefault="0076499A" w:rsidP="005F0D3F">
            <w:pPr>
              <w:pStyle w:val="aff6"/>
            </w:pPr>
            <w:r w:rsidRPr="008A0B8A">
              <w:t xml:space="preserve">УдЦ </w:t>
            </w:r>
            <w:r w:rsidR="00864284">
              <w:t xml:space="preserve">СЭСЗИ </w:t>
            </w:r>
            <w:r w:rsidRPr="008A0B8A">
              <w:t>ГВЦ ОАО</w:t>
            </w:r>
            <w:r w:rsidR="005F0D3F">
              <w:t> </w:t>
            </w:r>
            <w:r w:rsidRPr="008A0B8A">
              <w:t>«РЖД»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RDefault="0076499A" w:rsidP="00A13F49">
            <w:pPr>
              <w:pStyle w:val="aff6"/>
            </w:pPr>
            <w:r w:rsidRPr="008A0B8A">
              <w:t>Ведущий специалист по защите информации</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Del="00BC5299" w:rsidRDefault="0076499A" w:rsidP="00A13F49">
            <w:pPr>
              <w:pStyle w:val="aff6"/>
            </w:pPr>
            <w:r w:rsidRPr="008A0B8A">
              <w:t>Морозов А.Н.</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8405A4" w:rsidRPr="00502971" w:rsidRDefault="008405A4" w:rsidP="00A13F49">
            <w:pPr>
              <w:pStyle w:val="aff8"/>
              <w:rPr>
                <w:rFonts w:cs="Calibr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5" w:type="dxa"/>
              <w:left w:w="28" w:type="dxa"/>
              <w:bottom w:w="85" w:type="dxa"/>
              <w:right w:w="28" w:type="dxa"/>
            </w:tcMar>
          </w:tcPr>
          <w:p w:rsidR="008405A4" w:rsidRPr="00502971" w:rsidRDefault="008405A4" w:rsidP="00A13F49">
            <w:pPr>
              <w:pStyle w:val="aff8"/>
            </w:pPr>
          </w:p>
        </w:tc>
      </w:tr>
    </w:tbl>
    <w:p w:rsidR="008405A4" w:rsidRPr="00502971" w:rsidRDefault="008405A4" w:rsidP="008405A4">
      <w:pPr>
        <w:jc w:val="center"/>
        <w:rPr>
          <w:b/>
          <w:sz w:val="32"/>
          <w:szCs w:val="28"/>
        </w:rPr>
      </w:pPr>
    </w:p>
    <w:p w:rsidR="007B701F" w:rsidRPr="00D74D67" w:rsidRDefault="007B701F" w:rsidP="007B55B1"/>
    <w:sectPr w:rsidR="007B701F" w:rsidRPr="00D74D67" w:rsidSect="00FA7DED">
      <w:headerReference w:type="default" r:id="rId40"/>
      <w:headerReference w:type="first" r:id="rId41"/>
      <w:pgSz w:w="11906" w:h="16838" w:code="9"/>
      <w:pgMar w:top="1418" w:right="567" w:bottom="851" w:left="1134" w:header="454" w:footer="54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87E06" w15:done="0"/>
  <w15:commentEx w15:paraId="6B5B4563" w15:done="0"/>
  <w15:commentEx w15:paraId="5B305052" w15:done="0"/>
  <w15:commentEx w15:paraId="16D5C20A" w15:done="0"/>
  <w15:commentEx w15:paraId="313D5FBF" w15:done="0"/>
  <w15:commentEx w15:paraId="62B31649" w15:done="0"/>
  <w15:commentEx w15:paraId="719F3965" w15:done="0"/>
  <w15:commentEx w15:paraId="0C1FAEB8" w15:done="0"/>
  <w15:commentEx w15:paraId="325C5A35" w15:done="0"/>
  <w15:commentEx w15:paraId="48F9B685" w15:done="0"/>
  <w15:commentEx w15:paraId="23723F3F" w15:done="0"/>
  <w15:commentEx w15:paraId="3852857A" w15:done="0"/>
  <w15:commentEx w15:paraId="6B878270" w15:done="0"/>
  <w15:commentEx w15:paraId="6F9D5A0C" w15:done="0"/>
  <w15:commentEx w15:paraId="67D9F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32918" w16cex:dateUtc="2023-12-12T15:46:00Z"/>
  <w16cex:commentExtensible w16cex:durableId="29232C50" w16cex:dateUtc="2023-12-12T16:00:00Z"/>
  <w16cex:commentExtensible w16cex:durableId="29232E3E" w16cex:dateUtc="2023-12-12T16:08:00Z"/>
  <w16cex:commentExtensible w16cex:durableId="29233017" w16cex:dateUtc="2023-12-12T16:16:00Z"/>
  <w16cex:commentExtensible w16cex:durableId="2923319C" w16cex:dateUtc="2023-12-12T16:23:00Z"/>
  <w16cex:commentExtensible w16cex:durableId="292332FC" w16cex:dateUtc="2023-12-12T16:29:00Z"/>
  <w16cex:commentExtensible w16cex:durableId="2923331C" w16cex:dateUtc="2023-12-12T16:29:00Z"/>
  <w16cex:commentExtensible w16cex:durableId="29233399" w16cex:dateUtc="2023-12-12T16:31:00Z"/>
  <w16cex:commentExtensible w16cex:durableId="29233554" w16cex:dateUtc="2023-12-12T16:39:00Z"/>
  <w16cex:commentExtensible w16cex:durableId="29256A27" w16cex:dateUtc="2023-12-14T08:48:00Z"/>
  <w16cex:commentExtensible w16cex:durableId="29256EAD" w16cex:dateUtc="2023-12-14T09:08:00Z"/>
  <w16cex:commentExtensible w16cex:durableId="2925700F" w16cex:dateUtc="2023-12-14T09:14:00Z"/>
  <w16cex:commentExtensible w16cex:durableId="2925725E" w16cex:dateUtc="2023-12-14T09:23:00Z"/>
  <w16cex:commentExtensible w16cex:durableId="2925736F" w16cex:dateUtc="2023-12-14T09:28:00Z"/>
  <w16cex:commentExtensible w16cex:durableId="29257392" w16cex:dateUtc="2023-12-14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87E06" w16cid:durableId="29232918"/>
  <w16cid:commentId w16cid:paraId="6B5B4563" w16cid:durableId="29232C50"/>
  <w16cid:commentId w16cid:paraId="5B305052" w16cid:durableId="29232E3E"/>
  <w16cid:commentId w16cid:paraId="16D5C20A" w16cid:durableId="29233017"/>
  <w16cid:commentId w16cid:paraId="313D5FBF" w16cid:durableId="2923319C"/>
  <w16cid:commentId w16cid:paraId="62B31649" w16cid:durableId="292332FC"/>
  <w16cid:commentId w16cid:paraId="719F3965" w16cid:durableId="2923331C"/>
  <w16cid:commentId w16cid:paraId="0C1FAEB8" w16cid:durableId="29233399"/>
  <w16cid:commentId w16cid:paraId="325C5A35" w16cid:durableId="29233554"/>
  <w16cid:commentId w16cid:paraId="48F9B685" w16cid:durableId="29256A27"/>
  <w16cid:commentId w16cid:paraId="23723F3F" w16cid:durableId="29256EAD"/>
  <w16cid:commentId w16cid:paraId="3852857A" w16cid:durableId="2925700F"/>
  <w16cid:commentId w16cid:paraId="6B878270" w16cid:durableId="2925725E"/>
  <w16cid:commentId w16cid:paraId="6F9D5A0C" w16cid:durableId="2925736F"/>
  <w16cid:commentId w16cid:paraId="67D9F0C3" w16cid:durableId="292573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82" w:rsidRDefault="00A27282" w:rsidP="00320538">
      <w:pPr>
        <w:spacing w:before="0"/>
      </w:pPr>
      <w:r>
        <w:separator/>
      </w:r>
    </w:p>
    <w:p w:rsidR="00A27282" w:rsidRDefault="00A27282"/>
  </w:endnote>
  <w:endnote w:type="continuationSeparator" w:id="0">
    <w:p w:rsidR="00A27282" w:rsidRDefault="00A27282" w:rsidP="00320538">
      <w:pPr>
        <w:spacing w:before="0"/>
      </w:pPr>
      <w:r>
        <w:continuationSeparator/>
      </w:r>
    </w:p>
    <w:p w:rsidR="00A27282" w:rsidRDefault="00A2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ED" w:rsidRDefault="00FA7DE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ED" w:rsidRDefault="00FA7DED">
    <w:pPr>
      <w:pStyle w:val="af8"/>
    </w:pPr>
    <w:r>
      <w:rPr>
        <w:noProof/>
        <w:lang w:eastAsia="ru-RU"/>
      </w:rPr>
      <w:pict>
        <v:shapetype id="_x0000_t202" coordsize="21600,21600" o:spt="202" path="m,l,21600r21600,l21600,xe">
          <v:stroke joinstyle="miter"/>
          <v:path gradientshapeok="t" o:connecttype="rect"/>
        </v:shapetype>
        <v:shape id="_x0000_s51202" type="#_x0000_t202" style="position:absolute;left:0;text-align:left;margin-left:0;margin-top:783pt;width:132pt;height:112pt;z-index:251659264;mso-wrap-style:none;mso-position-horizontal:center;mso-position-horizontal-relative:page;mso-position-vertical:absolute;mso-position-vertical-relative:page" o:allowincell="f" filled="f" strokecolor="blue" strokeweight="2pt">
          <v:stroke color2="black"/>
          <v:textbox style="mso-fit-shape-to-text:t">
            <w:txbxContent>
              <w:p w:rsidR="00FA7DED" w:rsidRDefault="00FA7DED" w:rsidP="00FA7DED">
                <w:pPr>
                  <w:spacing w:before="0"/>
                  <w:jc w:val="center"/>
                  <w:rPr>
                    <w:rFonts w:ascii="Calibri" w:hAnsi="Calibri"/>
                    <w:b/>
                    <w:color w:val="0000FF"/>
                    <w:sz w:val="18"/>
                  </w:rPr>
                </w:pPr>
                <w:r w:rsidRPr="00FA7DED">
                  <w:rPr>
                    <w:rFonts w:ascii="Calibri" w:hAnsi="Calibri"/>
                    <w:b/>
                    <w:color w:val="0000FF"/>
                    <w:sz w:val="18"/>
                  </w:rPr>
                  <w:t>Электронная подпись. Подписал: Бандурин Г.И.</w:t>
                </w:r>
              </w:p>
              <w:p w:rsidR="00FA7DED" w:rsidRPr="00FA7DED" w:rsidRDefault="00FA7DED" w:rsidP="00FA7DED">
                <w:pPr>
                  <w:spacing w:before="0"/>
                  <w:jc w:val="left"/>
                  <w:rPr>
                    <w:rFonts w:ascii="Calibri" w:hAnsi="Calibri"/>
                    <w:b/>
                    <w:color w:val="0000FF"/>
                    <w:sz w:val="18"/>
                  </w:rPr>
                </w:pPr>
                <w:r w:rsidRPr="00FA7DED">
                  <w:rPr>
                    <w:rFonts w:ascii="Calibri" w:hAnsi="Calibri"/>
                    <w:b/>
                    <w:color w:val="0000FF"/>
                    <w:sz w:val="18"/>
                  </w:rPr>
                  <w:t>№ГВЦ-60/р от 16.02.2024</w:t>
                </w:r>
              </w:p>
            </w:txbxContent>
          </v:textbox>
          <w10:wrap anchorx="pag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ED" w:rsidRDefault="00FA7DED">
    <w:pPr>
      <w:pStyle w:val="af8"/>
    </w:pPr>
    <w:r>
      <w:rPr>
        <w:noProof/>
        <w:lang w:eastAsia="ru-RU"/>
      </w:rPr>
      <w:pict>
        <v:shapetype id="_x0000_t202" coordsize="21600,21600" o:spt="202" path="m,l,21600r21600,l21600,xe">
          <v:stroke joinstyle="miter"/>
          <v:path gradientshapeok="t" o:connecttype="rect"/>
        </v:shapetype>
        <v:shape id="DFS_StampObjLite_001" o:spid="_x0000_s51201" type="#_x0000_t202" style="position:absolute;left:0;text-align:left;margin-left:0;margin-top:783pt;width:132pt;height:112pt;z-index:251658240;mso-wrap-style:none;mso-position-horizontal:center;mso-position-horizontal-relative:page;mso-position-vertical:absolute;mso-position-vertical-relative:page" o:allowincell="f" filled="f" strokecolor="blue" strokeweight="2pt">
          <v:stroke color2="black"/>
          <v:textbox style="mso-fit-shape-to-text:t">
            <w:txbxContent>
              <w:p w:rsidR="00FA7DED" w:rsidRDefault="00FA7DED" w:rsidP="00FA7DED">
                <w:pPr>
                  <w:spacing w:before="0"/>
                  <w:jc w:val="center"/>
                  <w:rPr>
                    <w:rFonts w:ascii="Calibri" w:hAnsi="Calibri"/>
                    <w:b/>
                    <w:color w:val="0000FF"/>
                    <w:sz w:val="18"/>
                  </w:rPr>
                </w:pPr>
                <w:r w:rsidRPr="00FA7DED">
                  <w:rPr>
                    <w:rFonts w:ascii="Calibri" w:hAnsi="Calibri"/>
                    <w:b/>
                    <w:color w:val="0000FF"/>
                    <w:sz w:val="18"/>
                  </w:rPr>
                  <w:t>Электронная подпись. Подписал: Бандурин Г.И.</w:t>
                </w:r>
              </w:p>
              <w:p w:rsidR="00FA7DED" w:rsidRPr="00FA7DED" w:rsidRDefault="00FA7DED" w:rsidP="00FA7DED">
                <w:pPr>
                  <w:spacing w:before="0"/>
                  <w:jc w:val="left"/>
                  <w:rPr>
                    <w:rFonts w:ascii="Calibri" w:hAnsi="Calibri"/>
                    <w:b/>
                    <w:color w:val="0000FF"/>
                    <w:sz w:val="18"/>
                  </w:rPr>
                </w:pPr>
                <w:r w:rsidRPr="00FA7DED">
                  <w:rPr>
                    <w:rFonts w:ascii="Calibri" w:hAnsi="Calibri"/>
                    <w:b/>
                    <w:color w:val="0000FF"/>
                    <w:sz w:val="18"/>
                  </w:rPr>
                  <w:t>№ГВЦ-60/р от 16.02.2024</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82" w:rsidRDefault="00A27282" w:rsidP="00320538">
      <w:pPr>
        <w:spacing w:before="0"/>
      </w:pPr>
      <w:r>
        <w:separator/>
      </w:r>
    </w:p>
    <w:p w:rsidR="00A27282" w:rsidRDefault="00A27282"/>
  </w:footnote>
  <w:footnote w:type="continuationSeparator" w:id="0">
    <w:p w:rsidR="00A27282" w:rsidRDefault="00A27282" w:rsidP="00320538">
      <w:pPr>
        <w:spacing w:before="0"/>
      </w:pPr>
      <w:r>
        <w:continuationSeparator/>
      </w:r>
    </w:p>
    <w:p w:rsidR="00A27282" w:rsidRDefault="00A27282"/>
  </w:footnote>
  <w:footnote w:id="1">
    <w:p w:rsidR="00104BED" w:rsidRPr="00356353" w:rsidRDefault="00104BED" w:rsidP="008405A4">
      <w:pPr>
        <w:ind w:firstLine="720"/>
        <w:rPr>
          <w:sz w:val="18"/>
          <w:szCs w:val="18"/>
        </w:rPr>
      </w:pPr>
      <w:r w:rsidRPr="004802A1">
        <w:rPr>
          <w:sz w:val="18"/>
          <w:szCs w:val="18"/>
        </w:rPr>
        <w:sym w:font="Symbol" w:char="F02A"/>
      </w:r>
      <w:r w:rsidRPr="00356353">
        <w:rPr>
          <w:sz w:val="18"/>
          <w:szCs w:val="18"/>
        </w:rPr>
        <w:t>Время и дата должны быть указаны с учетом часового пояса г. Москвы (по московскому времени).</w:t>
      </w:r>
    </w:p>
  </w:footnote>
  <w:footnote w:id="2">
    <w:p w:rsidR="00104BED" w:rsidRPr="00356353" w:rsidRDefault="00104BED" w:rsidP="008405A4">
      <w:pPr>
        <w:ind w:firstLine="720"/>
        <w:rPr>
          <w:sz w:val="18"/>
          <w:szCs w:val="18"/>
        </w:rPr>
      </w:pPr>
      <w:r w:rsidRPr="004802A1">
        <w:rPr>
          <w:sz w:val="18"/>
          <w:szCs w:val="18"/>
        </w:rPr>
        <w:sym w:font="Symbol" w:char="F02A"/>
      </w:r>
      <w:r w:rsidRPr="00356353">
        <w:rPr>
          <w:sz w:val="18"/>
          <w:szCs w:val="18"/>
        </w:rPr>
        <w:t xml:space="preserve">Время и дата должны быть указаны с учетом часового пояса г. Москвы (по московскому времени). Если время и дата не указаны, то статус </w:t>
      </w:r>
      <w:r>
        <w:rPr>
          <w:sz w:val="18"/>
          <w:szCs w:val="18"/>
        </w:rPr>
        <w:t>с</w:t>
      </w:r>
      <w:r w:rsidRPr="00356353">
        <w:rPr>
          <w:sz w:val="18"/>
          <w:szCs w:val="18"/>
        </w:rPr>
        <w:t xml:space="preserve">ертификата устанавливается на момент времени подачи заявления в </w:t>
      </w:r>
      <w:r>
        <w:rPr>
          <w:sz w:val="18"/>
          <w:szCs w:val="18"/>
        </w:rPr>
        <w:t>АУЦ ОАО «РЖД».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ED" w:rsidRDefault="00FA7DE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17889"/>
      <w:docPartObj>
        <w:docPartGallery w:val="Page Numbers (Top of Page)"/>
        <w:docPartUnique/>
      </w:docPartObj>
    </w:sdtPr>
    <w:sdtEndPr/>
    <w:sdtContent>
      <w:p w:rsidR="00104BED" w:rsidRDefault="00FA7DED">
        <w:pPr>
          <w:pStyle w:val="af6"/>
        </w:pPr>
        <w:r>
          <w:fldChar w:fldCharType="begin"/>
        </w:r>
        <w:r>
          <w:instrText xml:space="preserve"> PAGE   \* MERGEFORMAT </w:instrText>
        </w:r>
        <w:r>
          <w:fldChar w:fldCharType="separate"/>
        </w:r>
        <w:r>
          <w:rPr>
            <w:noProof/>
          </w:rPr>
          <w:t>95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ED" w:rsidRPr="00946F8D" w:rsidRDefault="00104BED" w:rsidP="00AC35FD">
    <w:pPr>
      <w:pStyle w:val="af6"/>
      <w:rPr>
        <w:sz w:val="24"/>
      </w:rPr>
    </w:pPr>
    <w:r w:rsidRPr="00946F8D">
      <w:rPr>
        <w:sz w:val="24"/>
      </w:rPr>
      <w:fldChar w:fldCharType="begin"/>
    </w:r>
    <w:r w:rsidRPr="00946F8D">
      <w:rPr>
        <w:sz w:val="24"/>
      </w:rPr>
      <w:instrText xml:space="preserve"> PAGE   \* MERGEFORMAT </w:instrText>
    </w:r>
    <w:r w:rsidRPr="00946F8D">
      <w:rPr>
        <w:sz w:val="24"/>
      </w:rPr>
      <w:fldChar w:fldCharType="separate"/>
    </w:r>
    <w:r w:rsidR="00FA7DED">
      <w:rPr>
        <w:noProof/>
        <w:sz w:val="24"/>
      </w:rPr>
      <w:t>1</w:t>
    </w:r>
    <w:r w:rsidRPr="00946F8D">
      <w:rPr>
        <w:sz w:val="24"/>
      </w:rPr>
      <w:fldChar w:fldCharType="end"/>
    </w:r>
  </w:p>
  <w:p w:rsidR="00104BED" w:rsidRDefault="00104BED">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ED" w:rsidRDefault="00104BED">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ED" w:rsidRDefault="00104BE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none"/>
      <w:suff w:val="nothing"/>
      <w:lvlText w:val="--  "/>
      <w:lvlJc w:val="left"/>
      <w:pPr>
        <w:tabs>
          <w:tab w:val="num" w:pos="0"/>
        </w:tabs>
        <w:ind w:left="0" w:firstLine="624"/>
      </w:pPr>
      <w:rPr>
        <w:rFonts w:ascii="Arial" w:hAnsi="Arial" w:cs="Times New Roman" w:hint="default"/>
        <w:b w:val="0"/>
        <w:i w:val="0"/>
        <w:color w:val="auto"/>
        <w:spacing w:val="-20"/>
        <w:w w:val="100"/>
        <w:sz w:val="22"/>
      </w:rPr>
    </w:lvl>
  </w:abstractNum>
  <w:abstractNum w:abstractNumId="1">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4A7069"/>
    <w:multiLevelType w:val="hybridMultilevel"/>
    <w:tmpl w:val="BEFA0C7C"/>
    <w:lvl w:ilvl="0" w:tplc="569AB6D8">
      <w:start w:val="1"/>
      <w:numFmt w:val="bullet"/>
      <w:pStyle w:val="1"/>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DC70CD"/>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4E456A3"/>
    <w:multiLevelType w:val="multilevel"/>
    <w:tmpl w:val="7DD0F436"/>
    <w:lvl w:ilvl="0">
      <w:start w:val="1"/>
      <w:numFmt w:val="decimal"/>
      <w:pStyle w:val="10"/>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1"/>
      <w:suff w:val="nothing"/>
      <w:lvlText w:val="%1.%4  "/>
      <w:lvlJc w:val="left"/>
      <w:pPr>
        <w:ind w:left="54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2"/>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1249"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682"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5">
    <w:nsid w:val="090E1BBE"/>
    <w:multiLevelType w:val="hybridMultilevel"/>
    <w:tmpl w:val="6F8491EE"/>
    <w:lvl w:ilvl="0" w:tplc="86C25C76">
      <w:start w:val="1"/>
      <w:numFmt w:val="bullet"/>
      <w:pStyle w:val="a0"/>
      <w:lvlText w:val="―"/>
      <w:lvlJc w:val="left"/>
      <w:pPr>
        <w:tabs>
          <w:tab w:val="num" w:pos="539"/>
        </w:tabs>
        <w:ind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610345"/>
    <w:multiLevelType w:val="hybridMultilevel"/>
    <w:tmpl w:val="CDBA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BA5EB7"/>
    <w:multiLevelType w:val="hybridMultilevel"/>
    <w:tmpl w:val="28E43BA4"/>
    <w:lvl w:ilvl="0" w:tplc="F280B98E">
      <w:start w:val="1"/>
      <w:numFmt w:val="bullet"/>
      <w:lvlRestart w:val="0"/>
      <w:pStyle w:val="3-"/>
      <w:suff w:val="space"/>
      <w:lvlText w:val="-"/>
      <w:lvlJc w:val="left"/>
      <w:pPr>
        <w:ind w:left="1786" w:hanging="227"/>
      </w:pPr>
      <w:rPr>
        <w:rFonts w:ascii="Symbol" w:hAnsi="Symbol" w:hint="default"/>
      </w:rPr>
    </w:lvl>
    <w:lvl w:ilvl="1" w:tplc="04190019" w:tentative="1">
      <w:start w:val="1"/>
      <w:numFmt w:val="bullet"/>
      <w:lvlText w:val="o"/>
      <w:lvlJc w:val="left"/>
      <w:pPr>
        <w:ind w:left="2999" w:hanging="360"/>
      </w:pPr>
      <w:rPr>
        <w:rFonts w:ascii="Courier New" w:hAnsi="Courier New" w:cs="Courier New" w:hint="default"/>
      </w:rPr>
    </w:lvl>
    <w:lvl w:ilvl="2" w:tplc="0419001B" w:tentative="1">
      <w:start w:val="1"/>
      <w:numFmt w:val="bullet"/>
      <w:lvlText w:val=""/>
      <w:lvlJc w:val="left"/>
      <w:pPr>
        <w:ind w:left="3719" w:hanging="360"/>
      </w:pPr>
      <w:rPr>
        <w:rFonts w:ascii="Wingdings" w:hAnsi="Wingdings" w:hint="default"/>
      </w:rPr>
    </w:lvl>
    <w:lvl w:ilvl="3" w:tplc="0419000F" w:tentative="1">
      <w:start w:val="1"/>
      <w:numFmt w:val="bullet"/>
      <w:lvlText w:val=""/>
      <w:lvlJc w:val="left"/>
      <w:pPr>
        <w:ind w:left="4439" w:hanging="360"/>
      </w:pPr>
      <w:rPr>
        <w:rFonts w:ascii="Symbol" w:hAnsi="Symbol" w:hint="default"/>
      </w:rPr>
    </w:lvl>
    <w:lvl w:ilvl="4" w:tplc="04190019" w:tentative="1">
      <w:start w:val="1"/>
      <w:numFmt w:val="bullet"/>
      <w:lvlText w:val="o"/>
      <w:lvlJc w:val="left"/>
      <w:pPr>
        <w:ind w:left="5159" w:hanging="360"/>
      </w:pPr>
      <w:rPr>
        <w:rFonts w:ascii="Courier New" w:hAnsi="Courier New" w:cs="Courier New" w:hint="default"/>
      </w:rPr>
    </w:lvl>
    <w:lvl w:ilvl="5" w:tplc="0419001B" w:tentative="1">
      <w:start w:val="1"/>
      <w:numFmt w:val="bullet"/>
      <w:lvlText w:val=""/>
      <w:lvlJc w:val="left"/>
      <w:pPr>
        <w:ind w:left="5879" w:hanging="360"/>
      </w:pPr>
      <w:rPr>
        <w:rFonts w:ascii="Wingdings" w:hAnsi="Wingdings" w:hint="default"/>
      </w:rPr>
    </w:lvl>
    <w:lvl w:ilvl="6" w:tplc="0419000F" w:tentative="1">
      <w:start w:val="1"/>
      <w:numFmt w:val="bullet"/>
      <w:lvlText w:val=""/>
      <w:lvlJc w:val="left"/>
      <w:pPr>
        <w:ind w:left="6599" w:hanging="360"/>
      </w:pPr>
      <w:rPr>
        <w:rFonts w:ascii="Symbol" w:hAnsi="Symbol" w:hint="default"/>
      </w:rPr>
    </w:lvl>
    <w:lvl w:ilvl="7" w:tplc="04190019" w:tentative="1">
      <w:start w:val="1"/>
      <w:numFmt w:val="bullet"/>
      <w:lvlText w:val="o"/>
      <w:lvlJc w:val="left"/>
      <w:pPr>
        <w:ind w:left="7319" w:hanging="360"/>
      </w:pPr>
      <w:rPr>
        <w:rFonts w:ascii="Courier New" w:hAnsi="Courier New" w:cs="Courier New" w:hint="default"/>
      </w:rPr>
    </w:lvl>
    <w:lvl w:ilvl="8" w:tplc="0419001B" w:tentative="1">
      <w:start w:val="1"/>
      <w:numFmt w:val="bullet"/>
      <w:lvlText w:val=""/>
      <w:lvlJc w:val="left"/>
      <w:pPr>
        <w:ind w:left="8039" w:hanging="360"/>
      </w:pPr>
      <w:rPr>
        <w:rFonts w:ascii="Wingdings" w:hAnsi="Wingdings" w:hint="default"/>
      </w:rPr>
    </w:lvl>
  </w:abstractNum>
  <w:abstractNum w:abstractNumId="8">
    <w:nsid w:val="0B125AF2"/>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11A64852"/>
    <w:multiLevelType w:val="hybridMultilevel"/>
    <w:tmpl w:val="D9E6C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745304"/>
    <w:multiLevelType w:val="hybridMultilevel"/>
    <w:tmpl w:val="109CB3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E041AC"/>
    <w:multiLevelType w:val="hybridMultilevel"/>
    <w:tmpl w:val="30046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5C78DB"/>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24865E33"/>
    <w:multiLevelType w:val="hybridMultilevel"/>
    <w:tmpl w:val="CB4A89A6"/>
    <w:lvl w:ilvl="0" w:tplc="C406AC02">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141C73"/>
    <w:multiLevelType w:val="hybridMultilevel"/>
    <w:tmpl w:val="4580BFF6"/>
    <w:lvl w:ilvl="0" w:tplc="5BAE98B0">
      <w:start w:val="1"/>
      <w:numFmt w:val="decimal"/>
      <w:pStyle w:val="InfoBlueNUM"/>
      <w:lvlText w:val="%1)"/>
      <w:lvlJc w:val="left"/>
      <w:pPr>
        <w:ind w:left="1069" w:hanging="360"/>
      </w:pPr>
    </w:lvl>
    <w:lvl w:ilvl="1" w:tplc="04190003">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
    <w:nsid w:val="25AF5DEC"/>
    <w:multiLevelType w:val="hybridMultilevel"/>
    <w:tmpl w:val="C6B810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DF61A9"/>
    <w:multiLevelType w:val="multilevel"/>
    <w:tmpl w:val="0419001D"/>
    <w:styleLink w:val="1ai"/>
    <w:lvl w:ilvl="0">
      <w:start w:val="1"/>
      <w:numFmt w:val="decimal"/>
      <w:lvlText w:val="%1)"/>
      <w:lvlJc w:val="left"/>
      <w:pPr>
        <w:tabs>
          <w:tab w:val="num" w:pos="360"/>
        </w:tabs>
        <w:ind w:left="360" w:hanging="360"/>
      </w:pPr>
      <w:rPr>
        <w:rFonts w:ascii="Arial" w:hAnsi="Arial"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7E523C3"/>
    <w:multiLevelType w:val="hybridMultilevel"/>
    <w:tmpl w:val="A01CBDB2"/>
    <w:lvl w:ilvl="0" w:tplc="7D604D6C">
      <w:start w:val="1"/>
      <w:numFmt w:val="bullet"/>
      <w:pStyle w:val="a2"/>
      <w:lvlText w:val=" "/>
      <w:lvlJc w:val="left"/>
      <w:pPr>
        <w:tabs>
          <w:tab w:val="num" w:pos="0"/>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2A0578"/>
    <w:multiLevelType w:val="hybridMultilevel"/>
    <w:tmpl w:val="DB4C9518"/>
    <w:lvl w:ilvl="0" w:tplc="5BF2AEA0">
      <w:start w:val="1"/>
      <w:numFmt w:val="decimal"/>
      <w:lvlRestart w:val="0"/>
      <w:pStyle w:val="22"/>
      <w:suff w:val="space"/>
      <w:lvlText w:val="%1)"/>
      <w:lvlJc w:val="left"/>
      <w:pPr>
        <w:ind w:left="1332" w:hanging="312"/>
      </w:pPr>
    </w:lvl>
    <w:lvl w:ilvl="1" w:tplc="04190003" w:tentative="1">
      <w:start w:val="1"/>
      <w:numFmt w:val="lowerLetter"/>
      <w:lvlText w:val="%2."/>
      <w:lvlJc w:val="left"/>
      <w:pPr>
        <w:ind w:left="2460" w:hanging="360"/>
      </w:pPr>
    </w:lvl>
    <w:lvl w:ilvl="2" w:tplc="04190005" w:tentative="1">
      <w:start w:val="1"/>
      <w:numFmt w:val="lowerRoman"/>
      <w:lvlText w:val="%3."/>
      <w:lvlJc w:val="right"/>
      <w:pPr>
        <w:ind w:left="3180" w:hanging="180"/>
      </w:pPr>
    </w:lvl>
    <w:lvl w:ilvl="3" w:tplc="04190001" w:tentative="1">
      <w:start w:val="1"/>
      <w:numFmt w:val="decimal"/>
      <w:lvlText w:val="%4."/>
      <w:lvlJc w:val="left"/>
      <w:pPr>
        <w:ind w:left="3900" w:hanging="360"/>
      </w:pPr>
    </w:lvl>
    <w:lvl w:ilvl="4" w:tplc="04190003" w:tentative="1">
      <w:start w:val="1"/>
      <w:numFmt w:val="lowerLetter"/>
      <w:lvlText w:val="%5."/>
      <w:lvlJc w:val="left"/>
      <w:pPr>
        <w:ind w:left="4620" w:hanging="360"/>
      </w:pPr>
    </w:lvl>
    <w:lvl w:ilvl="5" w:tplc="04190005" w:tentative="1">
      <w:start w:val="1"/>
      <w:numFmt w:val="lowerRoman"/>
      <w:lvlText w:val="%6."/>
      <w:lvlJc w:val="right"/>
      <w:pPr>
        <w:ind w:left="5340" w:hanging="180"/>
      </w:pPr>
    </w:lvl>
    <w:lvl w:ilvl="6" w:tplc="04190001" w:tentative="1">
      <w:start w:val="1"/>
      <w:numFmt w:val="decimal"/>
      <w:lvlText w:val="%7."/>
      <w:lvlJc w:val="left"/>
      <w:pPr>
        <w:ind w:left="6060" w:hanging="360"/>
      </w:pPr>
    </w:lvl>
    <w:lvl w:ilvl="7" w:tplc="04190003" w:tentative="1">
      <w:start w:val="1"/>
      <w:numFmt w:val="lowerLetter"/>
      <w:lvlText w:val="%8."/>
      <w:lvlJc w:val="left"/>
      <w:pPr>
        <w:ind w:left="6780" w:hanging="360"/>
      </w:pPr>
    </w:lvl>
    <w:lvl w:ilvl="8" w:tplc="04190005" w:tentative="1">
      <w:start w:val="1"/>
      <w:numFmt w:val="lowerRoman"/>
      <w:lvlText w:val="%9."/>
      <w:lvlJc w:val="right"/>
      <w:pPr>
        <w:ind w:left="7500" w:hanging="180"/>
      </w:pPr>
    </w:lvl>
  </w:abstractNum>
  <w:abstractNum w:abstractNumId="19">
    <w:nsid w:val="29D212F4"/>
    <w:multiLevelType w:val="hybridMultilevel"/>
    <w:tmpl w:val="7F821D84"/>
    <w:lvl w:ilvl="0" w:tplc="7B644A64">
      <w:start w:val="1"/>
      <w:numFmt w:val="bullet"/>
      <w:pStyle w:val="a3"/>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B14001"/>
    <w:multiLevelType w:val="hybridMultilevel"/>
    <w:tmpl w:val="47785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AD039D"/>
    <w:multiLevelType w:val="multilevel"/>
    <w:tmpl w:val="056A159A"/>
    <w:lvl w:ilvl="0">
      <w:start w:val="1"/>
      <w:numFmt w:val="bullet"/>
      <w:pStyle w:val="a4"/>
      <w:suff w:val="nothing"/>
      <w:lvlText w:val=" "/>
      <w:lvlJc w:val="left"/>
      <w:pPr>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924F24"/>
    <w:multiLevelType w:val="hybridMultilevel"/>
    <w:tmpl w:val="4B04454E"/>
    <w:lvl w:ilvl="0" w:tplc="10D06830">
      <w:start w:val="1"/>
      <w:numFmt w:val="bullet"/>
      <w:lvlRestart w:val="0"/>
      <w:pStyle w:val="-"/>
      <w:suff w:val="space"/>
      <w:lvlText w:val="-"/>
      <w:lvlJc w:val="left"/>
      <w:pPr>
        <w:ind w:left="204" w:hanging="204"/>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2D66861"/>
    <w:multiLevelType w:val="multilevel"/>
    <w:tmpl w:val="C784AFFE"/>
    <w:lvl w:ilvl="0">
      <w:start w:val="1"/>
      <w:numFmt w:val="bullet"/>
      <w:pStyle w:val="a5"/>
      <w:suff w:val="nothing"/>
      <w:lvlText w:val=""/>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51944C7"/>
    <w:multiLevelType w:val="hybridMultilevel"/>
    <w:tmpl w:val="25EAD0D8"/>
    <w:lvl w:ilvl="0" w:tplc="CBE48C12">
      <w:start w:val="1"/>
      <w:numFmt w:val="bullet"/>
      <w:pStyle w:val="a6"/>
      <w:lvlText w:val=""/>
      <w:lvlJc w:val="left"/>
      <w:pPr>
        <w:tabs>
          <w:tab w:val="num" w:pos="0"/>
        </w:tabs>
        <w:ind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2B6A55"/>
    <w:multiLevelType w:val="hybridMultilevel"/>
    <w:tmpl w:val="357EB478"/>
    <w:lvl w:ilvl="0" w:tplc="7A488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C415B5"/>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3BDF2C07"/>
    <w:multiLevelType w:val="multilevel"/>
    <w:tmpl w:val="DD743156"/>
    <w:lvl w:ilvl="0">
      <w:start w:val="1"/>
      <w:numFmt w:val="russianUpper"/>
      <w:suff w:val="nothing"/>
      <w:lvlText w:val="Приложение %1"/>
      <w:lvlJc w:val="left"/>
      <w:rPr>
        <w:rFonts w:ascii="Times New Roman" w:hAnsi="Times New Roman" w:cs="Times New Roman" w:hint="default"/>
        <w:b/>
        <w:i w:val="0"/>
        <w:caps w:val="0"/>
        <w:strike w:val="0"/>
        <w:dstrike w:val="0"/>
        <w:vanish w:val="0"/>
        <w:color w:val="000000"/>
        <w:spacing w:val="2"/>
        <w:w w:val="100"/>
        <w:sz w:val="36"/>
        <w:szCs w:val="36"/>
        <w:vertAlign w:val="baseline"/>
      </w:rPr>
    </w:lvl>
    <w:lvl w:ilvl="1">
      <w:start w:val="1"/>
      <w:numFmt w:val="decimal"/>
      <w:suff w:val="nothing"/>
      <w:lvlText w:val="%1.%2  "/>
      <w:lvlJc w:val="left"/>
      <w:pPr>
        <w:ind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suff w:val="nothing"/>
      <w:lvlText w:val="%1.%2.%3  "/>
      <w:lvlJc w:val="left"/>
      <w:pPr>
        <w:ind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0"/>
      <w:suff w:val="nothing"/>
      <w:lvlText w:val="%1.%4  "/>
      <w:lvlJc w:val="left"/>
      <w:pPr>
        <w:ind w:firstLine="595"/>
      </w:pPr>
      <w:rPr>
        <w:rFonts w:ascii="Times New Roman" w:hAnsi="Times New Roman" w:cs="Times New Roman" w:hint="default"/>
        <w:b w:val="0"/>
        <w:i w:val="0"/>
        <w:sz w:val="28"/>
        <w:szCs w:val="28"/>
      </w:rPr>
    </w:lvl>
    <w:lvl w:ilvl="4">
      <w:start w:val="1"/>
      <w:numFmt w:val="decimal"/>
      <w:lvlRestart w:val="0"/>
      <w:suff w:val="nothing"/>
      <w:lvlText w:val="%1.%4.%5  "/>
      <w:lvlJc w:val="left"/>
      <w:pPr>
        <w:ind w:firstLine="595"/>
      </w:pPr>
      <w:rPr>
        <w:rFonts w:ascii="Times New Roman" w:hAnsi="Times New Roman" w:cs="Times New Roman" w:hint="default"/>
        <w:b w:val="0"/>
        <w:i w:val="0"/>
        <w:sz w:val="28"/>
        <w:szCs w:val="28"/>
      </w:rPr>
    </w:lvl>
    <w:lvl w:ilvl="5">
      <w:start w:val="1"/>
      <w:numFmt w:val="decimal"/>
      <w:lvlRestart w:val="0"/>
      <w:suff w:val="nothing"/>
      <w:lvlText w:val="%1.%2.%6  "/>
      <w:lvlJc w:val="left"/>
      <w:pPr>
        <w:ind w:firstLine="595"/>
      </w:pPr>
      <w:rPr>
        <w:rFonts w:ascii="Times New Roman" w:hAnsi="Times New Roman" w:cs="Times New Roman" w:hint="default"/>
        <w:b w:val="0"/>
        <w:i w:val="0"/>
        <w:sz w:val="28"/>
        <w:szCs w:val="28"/>
      </w:rPr>
    </w:lvl>
    <w:lvl w:ilvl="6">
      <w:start w:val="1"/>
      <w:numFmt w:val="decimal"/>
      <w:lvlRestart w:val="0"/>
      <w:suff w:val="nothing"/>
      <w:lvlText w:val="%1.%2.%6.%7  "/>
      <w:lvlJc w:val="left"/>
      <w:pPr>
        <w:ind w:firstLine="595"/>
      </w:pPr>
      <w:rPr>
        <w:rFonts w:ascii="Times New Roman" w:hAnsi="Times New Roman" w:cs="Times New Roman" w:hint="default"/>
        <w:b w:val="0"/>
        <w:i w:val="0"/>
        <w:sz w:val="28"/>
        <w:szCs w:val="28"/>
      </w:rPr>
    </w:lvl>
    <w:lvl w:ilvl="7">
      <w:start w:val="1"/>
      <w:numFmt w:val="decimal"/>
      <w:lvlRestart w:val="0"/>
      <w:suff w:val="nothing"/>
      <w:lvlText w:val="%1.%2.%3.%8  "/>
      <w:lvlJc w:val="left"/>
      <w:pPr>
        <w:ind w:firstLine="595"/>
      </w:pPr>
      <w:rPr>
        <w:rFonts w:ascii="Times New Roman" w:hAnsi="Times New Roman" w:cs="Times New Roman" w:hint="default"/>
        <w:b w:val="0"/>
        <w:i w:val="0"/>
        <w:sz w:val="28"/>
        <w:szCs w:val="28"/>
      </w:rPr>
    </w:lvl>
    <w:lvl w:ilvl="8">
      <w:start w:val="1"/>
      <w:numFmt w:val="decimal"/>
      <w:suff w:val="nothing"/>
      <w:lvlText w:val="%1.%2.%3.%8.%9  "/>
      <w:lvlJc w:val="left"/>
      <w:pPr>
        <w:ind w:firstLine="595"/>
      </w:pPr>
      <w:rPr>
        <w:rFonts w:ascii="Times New Roman" w:hAnsi="Times New Roman" w:cs="Times New Roman" w:hint="default"/>
        <w:b w:val="0"/>
        <w:i w:val="0"/>
        <w:sz w:val="28"/>
        <w:szCs w:val="28"/>
      </w:rPr>
    </w:lvl>
  </w:abstractNum>
  <w:abstractNum w:abstractNumId="28">
    <w:nsid w:val="3EFA4F24"/>
    <w:multiLevelType w:val="hybridMultilevel"/>
    <w:tmpl w:val="9B1A9F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FE56FFA"/>
    <w:multiLevelType w:val="hybridMultilevel"/>
    <w:tmpl w:val="1DDCC0FA"/>
    <w:lvl w:ilvl="0" w:tplc="99B8D484">
      <w:start w:val="1"/>
      <w:numFmt w:val="bullet"/>
      <w:pStyle w:val="a7"/>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2041F0"/>
    <w:multiLevelType w:val="hybridMultilevel"/>
    <w:tmpl w:val="9104C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F2360C"/>
    <w:multiLevelType w:val="hybridMultilevel"/>
    <w:tmpl w:val="CDBA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481191"/>
    <w:multiLevelType w:val="multilevel"/>
    <w:tmpl w:val="6542FC3A"/>
    <w:lvl w:ilvl="0">
      <w:start w:val="1"/>
      <w:numFmt w:val="decimal"/>
      <w:pStyle w:val="a8"/>
      <w:lvlText w:val="%1."/>
      <w:lvlJc w:val="left"/>
      <w:pPr>
        <w:ind w:left="709" w:hanging="425"/>
      </w:pPr>
    </w:lvl>
    <w:lvl w:ilvl="1">
      <w:start w:val="2"/>
      <w:numFmt w:val="decimal"/>
      <w:isLgl/>
      <w:lvlText w:val="%1.%2."/>
      <w:lvlJc w:val="left"/>
      <w:pPr>
        <w:ind w:left="1440" w:hanging="720"/>
      </w:pPr>
    </w:lvl>
    <w:lvl w:ilvl="2">
      <w:start w:val="1"/>
      <w:numFmt w:val="decimal"/>
      <w:isLgl/>
      <w:lvlText w:val="%1.%2.%3."/>
      <w:lvlJc w:val="left"/>
      <w:pPr>
        <w:ind w:left="1876" w:hanging="720"/>
      </w:pPr>
    </w:lvl>
    <w:lvl w:ilvl="3">
      <w:start w:val="1"/>
      <w:numFmt w:val="decimal"/>
      <w:isLgl/>
      <w:lvlText w:val="%1.%2.%3.%4."/>
      <w:lvlJc w:val="left"/>
      <w:pPr>
        <w:ind w:left="2672" w:hanging="1080"/>
      </w:pPr>
    </w:lvl>
    <w:lvl w:ilvl="4">
      <w:start w:val="1"/>
      <w:numFmt w:val="decimal"/>
      <w:isLgl/>
      <w:lvlText w:val="%1.%2.%3.%4.%5."/>
      <w:lvlJc w:val="left"/>
      <w:pPr>
        <w:ind w:left="3108" w:hanging="1080"/>
      </w:pPr>
    </w:lvl>
    <w:lvl w:ilvl="5">
      <w:start w:val="1"/>
      <w:numFmt w:val="decimal"/>
      <w:isLgl/>
      <w:lvlText w:val="%1.%2.%3.%4.%5.%6."/>
      <w:lvlJc w:val="left"/>
      <w:pPr>
        <w:ind w:left="3904" w:hanging="1440"/>
      </w:pPr>
    </w:lvl>
    <w:lvl w:ilvl="6">
      <w:start w:val="1"/>
      <w:numFmt w:val="decimal"/>
      <w:isLgl/>
      <w:lvlText w:val="%1.%2.%3.%4.%5.%6.%7."/>
      <w:lvlJc w:val="left"/>
      <w:pPr>
        <w:ind w:left="4340" w:hanging="1440"/>
      </w:pPr>
    </w:lvl>
    <w:lvl w:ilvl="7">
      <w:start w:val="1"/>
      <w:numFmt w:val="decimal"/>
      <w:isLgl/>
      <w:lvlText w:val="%1.%2.%3.%4.%5.%6.%7.%8."/>
      <w:lvlJc w:val="left"/>
      <w:pPr>
        <w:ind w:left="5136" w:hanging="1800"/>
      </w:pPr>
    </w:lvl>
    <w:lvl w:ilvl="8">
      <w:start w:val="1"/>
      <w:numFmt w:val="decimal"/>
      <w:isLgl/>
      <w:lvlText w:val="%1.%2.%3.%4.%5.%6.%7.%8.%9."/>
      <w:lvlJc w:val="left"/>
      <w:pPr>
        <w:ind w:left="5932" w:hanging="2160"/>
      </w:pPr>
    </w:lvl>
  </w:abstractNum>
  <w:abstractNum w:abstractNumId="33">
    <w:nsid w:val="430439A5"/>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nsid w:val="447A2D4E"/>
    <w:multiLevelType w:val="hybridMultilevel"/>
    <w:tmpl w:val="C8E691F6"/>
    <w:lvl w:ilvl="0" w:tplc="E704452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047159"/>
    <w:multiLevelType w:val="hybridMultilevel"/>
    <w:tmpl w:val="78C48C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95D3D6C"/>
    <w:multiLevelType w:val="hybridMultilevel"/>
    <w:tmpl w:val="36E44210"/>
    <w:lvl w:ilvl="0" w:tplc="B79C71D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B9A223F"/>
    <w:multiLevelType w:val="hybridMultilevel"/>
    <w:tmpl w:val="B578426A"/>
    <w:lvl w:ilvl="0" w:tplc="DA1C01A8">
      <w:start w:val="1"/>
      <w:numFmt w:val="bullet"/>
      <w:lvlRestart w:val="0"/>
      <w:pStyle w:val="1-"/>
      <w:suff w:val="space"/>
      <w:lvlText w:val="-"/>
      <w:lvlJc w:val="left"/>
      <w:pPr>
        <w:ind w:left="794" w:hanging="226"/>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8">
    <w:nsid w:val="51F14319"/>
    <w:multiLevelType w:val="hybridMultilevel"/>
    <w:tmpl w:val="D9F2D592"/>
    <w:lvl w:ilvl="0" w:tplc="FAF8C79A">
      <w:start w:val="1"/>
      <w:numFmt w:val="bullet"/>
      <w:lvlRestart w:val="0"/>
      <w:pStyle w:val="2-"/>
      <w:suff w:val="space"/>
      <w:lvlText w:val="-"/>
      <w:lvlJc w:val="left"/>
      <w:pPr>
        <w:ind w:left="1339" w:hanging="227"/>
      </w:pPr>
      <w:rPr>
        <w:rFonts w:ascii="Symbol" w:hAnsi="Symbol"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39">
    <w:nsid w:val="53343B22"/>
    <w:multiLevelType w:val="multilevel"/>
    <w:tmpl w:val="6C988B62"/>
    <w:lvl w:ilvl="0">
      <w:start w:val="1"/>
      <w:numFmt w:val="decimal"/>
      <w:lvlRestart w:val="0"/>
      <w:pStyle w:val="5"/>
      <w:suff w:val="space"/>
      <w:lvlText w:val="Приложение %1."/>
      <w:lvlJc w:val="left"/>
      <w:pPr>
        <w:ind w:left="0" w:firstLine="7654"/>
      </w:pPr>
    </w:lvl>
    <w:lvl w:ilvl="1">
      <w:start w:val="1"/>
      <w:numFmt w:val="decimal"/>
      <w:pStyle w:val="6"/>
      <w:suff w:val="space"/>
      <w:lvlText w:val="П%1.%2."/>
      <w:lvlJc w:val="left"/>
      <w:pPr>
        <w:ind w:left="748" w:hanging="748"/>
      </w:pPr>
    </w:lvl>
    <w:lvl w:ilvl="2">
      <w:start w:val="1"/>
      <w:numFmt w:val="decimal"/>
      <w:pStyle w:val="7"/>
      <w:suff w:val="space"/>
      <w:lvlText w:val="П%1.%2.%3."/>
      <w:lvlJc w:val="left"/>
      <w:pPr>
        <w:ind w:left="907" w:hanging="907"/>
      </w:pPr>
    </w:lvl>
    <w:lvl w:ilvl="3">
      <w:start w:val="1"/>
      <w:numFmt w:val="decimal"/>
      <w:pStyle w:val="8"/>
      <w:suff w:val="space"/>
      <w:lvlText w:val="П%1.%2.%3.%4."/>
      <w:lvlJc w:val="left"/>
      <w:pPr>
        <w:ind w:left="1117" w:hanging="1117"/>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59157E"/>
    <w:multiLevelType w:val="hybridMultilevel"/>
    <w:tmpl w:val="87565212"/>
    <w:lvl w:ilvl="0" w:tplc="68DC30B4">
      <w:start w:val="1"/>
      <w:numFmt w:val="bullet"/>
      <w:pStyle w:val="aa"/>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BA50311"/>
    <w:multiLevelType w:val="hybridMultilevel"/>
    <w:tmpl w:val="7EAAD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995612"/>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3">
    <w:nsid w:val="622A2124"/>
    <w:multiLevelType w:val="hybridMultilevel"/>
    <w:tmpl w:val="F014E014"/>
    <w:lvl w:ilvl="0" w:tplc="031CB3E4">
      <w:start w:val="1"/>
      <w:numFmt w:val="bullet"/>
      <w:pStyle w:val="ab"/>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26E6A65"/>
    <w:multiLevelType w:val="hybridMultilevel"/>
    <w:tmpl w:val="5E321FFC"/>
    <w:lvl w:ilvl="0" w:tplc="01CA0398">
      <w:start w:val="1"/>
      <w:numFmt w:val="bullet"/>
      <w:pStyle w:val="ac"/>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3CB1F71"/>
    <w:multiLevelType w:val="hybridMultilevel"/>
    <w:tmpl w:val="CDBA0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6800D66"/>
    <w:multiLevelType w:val="hybridMultilevel"/>
    <w:tmpl w:val="576C1BFA"/>
    <w:lvl w:ilvl="0" w:tplc="8E1EAF98">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7EE6F09"/>
    <w:multiLevelType w:val="hybridMultilevel"/>
    <w:tmpl w:val="D9E6C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A16210C"/>
    <w:multiLevelType w:val="hybridMultilevel"/>
    <w:tmpl w:val="A9DE5BB6"/>
    <w:lvl w:ilvl="0" w:tplc="AAD41608">
      <w:start w:val="1"/>
      <w:numFmt w:val="bullet"/>
      <w:pStyle w:val="13"/>
      <w:lvlText w:val=""/>
      <w:lvlJc w:val="left"/>
      <w:pPr>
        <w:tabs>
          <w:tab w:val="num" w:pos="0"/>
        </w:tabs>
        <w:ind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B4E4DE1"/>
    <w:multiLevelType w:val="hybridMultilevel"/>
    <w:tmpl w:val="E1DEA03E"/>
    <w:lvl w:ilvl="0" w:tplc="D6109E64">
      <w:start w:val="1"/>
      <w:numFmt w:val="bullet"/>
      <w:pStyle w:val="ad"/>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386615"/>
    <w:multiLevelType w:val="hybridMultilevel"/>
    <w:tmpl w:val="650CD99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1">
    <w:nsid w:val="6D327642"/>
    <w:multiLevelType w:val="hybridMultilevel"/>
    <w:tmpl w:val="02C0D1E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2">
    <w:nsid w:val="71232E8E"/>
    <w:multiLevelType w:val="hybridMultilevel"/>
    <w:tmpl w:val="62F4A8A6"/>
    <w:lvl w:ilvl="0" w:tplc="8FBEDBD6">
      <w:start w:val="1"/>
      <w:numFmt w:val="decimal"/>
      <w:lvlRestart w:val="0"/>
      <w:pStyle w:val="32"/>
      <w:suff w:val="space"/>
      <w:lvlText w:val="%1)"/>
      <w:lvlJc w:val="left"/>
      <w:pPr>
        <w:ind w:left="2976" w:hanging="312"/>
      </w:p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53">
    <w:nsid w:val="724166FC"/>
    <w:multiLevelType w:val="hybridMultilevel"/>
    <w:tmpl w:val="D9E6C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25D20D4"/>
    <w:multiLevelType w:val="multilevel"/>
    <w:tmpl w:val="7ED8BA86"/>
    <w:lvl w:ilvl="0">
      <w:start w:val="1"/>
      <w:numFmt w:val="decimal"/>
      <w:lvlRestart w:val="0"/>
      <w:pStyle w:val="14"/>
      <w:suff w:val="space"/>
      <w:lvlText w:val="%1."/>
      <w:lvlJc w:val="left"/>
      <w:pPr>
        <w:ind w:left="0" w:firstLine="0"/>
      </w:pPr>
      <w:rPr>
        <w:rFonts w:hint="default"/>
      </w:rPr>
    </w:lvl>
    <w:lvl w:ilvl="1">
      <w:start w:val="1"/>
      <w:numFmt w:val="decimal"/>
      <w:pStyle w:val="23"/>
      <w:suff w:val="space"/>
      <w:lvlText w:val="%1.%2."/>
      <w:lvlJc w:val="left"/>
      <w:pPr>
        <w:ind w:left="550" w:hanging="550"/>
      </w:pPr>
      <w:rPr>
        <w:rFonts w:hint="default"/>
        <w:b/>
        <w:color w:val="auto"/>
      </w:rPr>
    </w:lvl>
    <w:lvl w:ilvl="2">
      <w:start w:val="1"/>
      <w:numFmt w:val="decimal"/>
      <w:pStyle w:val="33"/>
      <w:suff w:val="space"/>
      <w:lvlText w:val="%1.%2.%3."/>
      <w:lvlJc w:val="left"/>
      <w:pPr>
        <w:ind w:left="714" w:hanging="714"/>
      </w:pPr>
      <w:rPr>
        <w:rFonts w:ascii="Arial" w:hAnsi="Arial" w:cs="Arial" w:hint="default"/>
        <w:b/>
        <w:sz w:val="26"/>
        <w:szCs w:val="26"/>
      </w:rPr>
    </w:lvl>
    <w:lvl w:ilvl="3">
      <w:start w:val="1"/>
      <w:numFmt w:val="decimal"/>
      <w:pStyle w:val="4"/>
      <w:suff w:val="space"/>
      <w:lvlText w:val="%1.%2.%3.%4."/>
      <w:lvlJc w:val="left"/>
      <w:pPr>
        <w:ind w:left="935" w:hanging="93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6DF2C49"/>
    <w:multiLevelType w:val="hybridMultilevel"/>
    <w:tmpl w:val="CEF2A2F0"/>
    <w:lvl w:ilvl="0" w:tplc="2EC6C2DA">
      <w:start w:val="1"/>
      <w:numFmt w:val="bullet"/>
      <w:pStyle w:val="ae"/>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7C229DD"/>
    <w:multiLevelType w:val="hybridMultilevel"/>
    <w:tmpl w:val="C95A3638"/>
    <w:lvl w:ilvl="0" w:tplc="5760973E">
      <w:start w:val="1"/>
      <w:numFmt w:val="decimal"/>
      <w:lvlRestart w:val="0"/>
      <w:pStyle w:val="af"/>
      <w:suff w:val="space"/>
      <w:lvlText w:val="%1)"/>
      <w:lvlJc w:val="left"/>
      <w:pPr>
        <w:ind w:left="272" w:hanging="272"/>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B112A5"/>
    <w:multiLevelType w:val="hybridMultilevel"/>
    <w:tmpl w:val="D2BAB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4"/>
  </w:num>
  <w:num w:numId="2">
    <w:abstractNumId w:val="39"/>
  </w:num>
  <w:num w:numId="3">
    <w:abstractNumId w:val="56"/>
  </w:num>
  <w:num w:numId="4">
    <w:abstractNumId w:val="14"/>
  </w:num>
  <w:num w:numId="5">
    <w:abstractNumId w:val="18"/>
  </w:num>
  <w:num w:numId="6">
    <w:abstractNumId w:val="38"/>
  </w:num>
  <w:num w:numId="7">
    <w:abstractNumId w:val="7"/>
  </w:num>
  <w:num w:numId="8">
    <w:abstractNumId w:val="22"/>
  </w:num>
  <w:num w:numId="9">
    <w:abstractNumId w:val="37"/>
  </w:num>
  <w:num w:numId="1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21"/>
  </w:num>
  <w:num w:numId="13">
    <w:abstractNumId w:val="23"/>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34"/>
  </w:num>
  <w:num w:numId="19">
    <w:abstractNumId w:val="4"/>
  </w:num>
  <w:num w:numId="20">
    <w:abstractNumId w:val="43"/>
  </w:num>
  <w:num w:numId="21">
    <w:abstractNumId w:val="55"/>
  </w:num>
  <w:num w:numId="22">
    <w:abstractNumId w:val="5"/>
  </w:num>
  <w:num w:numId="23">
    <w:abstractNumId w:val="16"/>
  </w:num>
  <w:num w:numId="24">
    <w:abstractNumId w:val="49"/>
  </w:num>
  <w:num w:numId="25">
    <w:abstractNumId w:val="2"/>
  </w:num>
  <w:num w:numId="26">
    <w:abstractNumId w:val="48"/>
  </w:num>
  <w:num w:numId="27">
    <w:abstractNumId w:val="44"/>
  </w:num>
  <w:num w:numId="28">
    <w:abstractNumId w:val="24"/>
  </w:num>
  <w:num w:numId="29">
    <w:abstractNumId w:val="40"/>
  </w:num>
  <w:num w:numId="30">
    <w:abstractNumId w:val="27"/>
  </w:num>
  <w:num w:numId="31">
    <w:abstractNumId w:val="17"/>
  </w:num>
  <w:num w:numId="32">
    <w:abstractNumId w:val="46"/>
  </w:num>
  <w:num w:numId="33">
    <w:abstractNumId w:val="51"/>
  </w:num>
  <w:num w:numId="34">
    <w:abstractNumId w:val="11"/>
  </w:num>
  <w:num w:numId="35">
    <w:abstractNumId w:val="36"/>
  </w:num>
  <w:num w:numId="36">
    <w:abstractNumId w:val="45"/>
  </w:num>
  <w:num w:numId="37">
    <w:abstractNumId w:val="31"/>
  </w:num>
  <w:num w:numId="38">
    <w:abstractNumId w:val="6"/>
  </w:num>
  <w:num w:numId="39">
    <w:abstractNumId w:val="30"/>
  </w:num>
  <w:num w:numId="40">
    <w:abstractNumId w:val="10"/>
  </w:num>
  <w:num w:numId="41">
    <w:abstractNumId w:val="20"/>
  </w:num>
  <w:num w:numId="42">
    <w:abstractNumId w:val="15"/>
  </w:num>
  <w:num w:numId="43">
    <w:abstractNumId w:val="47"/>
  </w:num>
  <w:num w:numId="44">
    <w:abstractNumId w:val="9"/>
  </w:num>
  <w:num w:numId="45">
    <w:abstractNumId w:val="53"/>
  </w:num>
  <w:num w:numId="46">
    <w:abstractNumId w:val="28"/>
  </w:num>
  <w:num w:numId="47">
    <w:abstractNumId w:val="57"/>
  </w:num>
  <w:num w:numId="48">
    <w:abstractNumId w:val="35"/>
  </w:num>
  <w:num w:numId="49">
    <w:abstractNumId w:val="41"/>
  </w:num>
  <w:num w:numId="50">
    <w:abstractNumId w:val="12"/>
  </w:num>
  <w:num w:numId="51">
    <w:abstractNumId w:val="33"/>
  </w:num>
  <w:num w:numId="52">
    <w:abstractNumId w:val="42"/>
  </w:num>
  <w:num w:numId="53">
    <w:abstractNumId w:val="8"/>
  </w:num>
  <w:num w:numId="54">
    <w:abstractNumId w:val="25"/>
  </w:num>
  <w:num w:numId="55">
    <w:abstractNumId w:val="50"/>
  </w:num>
  <w:num w:numId="56">
    <w:abstractNumId w:val="3"/>
  </w:num>
  <w:num w:numId="57">
    <w:abstractNumId w:val="26"/>
  </w:num>
  <w:num w:numId="58">
    <w:abstractNumId w:val="37"/>
  </w:num>
  <w:num w:numId="59">
    <w:abstractNumId w:val="37"/>
  </w:num>
  <w:num w:numId="60">
    <w:abstractNumId w:val="3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рохин Дмитрий Алексеевич">
    <w15:presenceInfo w15:providerId="AD" w15:userId="S-1-5-21-4259795294-3778225840-2424203451-10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Full" w:cryptAlgorithmClass="hash" w:cryptAlgorithmType="typeAny" w:cryptAlgorithmSid="4" w:cryptSpinCount="100000" w:hash="KYITzLtyy+FwnuwC5LAj7AzQx6E=" w:salt="edcVuMBQvk89TaaYDIAN3A=="/>
  <w:defaultTabStop w:val="708"/>
  <w:drawingGridHorizontalSpacing w:val="140"/>
  <w:displayHorizontalDrawingGridEvery w:val="2"/>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docVars>
    <w:docVar w:name="GostStyle" w:val="True"/>
  </w:docVars>
  <w:rsids>
    <w:rsidRoot w:val="00434205"/>
    <w:rsid w:val="00002AEE"/>
    <w:rsid w:val="00002F61"/>
    <w:rsid w:val="00003C31"/>
    <w:rsid w:val="00003D8B"/>
    <w:rsid w:val="000045AC"/>
    <w:rsid w:val="000045B3"/>
    <w:rsid w:val="000049A4"/>
    <w:rsid w:val="00004FB3"/>
    <w:rsid w:val="00005CD4"/>
    <w:rsid w:val="000063DD"/>
    <w:rsid w:val="00006591"/>
    <w:rsid w:val="00007E2F"/>
    <w:rsid w:val="00011078"/>
    <w:rsid w:val="000111BE"/>
    <w:rsid w:val="00012C38"/>
    <w:rsid w:val="00012F3E"/>
    <w:rsid w:val="0001354E"/>
    <w:rsid w:val="00015557"/>
    <w:rsid w:val="00022698"/>
    <w:rsid w:val="00022AE4"/>
    <w:rsid w:val="00023C54"/>
    <w:rsid w:val="000249EA"/>
    <w:rsid w:val="00025958"/>
    <w:rsid w:val="00027AA3"/>
    <w:rsid w:val="00030091"/>
    <w:rsid w:val="0003117D"/>
    <w:rsid w:val="00031E67"/>
    <w:rsid w:val="000321FE"/>
    <w:rsid w:val="000351CF"/>
    <w:rsid w:val="00035B45"/>
    <w:rsid w:val="00035CBB"/>
    <w:rsid w:val="00040466"/>
    <w:rsid w:val="00041383"/>
    <w:rsid w:val="00041B75"/>
    <w:rsid w:val="000438B3"/>
    <w:rsid w:val="000444C6"/>
    <w:rsid w:val="00046125"/>
    <w:rsid w:val="00053BCA"/>
    <w:rsid w:val="0005460A"/>
    <w:rsid w:val="00056AD8"/>
    <w:rsid w:val="00063B1C"/>
    <w:rsid w:val="00065074"/>
    <w:rsid w:val="00065396"/>
    <w:rsid w:val="000706B1"/>
    <w:rsid w:val="0007089B"/>
    <w:rsid w:val="00070F84"/>
    <w:rsid w:val="0007131A"/>
    <w:rsid w:val="00074608"/>
    <w:rsid w:val="00074922"/>
    <w:rsid w:val="00074D49"/>
    <w:rsid w:val="00076C9B"/>
    <w:rsid w:val="0007707A"/>
    <w:rsid w:val="00085675"/>
    <w:rsid w:val="00090D5F"/>
    <w:rsid w:val="00092503"/>
    <w:rsid w:val="00092998"/>
    <w:rsid w:val="00093032"/>
    <w:rsid w:val="00093B44"/>
    <w:rsid w:val="00093F39"/>
    <w:rsid w:val="000940E6"/>
    <w:rsid w:val="000944D6"/>
    <w:rsid w:val="00097B7B"/>
    <w:rsid w:val="000A04DC"/>
    <w:rsid w:val="000A16FB"/>
    <w:rsid w:val="000A1FBC"/>
    <w:rsid w:val="000A2125"/>
    <w:rsid w:val="000A7D44"/>
    <w:rsid w:val="000B057C"/>
    <w:rsid w:val="000B14F0"/>
    <w:rsid w:val="000B1945"/>
    <w:rsid w:val="000B1B6B"/>
    <w:rsid w:val="000B1BED"/>
    <w:rsid w:val="000B1FB2"/>
    <w:rsid w:val="000B2A29"/>
    <w:rsid w:val="000B4E9E"/>
    <w:rsid w:val="000B65A7"/>
    <w:rsid w:val="000B73C3"/>
    <w:rsid w:val="000B7B5A"/>
    <w:rsid w:val="000B7DAF"/>
    <w:rsid w:val="000C03DD"/>
    <w:rsid w:val="000C3A12"/>
    <w:rsid w:val="000C4B31"/>
    <w:rsid w:val="000C5DDE"/>
    <w:rsid w:val="000D0B3D"/>
    <w:rsid w:val="000D1672"/>
    <w:rsid w:val="000D32BA"/>
    <w:rsid w:val="000D39B7"/>
    <w:rsid w:val="000D5505"/>
    <w:rsid w:val="000D60E7"/>
    <w:rsid w:val="000E0862"/>
    <w:rsid w:val="000E140D"/>
    <w:rsid w:val="000E1DCF"/>
    <w:rsid w:val="000E4096"/>
    <w:rsid w:val="000E50E1"/>
    <w:rsid w:val="000E624B"/>
    <w:rsid w:val="000E6D4A"/>
    <w:rsid w:val="000E79C6"/>
    <w:rsid w:val="000E7D20"/>
    <w:rsid w:val="000F170A"/>
    <w:rsid w:val="000F2828"/>
    <w:rsid w:val="000F796A"/>
    <w:rsid w:val="001006E5"/>
    <w:rsid w:val="00100DF0"/>
    <w:rsid w:val="001018FA"/>
    <w:rsid w:val="00101F5A"/>
    <w:rsid w:val="001044D7"/>
    <w:rsid w:val="0010458F"/>
    <w:rsid w:val="00104BED"/>
    <w:rsid w:val="00104F36"/>
    <w:rsid w:val="001070AD"/>
    <w:rsid w:val="00107531"/>
    <w:rsid w:val="001107F9"/>
    <w:rsid w:val="00110DDF"/>
    <w:rsid w:val="0011139A"/>
    <w:rsid w:val="00111F23"/>
    <w:rsid w:val="001133FF"/>
    <w:rsid w:val="00117A1E"/>
    <w:rsid w:val="00117A31"/>
    <w:rsid w:val="00123498"/>
    <w:rsid w:val="001255AF"/>
    <w:rsid w:val="00125ACC"/>
    <w:rsid w:val="00130273"/>
    <w:rsid w:val="00131117"/>
    <w:rsid w:val="0013300C"/>
    <w:rsid w:val="00135398"/>
    <w:rsid w:val="001413B0"/>
    <w:rsid w:val="00146956"/>
    <w:rsid w:val="00150F29"/>
    <w:rsid w:val="0015167C"/>
    <w:rsid w:val="0015275C"/>
    <w:rsid w:val="00157B97"/>
    <w:rsid w:val="00161513"/>
    <w:rsid w:val="001664EA"/>
    <w:rsid w:val="001675F0"/>
    <w:rsid w:val="001716CC"/>
    <w:rsid w:val="001717C3"/>
    <w:rsid w:val="00171E36"/>
    <w:rsid w:val="00171F8B"/>
    <w:rsid w:val="00173EF5"/>
    <w:rsid w:val="00181AF7"/>
    <w:rsid w:val="00182F07"/>
    <w:rsid w:val="00183BA7"/>
    <w:rsid w:val="00184B28"/>
    <w:rsid w:val="00190A00"/>
    <w:rsid w:val="0019150D"/>
    <w:rsid w:val="00191632"/>
    <w:rsid w:val="0019181A"/>
    <w:rsid w:val="00192CAB"/>
    <w:rsid w:val="00192CB2"/>
    <w:rsid w:val="00192E6C"/>
    <w:rsid w:val="001944CE"/>
    <w:rsid w:val="0019555B"/>
    <w:rsid w:val="00196233"/>
    <w:rsid w:val="001A02AD"/>
    <w:rsid w:val="001A0B42"/>
    <w:rsid w:val="001A17FE"/>
    <w:rsid w:val="001A22C0"/>
    <w:rsid w:val="001A27EA"/>
    <w:rsid w:val="001A515A"/>
    <w:rsid w:val="001A5298"/>
    <w:rsid w:val="001A7C59"/>
    <w:rsid w:val="001B2DF8"/>
    <w:rsid w:val="001B35C0"/>
    <w:rsid w:val="001B3C42"/>
    <w:rsid w:val="001B4AC2"/>
    <w:rsid w:val="001B5864"/>
    <w:rsid w:val="001B76E1"/>
    <w:rsid w:val="001C0383"/>
    <w:rsid w:val="001C06D4"/>
    <w:rsid w:val="001C08F2"/>
    <w:rsid w:val="001C1FA9"/>
    <w:rsid w:val="001C2CB0"/>
    <w:rsid w:val="001D0066"/>
    <w:rsid w:val="001D0352"/>
    <w:rsid w:val="001D1CB7"/>
    <w:rsid w:val="001D3C83"/>
    <w:rsid w:val="001E0108"/>
    <w:rsid w:val="001E249F"/>
    <w:rsid w:val="001E3A7B"/>
    <w:rsid w:val="001E3EF0"/>
    <w:rsid w:val="001E446E"/>
    <w:rsid w:val="001E62BC"/>
    <w:rsid w:val="001F0BA6"/>
    <w:rsid w:val="001F27DD"/>
    <w:rsid w:val="001F44C6"/>
    <w:rsid w:val="001F4C96"/>
    <w:rsid w:val="00201396"/>
    <w:rsid w:val="002021B5"/>
    <w:rsid w:val="002024BA"/>
    <w:rsid w:val="00202AE4"/>
    <w:rsid w:val="0020436A"/>
    <w:rsid w:val="00206125"/>
    <w:rsid w:val="00207056"/>
    <w:rsid w:val="0021101A"/>
    <w:rsid w:val="00212407"/>
    <w:rsid w:val="00213B7D"/>
    <w:rsid w:val="0021560C"/>
    <w:rsid w:val="00221862"/>
    <w:rsid w:val="00223834"/>
    <w:rsid w:val="00224009"/>
    <w:rsid w:val="00224EAE"/>
    <w:rsid w:val="002262DD"/>
    <w:rsid w:val="0022793D"/>
    <w:rsid w:val="002309CE"/>
    <w:rsid w:val="002311D8"/>
    <w:rsid w:val="00231724"/>
    <w:rsid w:val="00231CF1"/>
    <w:rsid w:val="00232D68"/>
    <w:rsid w:val="00233595"/>
    <w:rsid w:val="002338E8"/>
    <w:rsid w:val="00240256"/>
    <w:rsid w:val="00240925"/>
    <w:rsid w:val="002414F8"/>
    <w:rsid w:val="00243DE2"/>
    <w:rsid w:val="00243E44"/>
    <w:rsid w:val="00246492"/>
    <w:rsid w:val="00247930"/>
    <w:rsid w:val="00250D2A"/>
    <w:rsid w:val="0025149A"/>
    <w:rsid w:val="00252EC5"/>
    <w:rsid w:val="00253A7C"/>
    <w:rsid w:val="00255C9C"/>
    <w:rsid w:val="0025662B"/>
    <w:rsid w:val="00262C97"/>
    <w:rsid w:val="00264C91"/>
    <w:rsid w:val="00264E4E"/>
    <w:rsid w:val="002657DC"/>
    <w:rsid w:val="00266193"/>
    <w:rsid w:val="00266208"/>
    <w:rsid w:val="00266DC1"/>
    <w:rsid w:val="00267B4C"/>
    <w:rsid w:val="0027014F"/>
    <w:rsid w:val="00270643"/>
    <w:rsid w:val="0027162E"/>
    <w:rsid w:val="00272C34"/>
    <w:rsid w:val="00273C1A"/>
    <w:rsid w:val="00274A15"/>
    <w:rsid w:val="002751D8"/>
    <w:rsid w:val="002752E3"/>
    <w:rsid w:val="00275E69"/>
    <w:rsid w:val="00276C50"/>
    <w:rsid w:val="0028211E"/>
    <w:rsid w:val="0028382B"/>
    <w:rsid w:val="00284187"/>
    <w:rsid w:val="00285488"/>
    <w:rsid w:val="002873BB"/>
    <w:rsid w:val="002902DB"/>
    <w:rsid w:val="00290728"/>
    <w:rsid w:val="00291211"/>
    <w:rsid w:val="00291DAF"/>
    <w:rsid w:val="00294C30"/>
    <w:rsid w:val="00294F96"/>
    <w:rsid w:val="00295968"/>
    <w:rsid w:val="00296802"/>
    <w:rsid w:val="00296E54"/>
    <w:rsid w:val="002979C1"/>
    <w:rsid w:val="002A0EDD"/>
    <w:rsid w:val="002A0EE6"/>
    <w:rsid w:val="002A1143"/>
    <w:rsid w:val="002A145F"/>
    <w:rsid w:val="002A227F"/>
    <w:rsid w:val="002A2625"/>
    <w:rsid w:val="002A2BCD"/>
    <w:rsid w:val="002A4F95"/>
    <w:rsid w:val="002A63B7"/>
    <w:rsid w:val="002A66F0"/>
    <w:rsid w:val="002A70D2"/>
    <w:rsid w:val="002B0994"/>
    <w:rsid w:val="002B0C1E"/>
    <w:rsid w:val="002B2F5D"/>
    <w:rsid w:val="002B76D7"/>
    <w:rsid w:val="002B77C8"/>
    <w:rsid w:val="002C0C86"/>
    <w:rsid w:val="002C23C9"/>
    <w:rsid w:val="002C3E2C"/>
    <w:rsid w:val="002C4040"/>
    <w:rsid w:val="002C6155"/>
    <w:rsid w:val="002C716D"/>
    <w:rsid w:val="002D00B7"/>
    <w:rsid w:val="002D2D20"/>
    <w:rsid w:val="002D472F"/>
    <w:rsid w:val="002D4BE6"/>
    <w:rsid w:val="002D796F"/>
    <w:rsid w:val="002E161B"/>
    <w:rsid w:val="002E1CBE"/>
    <w:rsid w:val="002E37A7"/>
    <w:rsid w:val="002E4935"/>
    <w:rsid w:val="002E4A93"/>
    <w:rsid w:val="002E60B6"/>
    <w:rsid w:val="002E6E11"/>
    <w:rsid w:val="002E7894"/>
    <w:rsid w:val="002F0298"/>
    <w:rsid w:val="002F0666"/>
    <w:rsid w:val="002F0ABF"/>
    <w:rsid w:val="002F33D6"/>
    <w:rsid w:val="002F6444"/>
    <w:rsid w:val="002F6726"/>
    <w:rsid w:val="002F6A76"/>
    <w:rsid w:val="00302B1B"/>
    <w:rsid w:val="00303B1F"/>
    <w:rsid w:val="003040FB"/>
    <w:rsid w:val="00304A2A"/>
    <w:rsid w:val="00313E81"/>
    <w:rsid w:val="00315334"/>
    <w:rsid w:val="0031572A"/>
    <w:rsid w:val="003160B9"/>
    <w:rsid w:val="00316B93"/>
    <w:rsid w:val="00316C41"/>
    <w:rsid w:val="00317FE8"/>
    <w:rsid w:val="003203E7"/>
    <w:rsid w:val="00320538"/>
    <w:rsid w:val="003207AD"/>
    <w:rsid w:val="003236CC"/>
    <w:rsid w:val="00326EDF"/>
    <w:rsid w:val="00327747"/>
    <w:rsid w:val="00327CC0"/>
    <w:rsid w:val="0033057A"/>
    <w:rsid w:val="00331719"/>
    <w:rsid w:val="003327AF"/>
    <w:rsid w:val="00337B56"/>
    <w:rsid w:val="0034047D"/>
    <w:rsid w:val="00340704"/>
    <w:rsid w:val="0034174A"/>
    <w:rsid w:val="003420AF"/>
    <w:rsid w:val="003438B0"/>
    <w:rsid w:val="00343E08"/>
    <w:rsid w:val="003465C1"/>
    <w:rsid w:val="003467A1"/>
    <w:rsid w:val="003470AE"/>
    <w:rsid w:val="00347B4B"/>
    <w:rsid w:val="00347EB4"/>
    <w:rsid w:val="003529A9"/>
    <w:rsid w:val="00353C64"/>
    <w:rsid w:val="00354600"/>
    <w:rsid w:val="003578A9"/>
    <w:rsid w:val="0036018D"/>
    <w:rsid w:val="003634EA"/>
    <w:rsid w:val="0036584B"/>
    <w:rsid w:val="00365F9C"/>
    <w:rsid w:val="003671D5"/>
    <w:rsid w:val="003677CB"/>
    <w:rsid w:val="00367817"/>
    <w:rsid w:val="00367836"/>
    <w:rsid w:val="00367CC3"/>
    <w:rsid w:val="0037003F"/>
    <w:rsid w:val="003717E2"/>
    <w:rsid w:val="00371AA1"/>
    <w:rsid w:val="00371E39"/>
    <w:rsid w:val="003720A4"/>
    <w:rsid w:val="00373400"/>
    <w:rsid w:val="0037394C"/>
    <w:rsid w:val="00375BC2"/>
    <w:rsid w:val="00376413"/>
    <w:rsid w:val="00376AF7"/>
    <w:rsid w:val="003770EB"/>
    <w:rsid w:val="0038043E"/>
    <w:rsid w:val="003808AF"/>
    <w:rsid w:val="003813EF"/>
    <w:rsid w:val="00382298"/>
    <w:rsid w:val="00382FCD"/>
    <w:rsid w:val="00383A46"/>
    <w:rsid w:val="0038570F"/>
    <w:rsid w:val="0038600B"/>
    <w:rsid w:val="003863E1"/>
    <w:rsid w:val="0039086D"/>
    <w:rsid w:val="0039271A"/>
    <w:rsid w:val="00392A6E"/>
    <w:rsid w:val="0039611E"/>
    <w:rsid w:val="00397C65"/>
    <w:rsid w:val="003A0415"/>
    <w:rsid w:val="003A196B"/>
    <w:rsid w:val="003A2C0A"/>
    <w:rsid w:val="003A2EB5"/>
    <w:rsid w:val="003A5E37"/>
    <w:rsid w:val="003A744C"/>
    <w:rsid w:val="003B00BC"/>
    <w:rsid w:val="003B057D"/>
    <w:rsid w:val="003B0981"/>
    <w:rsid w:val="003B122E"/>
    <w:rsid w:val="003B17F0"/>
    <w:rsid w:val="003B3A05"/>
    <w:rsid w:val="003B3A73"/>
    <w:rsid w:val="003B3BA3"/>
    <w:rsid w:val="003B63DF"/>
    <w:rsid w:val="003B7014"/>
    <w:rsid w:val="003B70B6"/>
    <w:rsid w:val="003B7C35"/>
    <w:rsid w:val="003C5389"/>
    <w:rsid w:val="003C6C55"/>
    <w:rsid w:val="003C7BAB"/>
    <w:rsid w:val="003C7CB0"/>
    <w:rsid w:val="003D17E3"/>
    <w:rsid w:val="003D1C6A"/>
    <w:rsid w:val="003D20D1"/>
    <w:rsid w:val="003D29E8"/>
    <w:rsid w:val="003D2E4B"/>
    <w:rsid w:val="003D589B"/>
    <w:rsid w:val="003E03CC"/>
    <w:rsid w:val="003E37F1"/>
    <w:rsid w:val="003E66EE"/>
    <w:rsid w:val="003F176F"/>
    <w:rsid w:val="003F2209"/>
    <w:rsid w:val="003F28FA"/>
    <w:rsid w:val="003F33C2"/>
    <w:rsid w:val="003F3F15"/>
    <w:rsid w:val="003F64E9"/>
    <w:rsid w:val="003F7AC4"/>
    <w:rsid w:val="003F7F6E"/>
    <w:rsid w:val="0040081E"/>
    <w:rsid w:val="00400A88"/>
    <w:rsid w:val="00403D3F"/>
    <w:rsid w:val="0040414A"/>
    <w:rsid w:val="00406FB8"/>
    <w:rsid w:val="00410788"/>
    <w:rsid w:val="004127B5"/>
    <w:rsid w:val="0041319B"/>
    <w:rsid w:val="0041480E"/>
    <w:rsid w:val="004206C7"/>
    <w:rsid w:val="00420B93"/>
    <w:rsid w:val="00420D68"/>
    <w:rsid w:val="004217D1"/>
    <w:rsid w:val="004221E1"/>
    <w:rsid w:val="004223E1"/>
    <w:rsid w:val="00422567"/>
    <w:rsid w:val="00422C45"/>
    <w:rsid w:val="004245FE"/>
    <w:rsid w:val="00427919"/>
    <w:rsid w:val="00430A71"/>
    <w:rsid w:val="00432D8D"/>
    <w:rsid w:val="004337A7"/>
    <w:rsid w:val="00434205"/>
    <w:rsid w:val="00435384"/>
    <w:rsid w:val="0043693E"/>
    <w:rsid w:val="00436A9E"/>
    <w:rsid w:val="00436FB5"/>
    <w:rsid w:val="004405F2"/>
    <w:rsid w:val="00440E2E"/>
    <w:rsid w:val="00440E32"/>
    <w:rsid w:val="00441E16"/>
    <w:rsid w:val="00442313"/>
    <w:rsid w:val="00442A75"/>
    <w:rsid w:val="004437DD"/>
    <w:rsid w:val="00446DE9"/>
    <w:rsid w:val="004503DE"/>
    <w:rsid w:val="00455375"/>
    <w:rsid w:val="00455C93"/>
    <w:rsid w:val="0045668B"/>
    <w:rsid w:val="0045757A"/>
    <w:rsid w:val="0046000F"/>
    <w:rsid w:val="00460B6C"/>
    <w:rsid w:val="00461720"/>
    <w:rsid w:val="00461894"/>
    <w:rsid w:val="00463B25"/>
    <w:rsid w:val="00465084"/>
    <w:rsid w:val="0046658A"/>
    <w:rsid w:val="00467B1E"/>
    <w:rsid w:val="00467D08"/>
    <w:rsid w:val="00470800"/>
    <w:rsid w:val="00471204"/>
    <w:rsid w:val="00476FD8"/>
    <w:rsid w:val="0048116A"/>
    <w:rsid w:val="0048223B"/>
    <w:rsid w:val="004823C0"/>
    <w:rsid w:val="00483803"/>
    <w:rsid w:val="00484E77"/>
    <w:rsid w:val="00485228"/>
    <w:rsid w:val="00486AF0"/>
    <w:rsid w:val="004913D7"/>
    <w:rsid w:val="004938A8"/>
    <w:rsid w:val="00495EFF"/>
    <w:rsid w:val="004A23D7"/>
    <w:rsid w:val="004A28CC"/>
    <w:rsid w:val="004A37E6"/>
    <w:rsid w:val="004A47CC"/>
    <w:rsid w:val="004A7169"/>
    <w:rsid w:val="004A754C"/>
    <w:rsid w:val="004B2670"/>
    <w:rsid w:val="004B26A2"/>
    <w:rsid w:val="004B2920"/>
    <w:rsid w:val="004B4983"/>
    <w:rsid w:val="004B57B8"/>
    <w:rsid w:val="004B5E14"/>
    <w:rsid w:val="004C1D29"/>
    <w:rsid w:val="004C4B44"/>
    <w:rsid w:val="004C5E5D"/>
    <w:rsid w:val="004C64D2"/>
    <w:rsid w:val="004C7AC0"/>
    <w:rsid w:val="004D0C02"/>
    <w:rsid w:val="004D1257"/>
    <w:rsid w:val="004D22C9"/>
    <w:rsid w:val="004D41F6"/>
    <w:rsid w:val="004D4324"/>
    <w:rsid w:val="004D572E"/>
    <w:rsid w:val="004D7939"/>
    <w:rsid w:val="004E0E9E"/>
    <w:rsid w:val="004E2D9F"/>
    <w:rsid w:val="004E2FDD"/>
    <w:rsid w:val="004E4E56"/>
    <w:rsid w:val="004E4F7F"/>
    <w:rsid w:val="004F035B"/>
    <w:rsid w:val="004F07F3"/>
    <w:rsid w:val="004F0AA4"/>
    <w:rsid w:val="004F1FC6"/>
    <w:rsid w:val="004F22F2"/>
    <w:rsid w:val="004F3CC3"/>
    <w:rsid w:val="004F676F"/>
    <w:rsid w:val="004F79D3"/>
    <w:rsid w:val="0050040B"/>
    <w:rsid w:val="0050054A"/>
    <w:rsid w:val="00500FF8"/>
    <w:rsid w:val="0050248E"/>
    <w:rsid w:val="00502971"/>
    <w:rsid w:val="005056FF"/>
    <w:rsid w:val="00505F78"/>
    <w:rsid w:val="00506FB4"/>
    <w:rsid w:val="00507E66"/>
    <w:rsid w:val="00510206"/>
    <w:rsid w:val="00515831"/>
    <w:rsid w:val="00516257"/>
    <w:rsid w:val="00516700"/>
    <w:rsid w:val="005208F9"/>
    <w:rsid w:val="00522AB0"/>
    <w:rsid w:val="00522D71"/>
    <w:rsid w:val="00523D29"/>
    <w:rsid w:val="00524254"/>
    <w:rsid w:val="005249B2"/>
    <w:rsid w:val="00526581"/>
    <w:rsid w:val="0053062C"/>
    <w:rsid w:val="00531E41"/>
    <w:rsid w:val="00531E97"/>
    <w:rsid w:val="005325FF"/>
    <w:rsid w:val="005349B9"/>
    <w:rsid w:val="005369A6"/>
    <w:rsid w:val="005377B6"/>
    <w:rsid w:val="00537A76"/>
    <w:rsid w:val="005405FF"/>
    <w:rsid w:val="00545218"/>
    <w:rsid w:val="00545922"/>
    <w:rsid w:val="0054668B"/>
    <w:rsid w:val="005534B5"/>
    <w:rsid w:val="0055358E"/>
    <w:rsid w:val="00555F14"/>
    <w:rsid w:val="00556E33"/>
    <w:rsid w:val="00557CC9"/>
    <w:rsid w:val="00560C0B"/>
    <w:rsid w:val="005641A4"/>
    <w:rsid w:val="0056584D"/>
    <w:rsid w:val="00567056"/>
    <w:rsid w:val="005742FC"/>
    <w:rsid w:val="005745E7"/>
    <w:rsid w:val="005746F6"/>
    <w:rsid w:val="00574BFD"/>
    <w:rsid w:val="00576D0E"/>
    <w:rsid w:val="00582117"/>
    <w:rsid w:val="00582E0E"/>
    <w:rsid w:val="00584411"/>
    <w:rsid w:val="00584F62"/>
    <w:rsid w:val="005851C0"/>
    <w:rsid w:val="005903CA"/>
    <w:rsid w:val="00591B3B"/>
    <w:rsid w:val="00591C4A"/>
    <w:rsid w:val="005925F7"/>
    <w:rsid w:val="005926C4"/>
    <w:rsid w:val="00593E85"/>
    <w:rsid w:val="005952DD"/>
    <w:rsid w:val="00595644"/>
    <w:rsid w:val="00596782"/>
    <w:rsid w:val="00596CB7"/>
    <w:rsid w:val="005971FC"/>
    <w:rsid w:val="005A067D"/>
    <w:rsid w:val="005A1B7C"/>
    <w:rsid w:val="005A27AD"/>
    <w:rsid w:val="005A34B7"/>
    <w:rsid w:val="005A400E"/>
    <w:rsid w:val="005A405A"/>
    <w:rsid w:val="005A4394"/>
    <w:rsid w:val="005A60C9"/>
    <w:rsid w:val="005A7896"/>
    <w:rsid w:val="005B1B60"/>
    <w:rsid w:val="005B3CF4"/>
    <w:rsid w:val="005C23F1"/>
    <w:rsid w:val="005C27AA"/>
    <w:rsid w:val="005C4CDF"/>
    <w:rsid w:val="005C54A6"/>
    <w:rsid w:val="005C68C4"/>
    <w:rsid w:val="005C7734"/>
    <w:rsid w:val="005D2140"/>
    <w:rsid w:val="005D2629"/>
    <w:rsid w:val="005D286B"/>
    <w:rsid w:val="005D3215"/>
    <w:rsid w:val="005D38D4"/>
    <w:rsid w:val="005D4585"/>
    <w:rsid w:val="005E0499"/>
    <w:rsid w:val="005E1055"/>
    <w:rsid w:val="005E15A1"/>
    <w:rsid w:val="005E1F62"/>
    <w:rsid w:val="005E3A0C"/>
    <w:rsid w:val="005E4DFC"/>
    <w:rsid w:val="005F0D3F"/>
    <w:rsid w:val="005F3CB4"/>
    <w:rsid w:val="005F4CBE"/>
    <w:rsid w:val="005F5E97"/>
    <w:rsid w:val="005F7280"/>
    <w:rsid w:val="005F7CA6"/>
    <w:rsid w:val="0060041A"/>
    <w:rsid w:val="00602AB4"/>
    <w:rsid w:val="006047EF"/>
    <w:rsid w:val="00606172"/>
    <w:rsid w:val="00607A54"/>
    <w:rsid w:val="0061163B"/>
    <w:rsid w:val="00611F9B"/>
    <w:rsid w:val="006149E6"/>
    <w:rsid w:val="006166B2"/>
    <w:rsid w:val="0061686C"/>
    <w:rsid w:val="00621AA4"/>
    <w:rsid w:val="00622E5A"/>
    <w:rsid w:val="006253BD"/>
    <w:rsid w:val="0062603B"/>
    <w:rsid w:val="00627321"/>
    <w:rsid w:val="0062751C"/>
    <w:rsid w:val="00630424"/>
    <w:rsid w:val="00630EB5"/>
    <w:rsid w:val="0063487E"/>
    <w:rsid w:val="006372C8"/>
    <w:rsid w:val="00643F45"/>
    <w:rsid w:val="00646474"/>
    <w:rsid w:val="00647D78"/>
    <w:rsid w:val="00647F4A"/>
    <w:rsid w:val="00650E6F"/>
    <w:rsid w:val="00651DF4"/>
    <w:rsid w:val="00651E68"/>
    <w:rsid w:val="00654551"/>
    <w:rsid w:val="006559FC"/>
    <w:rsid w:val="006622B0"/>
    <w:rsid w:val="00665E54"/>
    <w:rsid w:val="00666CA4"/>
    <w:rsid w:val="00667A5E"/>
    <w:rsid w:val="0067026E"/>
    <w:rsid w:val="00671964"/>
    <w:rsid w:val="00671AB3"/>
    <w:rsid w:val="00671C2E"/>
    <w:rsid w:val="0067246E"/>
    <w:rsid w:val="00672642"/>
    <w:rsid w:val="00672B37"/>
    <w:rsid w:val="0068096F"/>
    <w:rsid w:val="006810AC"/>
    <w:rsid w:val="00681562"/>
    <w:rsid w:val="006824A5"/>
    <w:rsid w:val="0068268D"/>
    <w:rsid w:val="006860AA"/>
    <w:rsid w:val="0068627A"/>
    <w:rsid w:val="00691A4E"/>
    <w:rsid w:val="00691B9E"/>
    <w:rsid w:val="0069393B"/>
    <w:rsid w:val="006950F1"/>
    <w:rsid w:val="006A08A7"/>
    <w:rsid w:val="006A0922"/>
    <w:rsid w:val="006A11FB"/>
    <w:rsid w:val="006A30FE"/>
    <w:rsid w:val="006A4465"/>
    <w:rsid w:val="006A5611"/>
    <w:rsid w:val="006A5E7C"/>
    <w:rsid w:val="006A7688"/>
    <w:rsid w:val="006B0407"/>
    <w:rsid w:val="006B08BC"/>
    <w:rsid w:val="006B106C"/>
    <w:rsid w:val="006B1CE5"/>
    <w:rsid w:val="006B1DE0"/>
    <w:rsid w:val="006B279F"/>
    <w:rsid w:val="006B793B"/>
    <w:rsid w:val="006C100E"/>
    <w:rsid w:val="006C1046"/>
    <w:rsid w:val="006C13CE"/>
    <w:rsid w:val="006C19E9"/>
    <w:rsid w:val="006C1B19"/>
    <w:rsid w:val="006C1B3E"/>
    <w:rsid w:val="006C1C20"/>
    <w:rsid w:val="006C216E"/>
    <w:rsid w:val="006C25EF"/>
    <w:rsid w:val="006C3D59"/>
    <w:rsid w:val="006C5061"/>
    <w:rsid w:val="006C5A88"/>
    <w:rsid w:val="006C7459"/>
    <w:rsid w:val="006C780B"/>
    <w:rsid w:val="006D08D0"/>
    <w:rsid w:val="006D5303"/>
    <w:rsid w:val="006D5316"/>
    <w:rsid w:val="006D5777"/>
    <w:rsid w:val="006E01ED"/>
    <w:rsid w:val="006E3073"/>
    <w:rsid w:val="006E72A9"/>
    <w:rsid w:val="006E76CA"/>
    <w:rsid w:val="006E7CB1"/>
    <w:rsid w:val="006F1025"/>
    <w:rsid w:val="006F19E4"/>
    <w:rsid w:val="006F3676"/>
    <w:rsid w:val="006F39F6"/>
    <w:rsid w:val="006F5273"/>
    <w:rsid w:val="006F6838"/>
    <w:rsid w:val="006F706A"/>
    <w:rsid w:val="00701544"/>
    <w:rsid w:val="0070280C"/>
    <w:rsid w:val="00703133"/>
    <w:rsid w:val="00704ED1"/>
    <w:rsid w:val="00711444"/>
    <w:rsid w:val="007148D8"/>
    <w:rsid w:val="0072051F"/>
    <w:rsid w:val="007227C2"/>
    <w:rsid w:val="00723569"/>
    <w:rsid w:val="00723BA0"/>
    <w:rsid w:val="007263F7"/>
    <w:rsid w:val="007265B2"/>
    <w:rsid w:val="00727C32"/>
    <w:rsid w:val="00730A34"/>
    <w:rsid w:val="00730AB2"/>
    <w:rsid w:val="0073208C"/>
    <w:rsid w:val="00733E1D"/>
    <w:rsid w:val="00734817"/>
    <w:rsid w:val="00736119"/>
    <w:rsid w:val="007364C9"/>
    <w:rsid w:val="0073796C"/>
    <w:rsid w:val="0074011D"/>
    <w:rsid w:val="007408E5"/>
    <w:rsid w:val="00741840"/>
    <w:rsid w:val="0074500A"/>
    <w:rsid w:val="00747FB7"/>
    <w:rsid w:val="0075205C"/>
    <w:rsid w:val="00753138"/>
    <w:rsid w:val="00754629"/>
    <w:rsid w:val="00755F25"/>
    <w:rsid w:val="0075643B"/>
    <w:rsid w:val="0075717D"/>
    <w:rsid w:val="00757B04"/>
    <w:rsid w:val="00762709"/>
    <w:rsid w:val="00762CE2"/>
    <w:rsid w:val="00763F93"/>
    <w:rsid w:val="0076499A"/>
    <w:rsid w:val="00766DA0"/>
    <w:rsid w:val="00772A84"/>
    <w:rsid w:val="00776177"/>
    <w:rsid w:val="00776973"/>
    <w:rsid w:val="00780CE3"/>
    <w:rsid w:val="007816CD"/>
    <w:rsid w:val="00781C59"/>
    <w:rsid w:val="00782EA8"/>
    <w:rsid w:val="0078454B"/>
    <w:rsid w:val="00787F8B"/>
    <w:rsid w:val="00790544"/>
    <w:rsid w:val="00791EA4"/>
    <w:rsid w:val="00792C54"/>
    <w:rsid w:val="007A114A"/>
    <w:rsid w:val="007A1500"/>
    <w:rsid w:val="007A2DED"/>
    <w:rsid w:val="007A517B"/>
    <w:rsid w:val="007A5BE9"/>
    <w:rsid w:val="007A5EC3"/>
    <w:rsid w:val="007A6739"/>
    <w:rsid w:val="007A6D68"/>
    <w:rsid w:val="007B1B26"/>
    <w:rsid w:val="007B1D17"/>
    <w:rsid w:val="007B2518"/>
    <w:rsid w:val="007B26B1"/>
    <w:rsid w:val="007B30C2"/>
    <w:rsid w:val="007B358C"/>
    <w:rsid w:val="007B433D"/>
    <w:rsid w:val="007B4B24"/>
    <w:rsid w:val="007B55B1"/>
    <w:rsid w:val="007B6B71"/>
    <w:rsid w:val="007B701F"/>
    <w:rsid w:val="007C0288"/>
    <w:rsid w:val="007C0298"/>
    <w:rsid w:val="007C23AF"/>
    <w:rsid w:val="007C2574"/>
    <w:rsid w:val="007C472C"/>
    <w:rsid w:val="007C74F3"/>
    <w:rsid w:val="007C74FB"/>
    <w:rsid w:val="007C7E12"/>
    <w:rsid w:val="007D0858"/>
    <w:rsid w:val="007D14B6"/>
    <w:rsid w:val="007D6063"/>
    <w:rsid w:val="007D6C67"/>
    <w:rsid w:val="007D7A46"/>
    <w:rsid w:val="007E33CB"/>
    <w:rsid w:val="007E399A"/>
    <w:rsid w:val="007E4441"/>
    <w:rsid w:val="007E650F"/>
    <w:rsid w:val="007E6B3E"/>
    <w:rsid w:val="007F01A9"/>
    <w:rsid w:val="007F124D"/>
    <w:rsid w:val="007F3693"/>
    <w:rsid w:val="007F5649"/>
    <w:rsid w:val="007F72E5"/>
    <w:rsid w:val="007F7563"/>
    <w:rsid w:val="00801833"/>
    <w:rsid w:val="0080384D"/>
    <w:rsid w:val="0080425E"/>
    <w:rsid w:val="008052CF"/>
    <w:rsid w:val="00807081"/>
    <w:rsid w:val="00811613"/>
    <w:rsid w:val="008121A7"/>
    <w:rsid w:val="008121D1"/>
    <w:rsid w:val="00814084"/>
    <w:rsid w:val="0081518B"/>
    <w:rsid w:val="008159DC"/>
    <w:rsid w:val="00815B02"/>
    <w:rsid w:val="00815C78"/>
    <w:rsid w:val="00816DA3"/>
    <w:rsid w:val="00820EC3"/>
    <w:rsid w:val="008215C5"/>
    <w:rsid w:val="008231DA"/>
    <w:rsid w:val="008238D1"/>
    <w:rsid w:val="0082504D"/>
    <w:rsid w:val="00826945"/>
    <w:rsid w:val="00827979"/>
    <w:rsid w:val="00830EEA"/>
    <w:rsid w:val="0083241E"/>
    <w:rsid w:val="00834A85"/>
    <w:rsid w:val="00836119"/>
    <w:rsid w:val="00836AF4"/>
    <w:rsid w:val="00837248"/>
    <w:rsid w:val="008405A4"/>
    <w:rsid w:val="0084389C"/>
    <w:rsid w:val="008443E9"/>
    <w:rsid w:val="00845E4F"/>
    <w:rsid w:val="00846ECF"/>
    <w:rsid w:val="0084753D"/>
    <w:rsid w:val="008513A2"/>
    <w:rsid w:val="0085152F"/>
    <w:rsid w:val="00851D12"/>
    <w:rsid w:val="00851D4E"/>
    <w:rsid w:val="008529CF"/>
    <w:rsid w:val="008542C0"/>
    <w:rsid w:val="00855177"/>
    <w:rsid w:val="0086226C"/>
    <w:rsid w:val="00863BF4"/>
    <w:rsid w:val="00863D6D"/>
    <w:rsid w:val="00864284"/>
    <w:rsid w:val="00864845"/>
    <w:rsid w:val="00864EA3"/>
    <w:rsid w:val="008657D6"/>
    <w:rsid w:val="00865BB2"/>
    <w:rsid w:val="00867BB4"/>
    <w:rsid w:val="00867FC9"/>
    <w:rsid w:val="0087120A"/>
    <w:rsid w:val="00871597"/>
    <w:rsid w:val="00874181"/>
    <w:rsid w:val="00874633"/>
    <w:rsid w:val="00874698"/>
    <w:rsid w:val="00875008"/>
    <w:rsid w:val="00875B8A"/>
    <w:rsid w:val="00875CED"/>
    <w:rsid w:val="0088059B"/>
    <w:rsid w:val="00880856"/>
    <w:rsid w:val="008858BC"/>
    <w:rsid w:val="00887183"/>
    <w:rsid w:val="00887BE6"/>
    <w:rsid w:val="00890D64"/>
    <w:rsid w:val="0089223C"/>
    <w:rsid w:val="00894646"/>
    <w:rsid w:val="00895188"/>
    <w:rsid w:val="008A07AE"/>
    <w:rsid w:val="008A0B8A"/>
    <w:rsid w:val="008A10C3"/>
    <w:rsid w:val="008A1168"/>
    <w:rsid w:val="008A28E3"/>
    <w:rsid w:val="008B399D"/>
    <w:rsid w:val="008B5745"/>
    <w:rsid w:val="008B5D4C"/>
    <w:rsid w:val="008B5E49"/>
    <w:rsid w:val="008B75A6"/>
    <w:rsid w:val="008C1119"/>
    <w:rsid w:val="008C1A2B"/>
    <w:rsid w:val="008C378B"/>
    <w:rsid w:val="008C4025"/>
    <w:rsid w:val="008C5062"/>
    <w:rsid w:val="008C7AA3"/>
    <w:rsid w:val="008D060B"/>
    <w:rsid w:val="008D099E"/>
    <w:rsid w:val="008D0C5C"/>
    <w:rsid w:val="008D6E21"/>
    <w:rsid w:val="008D6ED7"/>
    <w:rsid w:val="008D7752"/>
    <w:rsid w:val="008E462E"/>
    <w:rsid w:val="008E7729"/>
    <w:rsid w:val="008E78DA"/>
    <w:rsid w:val="008F168A"/>
    <w:rsid w:val="008F53E5"/>
    <w:rsid w:val="008F7330"/>
    <w:rsid w:val="009003CA"/>
    <w:rsid w:val="00901A18"/>
    <w:rsid w:val="00901F2F"/>
    <w:rsid w:val="00902119"/>
    <w:rsid w:val="00905284"/>
    <w:rsid w:val="009053CD"/>
    <w:rsid w:val="0090547A"/>
    <w:rsid w:val="0090651D"/>
    <w:rsid w:val="009073DB"/>
    <w:rsid w:val="0091018A"/>
    <w:rsid w:val="00910879"/>
    <w:rsid w:val="009112E3"/>
    <w:rsid w:val="00911BCD"/>
    <w:rsid w:val="009120AC"/>
    <w:rsid w:val="0091211A"/>
    <w:rsid w:val="009128AD"/>
    <w:rsid w:val="00914762"/>
    <w:rsid w:val="00914DE0"/>
    <w:rsid w:val="00915580"/>
    <w:rsid w:val="00917352"/>
    <w:rsid w:val="009173FA"/>
    <w:rsid w:val="0092134C"/>
    <w:rsid w:val="00922EC7"/>
    <w:rsid w:val="00923482"/>
    <w:rsid w:val="0093185C"/>
    <w:rsid w:val="00932CFB"/>
    <w:rsid w:val="00933D11"/>
    <w:rsid w:val="009343EA"/>
    <w:rsid w:val="00934476"/>
    <w:rsid w:val="00934A1E"/>
    <w:rsid w:val="009364E0"/>
    <w:rsid w:val="00936982"/>
    <w:rsid w:val="0094047F"/>
    <w:rsid w:val="00941117"/>
    <w:rsid w:val="00941B44"/>
    <w:rsid w:val="00942AD7"/>
    <w:rsid w:val="009430AA"/>
    <w:rsid w:val="00944E71"/>
    <w:rsid w:val="00945D57"/>
    <w:rsid w:val="00946F8D"/>
    <w:rsid w:val="00947CE0"/>
    <w:rsid w:val="0095058B"/>
    <w:rsid w:val="00951AA5"/>
    <w:rsid w:val="00952002"/>
    <w:rsid w:val="009531D2"/>
    <w:rsid w:val="00954359"/>
    <w:rsid w:val="00956C53"/>
    <w:rsid w:val="00957FC8"/>
    <w:rsid w:val="00960681"/>
    <w:rsid w:val="009607BF"/>
    <w:rsid w:val="009614B8"/>
    <w:rsid w:val="00961F86"/>
    <w:rsid w:val="00965C92"/>
    <w:rsid w:val="0096690A"/>
    <w:rsid w:val="00966F9D"/>
    <w:rsid w:val="009714DD"/>
    <w:rsid w:val="00971804"/>
    <w:rsid w:val="009726D9"/>
    <w:rsid w:val="009748FB"/>
    <w:rsid w:val="00974CD0"/>
    <w:rsid w:val="00974D5A"/>
    <w:rsid w:val="0097575E"/>
    <w:rsid w:val="009778C0"/>
    <w:rsid w:val="00977D08"/>
    <w:rsid w:val="00977E57"/>
    <w:rsid w:val="00980B65"/>
    <w:rsid w:val="00981808"/>
    <w:rsid w:val="00982376"/>
    <w:rsid w:val="00983F52"/>
    <w:rsid w:val="00985FE9"/>
    <w:rsid w:val="009870E3"/>
    <w:rsid w:val="009872DA"/>
    <w:rsid w:val="00987527"/>
    <w:rsid w:val="00987612"/>
    <w:rsid w:val="00987F6F"/>
    <w:rsid w:val="00991823"/>
    <w:rsid w:val="0099239E"/>
    <w:rsid w:val="009932C5"/>
    <w:rsid w:val="00993BCF"/>
    <w:rsid w:val="00994D29"/>
    <w:rsid w:val="0099649D"/>
    <w:rsid w:val="009964AE"/>
    <w:rsid w:val="0099716F"/>
    <w:rsid w:val="009974EE"/>
    <w:rsid w:val="009A0BCB"/>
    <w:rsid w:val="009A1C7A"/>
    <w:rsid w:val="009A452A"/>
    <w:rsid w:val="009A7D9F"/>
    <w:rsid w:val="009A7F91"/>
    <w:rsid w:val="009B0671"/>
    <w:rsid w:val="009B0B30"/>
    <w:rsid w:val="009B1115"/>
    <w:rsid w:val="009B2193"/>
    <w:rsid w:val="009B2F31"/>
    <w:rsid w:val="009B3023"/>
    <w:rsid w:val="009B3814"/>
    <w:rsid w:val="009B4F66"/>
    <w:rsid w:val="009B60F6"/>
    <w:rsid w:val="009B6722"/>
    <w:rsid w:val="009B6A43"/>
    <w:rsid w:val="009B6E8F"/>
    <w:rsid w:val="009B6FE8"/>
    <w:rsid w:val="009B78D2"/>
    <w:rsid w:val="009B7B8A"/>
    <w:rsid w:val="009C03C1"/>
    <w:rsid w:val="009C0F73"/>
    <w:rsid w:val="009C59C9"/>
    <w:rsid w:val="009D0A7E"/>
    <w:rsid w:val="009D550D"/>
    <w:rsid w:val="009D6AD6"/>
    <w:rsid w:val="009D6C11"/>
    <w:rsid w:val="009D7DED"/>
    <w:rsid w:val="009E2113"/>
    <w:rsid w:val="009E2370"/>
    <w:rsid w:val="009E24F3"/>
    <w:rsid w:val="009E3627"/>
    <w:rsid w:val="009F1D0B"/>
    <w:rsid w:val="009F21FE"/>
    <w:rsid w:val="009F4725"/>
    <w:rsid w:val="009F54E0"/>
    <w:rsid w:val="009F79F1"/>
    <w:rsid w:val="00A00DE9"/>
    <w:rsid w:val="00A01E60"/>
    <w:rsid w:val="00A02067"/>
    <w:rsid w:val="00A036E6"/>
    <w:rsid w:val="00A04A3A"/>
    <w:rsid w:val="00A05E46"/>
    <w:rsid w:val="00A06282"/>
    <w:rsid w:val="00A06C29"/>
    <w:rsid w:val="00A11A49"/>
    <w:rsid w:val="00A12B37"/>
    <w:rsid w:val="00A13F49"/>
    <w:rsid w:val="00A14085"/>
    <w:rsid w:val="00A146D8"/>
    <w:rsid w:val="00A149A6"/>
    <w:rsid w:val="00A15F2C"/>
    <w:rsid w:val="00A160D4"/>
    <w:rsid w:val="00A177BC"/>
    <w:rsid w:val="00A20327"/>
    <w:rsid w:val="00A20F4F"/>
    <w:rsid w:val="00A21160"/>
    <w:rsid w:val="00A213F9"/>
    <w:rsid w:val="00A21719"/>
    <w:rsid w:val="00A21E25"/>
    <w:rsid w:val="00A234A5"/>
    <w:rsid w:val="00A23B4F"/>
    <w:rsid w:val="00A24EC3"/>
    <w:rsid w:val="00A26EE9"/>
    <w:rsid w:val="00A27282"/>
    <w:rsid w:val="00A2763B"/>
    <w:rsid w:val="00A307D6"/>
    <w:rsid w:val="00A30871"/>
    <w:rsid w:val="00A309EB"/>
    <w:rsid w:val="00A31DA0"/>
    <w:rsid w:val="00A32D2E"/>
    <w:rsid w:val="00A34BB7"/>
    <w:rsid w:val="00A36193"/>
    <w:rsid w:val="00A40CC3"/>
    <w:rsid w:val="00A41B67"/>
    <w:rsid w:val="00A42147"/>
    <w:rsid w:val="00A42F2C"/>
    <w:rsid w:val="00A4401D"/>
    <w:rsid w:val="00A530F5"/>
    <w:rsid w:val="00A5315D"/>
    <w:rsid w:val="00A55359"/>
    <w:rsid w:val="00A55B09"/>
    <w:rsid w:val="00A5756F"/>
    <w:rsid w:val="00A60629"/>
    <w:rsid w:val="00A6085D"/>
    <w:rsid w:val="00A60EF0"/>
    <w:rsid w:val="00A61A24"/>
    <w:rsid w:val="00A62C96"/>
    <w:rsid w:val="00A638F7"/>
    <w:rsid w:val="00A70B53"/>
    <w:rsid w:val="00A71BBD"/>
    <w:rsid w:val="00A72E14"/>
    <w:rsid w:val="00A72FBE"/>
    <w:rsid w:val="00A73263"/>
    <w:rsid w:val="00A74320"/>
    <w:rsid w:val="00A74F29"/>
    <w:rsid w:val="00A763B0"/>
    <w:rsid w:val="00A769B8"/>
    <w:rsid w:val="00A76AA5"/>
    <w:rsid w:val="00A77111"/>
    <w:rsid w:val="00A806D2"/>
    <w:rsid w:val="00A80923"/>
    <w:rsid w:val="00A809A5"/>
    <w:rsid w:val="00A81640"/>
    <w:rsid w:val="00A821DD"/>
    <w:rsid w:val="00A82743"/>
    <w:rsid w:val="00A84D83"/>
    <w:rsid w:val="00A85AFF"/>
    <w:rsid w:val="00A905A7"/>
    <w:rsid w:val="00A908DC"/>
    <w:rsid w:val="00A91625"/>
    <w:rsid w:val="00A92CCF"/>
    <w:rsid w:val="00A93859"/>
    <w:rsid w:val="00A94208"/>
    <w:rsid w:val="00A95AD2"/>
    <w:rsid w:val="00A95D36"/>
    <w:rsid w:val="00A96015"/>
    <w:rsid w:val="00A96633"/>
    <w:rsid w:val="00AA0089"/>
    <w:rsid w:val="00AA098D"/>
    <w:rsid w:val="00AA0A04"/>
    <w:rsid w:val="00AA1E80"/>
    <w:rsid w:val="00AA1F7C"/>
    <w:rsid w:val="00AA32B0"/>
    <w:rsid w:val="00AA466D"/>
    <w:rsid w:val="00AA4CDD"/>
    <w:rsid w:val="00AA60BC"/>
    <w:rsid w:val="00AA60F2"/>
    <w:rsid w:val="00AA6299"/>
    <w:rsid w:val="00AA6B5D"/>
    <w:rsid w:val="00AB1A4B"/>
    <w:rsid w:val="00AB1D02"/>
    <w:rsid w:val="00AB2E82"/>
    <w:rsid w:val="00AB36F3"/>
    <w:rsid w:val="00AB3A95"/>
    <w:rsid w:val="00AB40F6"/>
    <w:rsid w:val="00AB5CDF"/>
    <w:rsid w:val="00AB66B9"/>
    <w:rsid w:val="00AB6758"/>
    <w:rsid w:val="00AC1AD5"/>
    <w:rsid w:val="00AC2F75"/>
    <w:rsid w:val="00AC35FD"/>
    <w:rsid w:val="00AC50E7"/>
    <w:rsid w:val="00AD1B33"/>
    <w:rsid w:val="00AD1CB2"/>
    <w:rsid w:val="00AD4749"/>
    <w:rsid w:val="00AD75C8"/>
    <w:rsid w:val="00AD7A5E"/>
    <w:rsid w:val="00AE3E3E"/>
    <w:rsid w:val="00AE5B40"/>
    <w:rsid w:val="00AE6C52"/>
    <w:rsid w:val="00AF0A55"/>
    <w:rsid w:val="00AF0EFC"/>
    <w:rsid w:val="00AF1349"/>
    <w:rsid w:val="00AF1709"/>
    <w:rsid w:val="00AF2469"/>
    <w:rsid w:val="00AF42F0"/>
    <w:rsid w:val="00AF439E"/>
    <w:rsid w:val="00AF43A2"/>
    <w:rsid w:val="00AF7753"/>
    <w:rsid w:val="00B0024D"/>
    <w:rsid w:val="00B00DD4"/>
    <w:rsid w:val="00B01226"/>
    <w:rsid w:val="00B01B38"/>
    <w:rsid w:val="00B0233C"/>
    <w:rsid w:val="00B03CC4"/>
    <w:rsid w:val="00B0417A"/>
    <w:rsid w:val="00B04882"/>
    <w:rsid w:val="00B11468"/>
    <w:rsid w:val="00B12B55"/>
    <w:rsid w:val="00B13F4B"/>
    <w:rsid w:val="00B15275"/>
    <w:rsid w:val="00B16DC9"/>
    <w:rsid w:val="00B24B45"/>
    <w:rsid w:val="00B27D90"/>
    <w:rsid w:val="00B325AC"/>
    <w:rsid w:val="00B3335E"/>
    <w:rsid w:val="00B33A49"/>
    <w:rsid w:val="00B33EF6"/>
    <w:rsid w:val="00B35B29"/>
    <w:rsid w:val="00B35E31"/>
    <w:rsid w:val="00B37426"/>
    <w:rsid w:val="00B3780A"/>
    <w:rsid w:val="00B37A1F"/>
    <w:rsid w:val="00B40919"/>
    <w:rsid w:val="00B50477"/>
    <w:rsid w:val="00B50519"/>
    <w:rsid w:val="00B512F8"/>
    <w:rsid w:val="00B51E4B"/>
    <w:rsid w:val="00B52125"/>
    <w:rsid w:val="00B52F46"/>
    <w:rsid w:val="00B53FE3"/>
    <w:rsid w:val="00B55061"/>
    <w:rsid w:val="00B56251"/>
    <w:rsid w:val="00B56E55"/>
    <w:rsid w:val="00B57C8D"/>
    <w:rsid w:val="00B61AC4"/>
    <w:rsid w:val="00B63307"/>
    <w:rsid w:val="00B63B0C"/>
    <w:rsid w:val="00B659C1"/>
    <w:rsid w:val="00B65AF1"/>
    <w:rsid w:val="00B65DE9"/>
    <w:rsid w:val="00B66E4D"/>
    <w:rsid w:val="00B67DEE"/>
    <w:rsid w:val="00B730A3"/>
    <w:rsid w:val="00B7469A"/>
    <w:rsid w:val="00B75340"/>
    <w:rsid w:val="00B75D79"/>
    <w:rsid w:val="00B76366"/>
    <w:rsid w:val="00B76745"/>
    <w:rsid w:val="00B80694"/>
    <w:rsid w:val="00B80C77"/>
    <w:rsid w:val="00B847AB"/>
    <w:rsid w:val="00B85D66"/>
    <w:rsid w:val="00B8606A"/>
    <w:rsid w:val="00B86257"/>
    <w:rsid w:val="00B8698C"/>
    <w:rsid w:val="00B87F2A"/>
    <w:rsid w:val="00B93045"/>
    <w:rsid w:val="00B93FC7"/>
    <w:rsid w:val="00B9430D"/>
    <w:rsid w:val="00B94A40"/>
    <w:rsid w:val="00B95BFE"/>
    <w:rsid w:val="00B95FB3"/>
    <w:rsid w:val="00B97D9C"/>
    <w:rsid w:val="00B97F6E"/>
    <w:rsid w:val="00BA47F9"/>
    <w:rsid w:val="00BA6728"/>
    <w:rsid w:val="00BA6846"/>
    <w:rsid w:val="00BB1504"/>
    <w:rsid w:val="00BB5BDC"/>
    <w:rsid w:val="00BB5E97"/>
    <w:rsid w:val="00BC3399"/>
    <w:rsid w:val="00BC4EB6"/>
    <w:rsid w:val="00BC5174"/>
    <w:rsid w:val="00BC5DF1"/>
    <w:rsid w:val="00BC6D69"/>
    <w:rsid w:val="00BC7406"/>
    <w:rsid w:val="00BC7930"/>
    <w:rsid w:val="00BD0BD0"/>
    <w:rsid w:val="00BD166B"/>
    <w:rsid w:val="00BD3366"/>
    <w:rsid w:val="00BD4BFF"/>
    <w:rsid w:val="00BD5036"/>
    <w:rsid w:val="00BD65F5"/>
    <w:rsid w:val="00BD6E63"/>
    <w:rsid w:val="00BE308F"/>
    <w:rsid w:val="00BE4EB2"/>
    <w:rsid w:val="00BE6662"/>
    <w:rsid w:val="00BF1486"/>
    <w:rsid w:val="00BF2D03"/>
    <w:rsid w:val="00BF38C5"/>
    <w:rsid w:val="00BF4100"/>
    <w:rsid w:val="00BF55B7"/>
    <w:rsid w:val="00BF6208"/>
    <w:rsid w:val="00BF6BA1"/>
    <w:rsid w:val="00BF798A"/>
    <w:rsid w:val="00BF7E86"/>
    <w:rsid w:val="00C00729"/>
    <w:rsid w:val="00C014F7"/>
    <w:rsid w:val="00C02037"/>
    <w:rsid w:val="00C03700"/>
    <w:rsid w:val="00C07175"/>
    <w:rsid w:val="00C1242B"/>
    <w:rsid w:val="00C13AF2"/>
    <w:rsid w:val="00C16248"/>
    <w:rsid w:val="00C16584"/>
    <w:rsid w:val="00C16C33"/>
    <w:rsid w:val="00C26541"/>
    <w:rsid w:val="00C268D3"/>
    <w:rsid w:val="00C30EE6"/>
    <w:rsid w:val="00C31E6A"/>
    <w:rsid w:val="00C31FF5"/>
    <w:rsid w:val="00C3212B"/>
    <w:rsid w:val="00C32FC8"/>
    <w:rsid w:val="00C33C57"/>
    <w:rsid w:val="00C36867"/>
    <w:rsid w:val="00C40DF9"/>
    <w:rsid w:val="00C41866"/>
    <w:rsid w:val="00C421F7"/>
    <w:rsid w:val="00C44997"/>
    <w:rsid w:val="00C45599"/>
    <w:rsid w:val="00C45B00"/>
    <w:rsid w:val="00C45F08"/>
    <w:rsid w:val="00C46973"/>
    <w:rsid w:val="00C4769D"/>
    <w:rsid w:val="00C47CA5"/>
    <w:rsid w:val="00C47F49"/>
    <w:rsid w:val="00C510D1"/>
    <w:rsid w:val="00C51E94"/>
    <w:rsid w:val="00C52AE5"/>
    <w:rsid w:val="00C53D51"/>
    <w:rsid w:val="00C55EFA"/>
    <w:rsid w:val="00C60376"/>
    <w:rsid w:val="00C60C05"/>
    <w:rsid w:val="00C6107C"/>
    <w:rsid w:val="00C6390A"/>
    <w:rsid w:val="00C66199"/>
    <w:rsid w:val="00C73472"/>
    <w:rsid w:val="00C7433B"/>
    <w:rsid w:val="00C76A49"/>
    <w:rsid w:val="00C82D78"/>
    <w:rsid w:val="00C83596"/>
    <w:rsid w:val="00C84327"/>
    <w:rsid w:val="00C85B1A"/>
    <w:rsid w:val="00C9519A"/>
    <w:rsid w:val="00C964D7"/>
    <w:rsid w:val="00C96978"/>
    <w:rsid w:val="00CA04E5"/>
    <w:rsid w:val="00CA04F3"/>
    <w:rsid w:val="00CA0534"/>
    <w:rsid w:val="00CA0AE4"/>
    <w:rsid w:val="00CA3DD8"/>
    <w:rsid w:val="00CA3E08"/>
    <w:rsid w:val="00CA7FF5"/>
    <w:rsid w:val="00CB5AB3"/>
    <w:rsid w:val="00CB6B7A"/>
    <w:rsid w:val="00CB79D6"/>
    <w:rsid w:val="00CC162C"/>
    <w:rsid w:val="00CC2BA4"/>
    <w:rsid w:val="00CC2C3B"/>
    <w:rsid w:val="00CC3E1E"/>
    <w:rsid w:val="00CC3FBC"/>
    <w:rsid w:val="00CC407E"/>
    <w:rsid w:val="00CC4F68"/>
    <w:rsid w:val="00CC7054"/>
    <w:rsid w:val="00CD1CB0"/>
    <w:rsid w:val="00CD1D91"/>
    <w:rsid w:val="00CD4122"/>
    <w:rsid w:val="00CD49D9"/>
    <w:rsid w:val="00CD5A5C"/>
    <w:rsid w:val="00CE09B3"/>
    <w:rsid w:val="00CE178B"/>
    <w:rsid w:val="00CE17DF"/>
    <w:rsid w:val="00CE226D"/>
    <w:rsid w:val="00CE2931"/>
    <w:rsid w:val="00CE4646"/>
    <w:rsid w:val="00CE60AD"/>
    <w:rsid w:val="00CF0633"/>
    <w:rsid w:val="00CF14EA"/>
    <w:rsid w:val="00CF6734"/>
    <w:rsid w:val="00CF693C"/>
    <w:rsid w:val="00D00944"/>
    <w:rsid w:val="00D029E3"/>
    <w:rsid w:val="00D02A1C"/>
    <w:rsid w:val="00D03394"/>
    <w:rsid w:val="00D04810"/>
    <w:rsid w:val="00D04F89"/>
    <w:rsid w:val="00D05D86"/>
    <w:rsid w:val="00D06E59"/>
    <w:rsid w:val="00D13095"/>
    <w:rsid w:val="00D136F6"/>
    <w:rsid w:val="00D139CB"/>
    <w:rsid w:val="00D1581C"/>
    <w:rsid w:val="00D15BE6"/>
    <w:rsid w:val="00D16D82"/>
    <w:rsid w:val="00D17E3E"/>
    <w:rsid w:val="00D21812"/>
    <w:rsid w:val="00D2302C"/>
    <w:rsid w:val="00D2366F"/>
    <w:rsid w:val="00D24BF2"/>
    <w:rsid w:val="00D2578B"/>
    <w:rsid w:val="00D264F5"/>
    <w:rsid w:val="00D271C6"/>
    <w:rsid w:val="00D27BB8"/>
    <w:rsid w:val="00D3042C"/>
    <w:rsid w:val="00D30CB4"/>
    <w:rsid w:val="00D33628"/>
    <w:rsid w:val="00D4096E"/>
    <w:rsid w:val="00D409C8"/>
    <w:rsid w:val="00D41C33"/>
    <w:rsid w:val="00D43540"/>
    <w:rsid w:val="00D43647"/>
    <w:rsid w:val="00D43C53"/>
    <w:rsid w:val="00D44C73"/>
    <w:rsid w:val="00D4701D"/>
    <w:rsid w:val="00D47EDB"/>
    <w:rsid w:val="00D505F0"/>
    <w:rsid w:val="00D528FF"/>
    <w:rsid w:val="00D53519"/>
    <w:rsid w:val="00D54D46"/>
    <w:rsid w:val="00D56F36"/>
    <w:rsid w:val="00D57E54"/>
    <w:rsid w:val="00D615C1"/>
    <w:rsid w:val="00D61FEF"/>
    <w:rsid w:val="00D621C3"/>
    <w:rsid w:val="00D6224D"/>
    <w:rsid w:val="00D62DFC"/>
    <w:rsid w:val="00D63BBE"/>
    <w:rsid w:val="00D63F99"/>
    <w:rsid w:val="00D64A8A"/>
    <w:rsid w:val="00D65BB9"/>
    <w:rsid w:val="00D65DD3"/>
    <w:rsid w:val="00D660D8"/>
    <w:rsid w:val="00D670BC"/>
    <w:rsid w:val="00D677FF"/>
    <w:rsid w:val="00D706B5"/>
    <w:rsid w:val="00D706DF"/>
    <w:rsid w:val="00D71384"/>
    <w:rsid w:val="00D738EB"/>
    <w:rsid w:val="00D74D67"/>
    <w:rsid w:val="00D80F5E"/>
    <w:rsid w:val="00D8160B"/>
    <w:rsid w:val="00D9139F"/>
    <w:rsid w:val="00D92563"/>
    <w:rsid w:val="00D93950"/>
    <w:rsid w:val="00D947E5"/>
    <w:rsid w:val="00D94C6B"/>
    <w:rsid w:val="00D94DC1"/>
    <w:rsid w:val="00D964AC"/>
    <w:rsid w:val="00DA1D26"/>
    <w:rsid w:val="00DA2842"/>
    <w:rsid w:val="00DA3220"/>
    <w:rsid w:val="00DA49A6"/>
    <w:rsid w:val="00DA6878"/>
    <w:rsid w:val="00DB01AE"/>
    <w:rsid w:val="00DB0AE5"/>
    <w:rsid w:val="00DB2484"/>
    <w:rsid w:val="00DB2D07"/>
    <w:rsid w:val="00DB2E3F"/>
    <w:rsid w:val="00DB3247"/>
    <w:rsid w:val="00DB338B"/>
    <w:rsid w:val="00DB5605"/>
    <w:rsid w:val="00DB5E39"/>
    <w:rsid w:val="00DB6B73"/>
    <w:rsid w:val="00DB6B8F"/>
    <w:rsid w:val="00DB6E98"/>
    <w:rsid w:val="00DC0E37"/>
    <w:rsid w:val="00DC1B77"/>
    <w:rsid w:val="00DC4D77"/>
    <w:rsid w:val="00DC4FA4"/>
    <w:rsid w:val="00DC5785"/>
    <w:rsid w:val="00DC7435"/>
    <w:rsid w:val="00DD0216"/>
    <w:rsid w:val="00DD120E"/>
    <w:rsid w:val="00DD159C"/>
    <w:rsid w:val="00DD159D"/>
    <w:rsid w:val="00DD44F3"/>
    <w:rsid w:val="00DD4596"/>
    <w:rsid w:val="00DD480B"/>
    <w:rsid w:val="00DD6087"/>
    <w:rsid w:val="00DE0ECB"/>
    <w:rsid w:val="00DE2AD4"/>
    <w:rsid w:val="00DE3A42"/>
    <w:rsid w:val="00DE462F"/>
    <w:rsid w:val="00DE4827"/>
    <w:rsid w:val="00DE4D32"/>
    <w:rsid w:val="00DE5AC9"/>
    <w:rsid w:val="00DE6056"/>
    <w:rsid w:val="00DF05B7"/>
    <w:rsid w:val="00DF17AF"/>
    <w:rsid w:val="00DF188B"/>
    <w:rsid w:val="00DF2CE8"/>
    <w:rsid w:val="00DF5AD6"/>
    <w:rsid w:val="00DF7175"/>
    <w:rsid w:val="00DF7FED"/>
    <w:rsid w:val="00E00207"/>
    <w:rsid w:val="00E017FE"/>
    <w:rsid w:val="00E01B00"/>
    <w:rsid w:val="00E024CA"/>
    <w:rsid w:val="00E03F2F"/>
    <w:rsid w:val="00E05E90"/>
    <w:rsid w:val="00E0678C"/>
    <w:rsid w:val="00E10519"/>
    <w:rsid w:val="00E11B95"/>
    <w:rsid w:val="00E12D53"/>
    <w:rsid w:val="00E1433E"/>
    <w:rsid w:val="00E14C26"/>
    <w:rsid w:val="00E205AF"/>
    <w:rsid w:val="00E20A36"/>
    <w:rsid w:val="00E213A7"/>
    <w:rsid w:val="00E2199E"/>
    <w:rsid w:val="00E223D1"/>
    <w:rsid w:val="00E22840"/>
    <w:rsid w:val="00E23206"/>
    <w:rsid w:val="00E23F46"/>
    <w:rsid w:val="00E262F8"/>
    <w:rsid w:val="00E31734"/>
    <w:rsid w:val="00E3174A"/>
    <w:rsid w:val="00E3192D"/>
    <w:rsid w:val="00E32A30"/>
    <w:rsid w:val="00E32D9A"/>
    <w:rsid w:val="00E34649"/>
    <w:rsid w:val="00E34945"/>
    <w:rsid w:val="00E3535C"/>
    <w:rsid w:val="00E354AD"/>
    <w:rsid w:val="00E40CC0"/>
    <w:rsid w:val="00E4306B"/>
    <w:rsid w:val="00E43C26"/>
    <w:rsid w:val="00E450A0"/>
    <w:rsid w:val="00E46483"/>
    <w:rsid w:val="00E4799D"/>
    <w:rsid w:val="00E47B06"/>
    <w:rsid w:val="00E518CD"/>
    <w:rsid w:val="00E522F5"/>
    <w:rsid w:val="00E52AF2"/>
    <w:rsid w:val="00E53031"/>
    <w:rsid w:val="00E540C7"/>
    <w:rsid w:val="00E54A4C"/>
    <w:rsid w:val="00E5508A"/>
    <w:rsid w:val="00E55C97"/>
    <w:rsid w:val="00E566AD"/>
    <w:rsid w:val="00E57250"/>
    <w:rsid w:val="00E576E1"/>
    <w:rsid w:val="00E60839"/>
    <w:rsid w:val="00E61637"/>
    <w:rsid w:val="00E62210"/>
    <w:rsid w:val="00E625DE"/>
    <w:rsid w:val="00E64087"/>
    <w:rsid w:val="00E64CF3"/>
    <w:rsid w:val="00E64FDF"/>
    <w:rsid w:val="00E671D3"/>
    <w:rsid w:val="00E6730E"/>
    <w:rsid w:val="00E67699"/>
    <w:rsid w:val="00E70F59"/>
    <w:rsid w:val="00E71328"/>
    <w:rsid w:val="00E7176A"/>
    <w:rsid w:val="00E7194B"/>
    <w:rsid w:val="00E72781"/>
    <w:rsid w:val="00E7302A"/>
    <w:rsid w:val="00E73592"/>
    <w:rsid w:val="00E7662A"/>
    <w:rsid w:val="00E767FC"/>
    <w:rsid w:val="00E76BEF"/>
    <w:rsid w:val="00E76CD6"/>
    <w:rsid w:val="00E77FE0"/>
    <w:rsid w:val="00E80C01"/>
    <w:rsid w:val="00E84689"/>
    <w:rsid w:val="00E86025"/>
    <w:rsid w:val="00E86851"/>
    <w:rsid w:val="00E87168"/>
    <w:rsid w:val="00E910A1"/>
    <w:rsid w:val="00E91F78"/>
    <w:rsid w:val="00E92E8A"/>
    <w:rsid w:val="00E9391B"/>
    <w:rsid w:val="00E95860"/>
    <w:rsid w:val="00E95DB1"/>
    <w:rsid w:val="00E975FE"/>
    <w:rsid w:val="00EA1F7C"/>
    <w:rsid w:val="00EA285C"/>
    <w:rsid w:val="00EA60E5"/>
    <w:rsid w:val="00EA674D"/>
    <w:rsid w:val="00EA67FD"/>
    <w:rsid w:val="00EA7379"/>
    <w:rsid w:val="00EA77CC"/>
    <w:rsid w:val="00EB01A3"/>
    <w:rsid w:val="00EB2169"/>
    <w:rsid w:val="00EB2981"/>
    <w:rsid w:val="00EB5D67"/>
    <w:rsid w:val="00EC014A"/>
    <w:rsid w:val="00EC1851"/>
    <w:rsid w:val="00EC4583"/>
    <w:rsid w:val="00EC530A"/>
    <w:rsid w:val="00EC573B"/>
    <w:rsid w:val="00EC72D7"/>
    <w:rsid w:val="00EC7D96"/>
    <w:rsid w:val="00ED13C6"/>
    <w:rsid w:val="00ED18FC"/>
    <w:rsid w:val="00ED1AE9"/>
    <w:rsid w:val="00ED3261"/>
    <w:rsid w:val="00ED344C"/>
    <w:rsid w:val="00ED460C"/>
    <w:rsid w:val="00ED70BD"/>
    <w:rsid w:val="00ED78E9"/>
    <w:rsid w:val="00EE099C"/>
    <w:rsid w:val="00EE1208"/>
    <w:rsid w:val="00EE30C1"/>
    <w:rsid w:val="00EE3DE2"/>
    <w:rsid w:val="00EE41A0"/>
    <w:rsid w:val="00EE50C7"/>
    <w:rsid w:val="00EE56DA"/>
    <w:rsid w:val="00EE5CA1"/>
    <w:rsid w:val="00EE7630"/>
    <w:rsid w:val="00EE7DF7"/>
    <w:rsid w:val="00EF055E"/>
    <w:rsid w:val="00EF0E41"/>
    <w:rsid w:val="00EF492D"/>
    <w:rsid w:val="00EF5DF0"/>
    <w:rsid w:val="00EF689F"/>
    <w:rsid w:val="00F01ADA"/>
    <w:rsid w:val="00F01B3E"/>
    <w:rsid w:val="00F02250"/>
    <w:rsid w:val="00F0243E"/>
    <w:rsid w:val="00F02999"/>
    <w:rsid w:val="00F05CBD"/>
    <w:rsid w:val="00F06808"/>
    <w:rsid w:val="00F115A6"/>
    <w:rsid w:val="00F134CF"/>
    <w:rsid w:val="00F14858"/>
    <w:rsid w:val="00F151EB"/>
    <w:rsid w:val="00F214AB"/>
    <w:rsid w:val="00F21723"/>
    <w:rsid w:val="00F23128"/>
    <w:rsid w:val="00F2447E"/>
    <w:rsid w:val="00F266EB"/>
    <w:rsid w:val="00F30444"/>
    <w:rsid w:val="00F311C7"/>
    <w:rsid w:val="00F323F2"/>
    <w:rsid w:val="00F32C9F"/>
    <w:rsid w:val="00F32CF9"/>
    <w:rsid w:val="00F33D2E"/>
    <w:rsid w:val="00F351B8"/>
    <w:rsid w:val="00F35469"/>
    <w:rsid w:val="00F416DB"/>
    <w:rsid w:val="00F4296F"/>
    <w:rsid w:val="00F42F35"/>
    <w:rsid w:val="00F43C10"/>
    <w:rsid w:val="00F43CC9"/>
    <w:rsid w:val="00F44CE3"/>
    <w:rsid w:val="00F46DB1"/>
    <w:rsid w:val="00F4797F"/>
    <w:rsid w:val="00F50152"/>
    <w:rsid w:val="00F51986"/>
    <w:rsid w:val="00F5207F"/>
    <w:rsid w:val="00F53093"/>
    <w:rsid w:val="00F5606A"/>
    <w:rsid w:val="00F5672C"/>
    <w:rsid w:val="00F56966"/>
    <w:rsid w:val="00F57081"/>
    <w:rsid w:val="00F6092B"/>
    <w:rsid w:val="00F60BCC"/>
    <w:rsid w:val="00F61E92"/>
    <w:rsid w:val="00F626F7"/>
    <w:rsid w:val="00F63172"/>
    <w:rsid w:val="00F638B1"/>
    <w:rsid w:val="00F660EB"/>
    <w:rsid w:val="00F660ED"/>
    <w:rsid w:val="00F7244A"/>
    <w:rsid w:val="00F72FC7"/>
    <w:rsid w:val="00F7350A"/>
    <w:rsid w:val="00F74343"/>
    <w:rsid w:val="00F74936"/>
    <w:rsid w:val="00F750D3"/>
    <w:rsid w:val="00F7531E"/>
    <w:rsid w:val="00F760D0"/>
    <w:rsid w:val="00F76632"/>
    <w:rsid w:val="00F7668D"/>
    <w:rsid w:val="00F80413"/>
    <w:rsid w:val="00F81CB8"/>
    <w:rsid w:val="00F8257D"/>
    <w:rsid w:val="00F8305E"/>
    <w:rsid w:val="00F85AC4"/>
    <w:rsid w:val="00F900D0"/>
    <w:rsid w:val="00F938AF"/>
    <w:rsid w:val="00F93A04"/>
    <w:rsid w:val="00F93F3B"/>
    <w:rsid w:val="00F947E3"/>
    <w:rsid w:val="00F96400"/>
    <w:rsid w:val="00FA292D"/>
    <w:rsid w:val="00FA29D6"/>
    <w:rsid w:val="00FA65A8"/>
    <w:rsid w:val="00FA7B19"/>
    <w:rsid w:val="00FA7DED"/>
    <w:rsid w:val="00FB1AC2"/>
    <w:rsid w:val="00FB33DA"/>
    <w:rsid w:val="00FB4885"/>
    <w:rsid w:val="00FB54E8"/>
    <w:rsid w:val="00FB5F76"/>
    <w:rsid w:val="00FB7B8B"/>
    <w:rsid w:val="00FC136F"/>
    <w:rsid w:val="00FC1B80"/>
    <w:rsid w:val="00FC28B9"/>
    <w:rsid w:val="00FC39DB"/>
    <w:rsid w:val="00FC3A1F"/>
    <w:rsid w:val="00FC4985"/>
    <w:rsid w:val="00FC4A71"/>
    <w:rsid w:val="00FC67BD"/>
    <w:rsid w:val="00FC7BA4"/>
    <w:rsid w:val="00FD239D"/>
    <w:rsid w:val="00FD3A0C"/>
    <w:rsid w:val="00FD3C20"/>
    <w:rsid w:val="00FD3C68"/>
    <w:rsid w:val="00FD42B3"/>
    <w:rsid w:val="00FD44BC"/>
    <w:rsid w:val="00FD558D"/>
    <w:rsid w:val="00FD6DA1"/>
    <w:rsid w:val="00FE136C"/>
    <w:rsid w:val="00FE2AD1"/>
    <w:rsid w:val="00FE2DBA"/>
    <w:rsid w:val="00FE42BE"/>
    <w:rsid w:val="00FE5948"/>
    <w:rsid w:val="00FE67E9"/>
    <w:rsid w:val="00FF4E02"/>
    <w:rsid w:val="00FF6789"/>
    <w:rsid w:val="00FF6ACD"/>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5" w:uiPriority="0"/>
    <w:lsdException w:name="Subtitle" w:semiHidden="0" w:uiPriority="0" w:unhideWhenUsed="0" w:qFormat="1"/>
    <w:lsdException w:name="Salutation" w:uiPriority="0"/>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rsid w:val="008657D6"/>
    <w:pPr>
      <w:suppressAutoHyphens/>
      <w:spacing w:before="60" w:line="360" w:lineRule="auto"/>
      <w:ind w:firstLine="709"/>
      <w:jc w:val="both"/>
    </w:pPr>
    <w:rPr>
      <w:rFonts w:ascii="Times New Roman" w:hAnsi="Times New Roman"/>
      <w:sz w:val="28"/>
      <w:szCs w:val="22"/>
      <w:lang w:eastAsia="en-US"/>
    </w:rPr>
  </w:style>
  <w:style w:type="paragraph" w:styleId="14">
    <w:name w:val="heading 1"/>
    <w:aliases w:val="H1,H11,H12"/>
    <w:basedOn w:val="af0"/>
    <w:next w:val="af0"/>
    <w:link w:val="15"/>
    <w:qFormat/>
    <w:rsid w:val="008657D6"/>
    <w:pPr>
      <w:keepNext/>
      <w:keepLines/>
      <w:numPr>
        <w:numId w:val="1"/>
      </w:numPr>
      <w:spacing w:before="600" w:after="360" w:line="264" w:lineRule="auto"/>
      <w:jc w:val="center"/>
      <w:outlineLvl w:val="0"/>
    </w:pPr>
    <w:rPr>
      <w:rFonts w:ascii="Arial" w:eastAsia="Times New Roman" w:hAnsi="Arial"/>
      <w:b/>
      <w:bCs/>
      <w:caps/>
      <w:szCs w:val="28"/>
    </w:rPr>
  </w:style>
  <w:style w:type="paragraph" w:styleId="23">
    <w:name w:val="heading 2"/>
    <w:aliases w:val="H2,H21,H22,heading 2"/>
    <w:basedOn w:val="14"/>
    <w:next w:val="af0"/>
    <w:link w:val="24"/>
    <w:qFormat/>
    <w:rsid w:val="008657D6"/>
    <w:pPr>
      <w:numPr>
        <w:ilvl w:val="1"/>
      </w:numPr>
      <w:jc w:val="left"/>
      <w:outlineLvl w:val="1"/>
    </w:pPr>
    <w:rPr>
      <w:bCs w:val="0"/>
      <w:caps w:val="0"/>
      <w:szCs w:val="26"/>
    </w:rPr>
  </w:style>
  <w:style w:type="paragraph" w:styleId="33">
    <w:name w:val="heading 3"/>
    <w:basedOn w:val="14"/>
    <w:next w:val="af0"/>
    <w:link w:val="34"/>
    <w:qFormat/>
    <w:rsid w:val="008657D6"/>
    <w:pPr>
      <w:numPr>
        <w:ilvl w:val="2"/>
      </w:numPr>
      <w:spacing w:before="360" w:after="240"/>
      <w:jc w:val="left"/>
      <w:outlineLvl w:val="2"/>
    </w:pPr>
    <w:rPr>
      <w:bCs w:val="0"/>
      <w:caps w:val="0"/>
      <w:sz w:val="26"/>
    </w:rPr>
  </w:style>
  <w:style w:type="paragraph" w:styleId="4">
    <w:name w:val="heading 4"/>
    <w:basedOn w:val="14"/>
    <w:next w:val="af0"/>
    <w:link w:val="40"/>
    <w:qFormat/>
    <w:rsid w:val="008657D6"/>
    <w:pPr>
      <w:numPr>
        <w:ilvl w:val="3"/>
      </w:numPr>
      <w:spacing w:before="360" w:after="240"/>
      <w:jc w:val="left"/>
      <w:outlineLvl w:val="3"/>
    </w:pPr>
    <w:rPr>
      <w:bCs w:val="0"/>
      <w:iCs/>
      <w:caps w:val="0"/>
      <w:sz w:val="26"/>
    </w:rPr>
  </w:style>
  <w:style w:type="paragraph" w:styleId="5">
    <w:name w:val="heading 5"/>
    <w:basedOn w:val="af0"/>
    <w:next w:val="af0"/>
    <w:link w:val="50"/>
    <w:qFormat/>
    <w:rsid w:val="008657D6"/>
    <w:pPr>
      <w:keepNext/>
      <w:keepLines/>
      <w:pageBreakBefore/>
      <w:numPr>
        <w:numId w:val="2"/>
      </w:numPr>
      <w:spacing w:before="0" w:after="360" w:line="264" w:lineRule="auto"/>
      <w:jc w:val="center"/>
      <w:outlineLvl w:val="4"/>
    </w:pPr>
    <w:rPr>
      <w:rFonts w:ascii="Arial" w:eastAsia="Times New Roman" w:hAnsi="Arial"/>
      <w:b/>
      <w:caps/>
      <w:szCs w:val="20"/>
    </w:rPr>
  </w:style>
  <w:style w:type="paragraph" w:styleId="6">
    <w:name w:val="heading 6"/>
    <w:basedOn w:val="5"/>
    <w:next w:val="af0"/>
    <w:link w:val="60"/>
    <w:qFormat/>
    <w:rsid w:val="008657D6"/>
    <w:pPr>
      <w:pageBreakBefore w:val="0"/>
      <w:numPr>
        <w:ilvl w:val="1"/>
      </w:numPr>
      <w:spacing w:before="600"/>
      <w:jc w:val="left"/>
      <w:outlineLvl w:val="5"/>
    </w:pPr>
    <w:rPr>
      <w:iCs/>
      <w:caps w:val="0"/>
    </w:rPr>
  </w:style>
  <w:style w:type="paragraph" w:styleId="7">
    <w:name w:val="heading 7"/>
    <w:basedOn w:val="5"/>
    <w:next w:val="af0"/>
    <w:link w:val="70"/>
    <w:qFormat/>
    <w:rsid w:val="008657D6"/>
    <w:pPr>
      <w:pageBreakBefore w:val="0"/>
      <w:numPr>
        <w:ilvl w:val="2"/>
      </w:numPr>
      <w:spacing w:before="360" w:after="240"/>
      <w:jc w:val="left"/>
      <w:outlineLvl w:val="6"/>
    </w:pPr>
    <w:rPr>
      <w:iCs/>
      <w:caps w:val="0"/>
      <w:sz w:val="26"/>
    </w:rPr>
  </w:style>
  <w:style w:type="paragraph" w:styleId="8">
    <w:name w:val="heading 8"/>
    <w:basedOn w:val="5"/>
    <w:next w:val="af0"/>
    <w:link w:val="80"/>
    <w:qFormat/>
    <w:rsid w:val="008657D6"/>
    <w:pPr>
      <w:pageBreakBefore w:val="0"/>
      <w:numPr>
        <w:ilvl w:val="3"/>
      </w:numPr>
      <w:spacing w:before="360" w:after="240"/>
      <w:jc w:val="left"/>
      <w:outlineLvl w:val="7"/>
    </w:pPr>
    <w:rPr>
      <w:caps w:val="0"/>
      <w:sz w:val="26"/>
    </w:rPr>
  </w:style>
  <w:style w:type="paragraph" w:styleId="9">
    <w:name w:val="heading 9"/>
    <w:basedOn w:val="af0"/>
    <w:next w:val="af0"/>
    <w:link w:val="90"/>
    <w:qFormat/>
    <w:rsid w:val="008657D6"/>
    <w:pPr>
      <w:keepNext/>
      <w:keepLines/>
      <w:spacing w:before="360" w:after="240" w:line="264" w:lineRule="auto"/>
      <w:ind w:firstLine="0"/>
      <w:jc w:val="left"/>
      <w:outlineLvl w:val="8"/>
    </w:pPr>
    <w:rPr>
      <w:rFonts w:eastAsia="Times New Roman"/>
      <w:b/>
      <w:iCs/>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5">
    <w:name w:val="Заголовок 1 Знак"/>
    <w:aliases w:val="H1 Знак,H11 Знак,H12 Знак"/>
    <w:link w:val="14"/>
    <w:rsid w:val="008657D6"/>
    <w:rPr>
      <w:rFonts w:ascii="Arial" w:eastAsia="Times New Roman" w:hAnsi="Arial"/>
      <w:b/>
      <w:bCs/>
      <w:caps/>
      <w:sz w:val="28"/>
      <w:szCs w:val="28"/>
      <w:lang w:eastAsia="en-US"/>
    </w:rPr>
  </w:style>
  <w:style w:type="character" w:customStyle="1" w:styleId="24">
    <w:name w:val="Заголовок 2 Знак"/>
    <w:aliases w:val="H2 Знак,H21 Знак,H22 Знак,heading 2 Знак"/>
    <w:link w:val="23"/>
    <w:rsid w:val="008657D6"/>
    <w:rPr>
      <w:rFonts w:ascii="Arial" w:eastAsia="Times New Roman" w:hAnsi="Arial"/>
      <w:b/>
      <w:sz w:val="28"/>
      <w:szCs w:val="26"/>
      <w:lang w:eastAsia="en-US"/>
    </w:rPr>
  </w:style>
  <w:style w:type="character" w:customStyle="1" w:styleId="34">
    <w:name w:val="Заголовок 3 Знак"/>
    <w:link w:val="33"/>
    <w:rsid w:val="008657D6"/>
    <w:rPr>
      <w:rFonts w:ascii="Arial" w:eastAsia="Times New Roman" w:hAnsi="Arial"/>
      <w:b/>
      <w:sz w:val="26"/>
      <w:szCs w:val="28"/>
      <w:lang w:eastAsia="en-US"/>
    </w:rPr>
  </w:style>
  <w:style w:type="character" w:customStyle="1" w:styleId="40">
    <w:name w:val="Заголовок 4 Знак"/>
    <w:link w:val="4"/>
    <w:rsid w:val="008657D6"/>
    <w:rPr>
      <w:rFonts w:ascii="Arial" w:eastAsia="Times New Roman" w:hAnsi="Arial"/>
      <w:b/>
      <w:iCs/>
      <w:sz w:val="26"/>
      <w:szCs w:val="28"/>
      <w:lang w:eastAsia="en-US"/>
    </w:rPr>
  </w:style>
  <w:style w:type="character" w:customStyle="1" w:styleId="50">
    <w:name w:val="Заголовок 5 Знак"/>
    <w:link w:val="5"/>
    <w:rsid w:val="008657D6"/>
    <w:rPr>
      <w:rFonts w:ascii="Arial" w:eastAsia="Times New Roman" w:hAnsi="Arial"/>
      <w:b/>
      <w:caps/>
      <w:sz w:val="28"/>
      <w:lang w:eastAsia="en-US"/>
    </w:rPr>
  </w:style>
  <w:style w:type="character" w:customStyle="1" w:styleId="60">
    <w:name w:val="Заголовок 6 Знак"/>
    <w:link w:val="6"/>
    <w:rsid w:val="008657D6"/>
    <w:rPr>
      <w:rFonts w:ascii="Arial" w:eastAsia="Times New Roman" w:hAnsi="Arial"/>
      <w:b/>
      <w:iCs/>
      <w:sz w:val="28"/>
      <w:lang w:eastAsia="en-US"/>
    </w:rPr>
  </w:style>
  <w:style w:type="character" w:customStyle="1" w:styleId="70">
    <w:name w:val="Заголовок 7 Знак"/>
    <w:link w:val="7"/>
    <w:rsid w:val="008657D6"/>
    <w:rPr>
      <w:rFonts w:ascii="Arial" w:eastAsia="Times New Roman" w:hAnsi="Arial"/>
      <w:b/>
      <w:iCs/>
      <w:sz w:val="26"/>
      <w:lang w:eastAsia="en-US"/>
    </w:rPr>
  </w:style>
  <w:style w:type="character" w:customStyle="1" w:styleId="80">
    <w:name w:val="Заголовок 8 Знак"/>
    <w:link w:val="8"/>
    <w:rsid w:val="008657D6"/>
    <w:rPr>
      <w:rFonts w:ascii="Arial" w:eastAsia="Times New Roman" w:hAnsi="Arial"/>
      <w:b/>
      <w:sz w:val="26"/>
      <w:lang w:eastAsia="en-US"/>
    </w:rPr>
  </w:style>
  <w:style w:type="character" w:customStyle="1" w:styleId="90">
    <w:name w:val="Заголовок 9 Знак"/>
    <w:link w:val="9"/>
    <w:rsid w:val="008657D6"/>
    <w:rPr>
      <w:rFonts w:ascii="Times New Roman" w:eastAsia="Times New Roman" w:hAnsi="Times New Roman"/>
      <w:b/>
      <w:iCs/>
      <w:sz w:val="28"/>
    </w:rPr>
  </w:style>
  <w:style w:type="paragraph" w:styleId="af4">
    <w:name w:val="Title"/>
    <w:basedOn w:val="af0"/>
    <w:next w:val="af0"/>
    <w:link w:val="af5"/>
    <w:uiPriority w:val="10"/>
    <w:qFormat/>
    <w:rsid w:val="008657D6"/>
    <w:pPr>
      <w:keepNext/>
      <w:keepLines/>
      <w:spacing w:before="600" w:after="360" w:line="264" w:lineRule="auto"/>
      <w:ind w:firstLine="0"/>
      <w:jc w:val="center"/>
      <w:outlineLvl w:val="0"/>
    </w:pPr>
    <w:rPr>
      <w:rFonts w:ascii="Arial" w:eastAsia="Times New Roman" w:hAnsi="Arial"/>
      <w:b/>
      <w:caps/>
      <w:szCs w:val="52"/>
    </w:rPr>
  </w:style>
  <w:style w:type="character" w:customStyle="1" w:styleId="af5">
    <w:name w:val="Название Знак"/>
    <w:link w:val="af4"/>
    <w:uiPriority w:val="10"/>
    <w:rsid w:val="008657D6"/>
    <w:rPr>
      <w:rFonts w:ascii="Arial" w:eastAsia="Times New Roman" w:hAnsi="Arial" w:cs="Arial"/>
      <w:b/>
      <w:caps/>
      <w:sz w:val="28"/>
      <w:szCs w:val="52"/>
      <w:lang w:eastAsia="en-US"/>
    </w:rPr>
  </w:style>
  <w:style w:type="paragraph" w:styleId="af6">
    <w:name w:val="header"/>
    <w:aliases w:val="Even,ree.subs,Верхний колонтитул1,index"/>
    <w:basedOn w:val="af0"/>
    <w:link w:val="af7"/>
    <w:uiPriority w:val="99"/>
    <w:unhideWhenUsed/>
    <w:rsid w:val="008657D6"/>
    <w:pPr>
      <w:spacing w:before="0" w:line="240" w:lineRule="auto"/>
      <w:ind w:firstLine="0"/>
      <w:jc w:val="center"/>
    </w:pPr>
    <w:rPr>
      <w:szCs w:val="20"/>
    </w:rPr>
  </w:style>
  <w:style w:type="character" w:customStyle="1" w:styleId="af7">
    <w:name w:val="Верхний колонтитул Знак"/>
    <w:aliases w:val="Even Знак,ree.subs Знак,Верхний колонтитул1 Знак,index Знак"/>
    <w:link w:val="af6"/>
    <w:uiPriority w:val="99"/>
    <w:rsid w:val="008657D6"/>
    <w:rPr>
      <w:rFonts w:ascii="Times New Roman" w:hAnsi="Times New Roman"/>
      <w:sz w:val="28"/>
    </w:rPr>
  </w:style>
  <w:style w:type="paragraph" w:styleId="af8">
    <w:name w:val="footer"/>
    <w:basedOn w:val="af0"/>
    <w:link w:val="af9"/>
    <w:unhideWhenUsed/>
    <w:rsid w:val="00320538"/>
    <w:pPr>
      <w:tabs>
        <w:tab w:val="center" w:pos="4677"/>
        <w:tab w:val="right" w:pos="9355"/>
      </w:tabs>
      <w:spacing w:before="0"/>
    </w:pPr>
    <w:rPr>
      <w:rFonts w:ascii="Arial" w:hAnsi="Arial"/>
      <w:sz w:val="24"/>
      <w:szCs w:val="20"/>
    </w:rPr>
  </w:style>
  <w:style w:type="character" w:customStyle="1" w:styleId="af9">
    <w:name w:val="Нижний колонтитул Знак"/>
    <w:link w:val="af8"/>
    <w:rsid w:val="00320538"/>
    <w:rPr>
      <w:rFonts w:ascii="Arial" w:eastAsia="Calibri" w:hAnsi="Arial" w:cs="Times New Roman"/>
      <w:sz w:val="24"/>
    </w:rPr>
  </w:style>
  <w:style w:type="character" w:styleId="afa">
    <w:name w:val="Subtle Emphasis"/>
    <w:uiPriority w:val="19"/>
    <w:qFormat/>
    <w:rsid w:val="003C7CB0"/>
    <w:rPr>
      <w:i/>
      <w:color w:val="0070C0"/>
    </w:rPr>
  </w:style>
  <w:style w:type="table" w:styleId="afb">
    <w:name w:val="Table Grid"/>
    <w:basedOn w:val="af2"/>
    <w:rsid w:val="00D6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alloon Text"/>
    <w:basedOn w:val="af0"/>
    <w:link w:val="afd"/>
    <w:semiHidden/>
    <w:unhideWhenUsed/>
    <w:rsid w:val="00FD239D"/>
    <w:pPr>
      <w:spacing w:before="0"/>
    </w:pPr>
    <w:rPr>
      <w:rFonts w:ascii="Tahoma" w:hAnsi="Tahoma"/>
      <w:sz w:val="16"/>
      <w:szCs w:val="16"/>
    </w:rPr>
  </w:style>
  <w:style w:type="character" w:customStyle="1" w:styleId="afd">
    <w:name w:val="Текст выноски Знак"/>
    <w:link w:val="afc"/>
    <w:semiHidden/>
    <w:rsid w:val="00FD239D"/>
    <w:rPr>
      <w:rFonts w:ascii="Tahoma" w:eastAsia="Calibri" w:hAnsi="Tahoma" w:cs="Tahoma"/>
      <w:sz w:val="16"/>
      <w:szCs w:val="16"/>
    </w:rPr>
  </w:style>
  <w:style w:type="paragraph" w:styleId="afe">
    <w:name w:val="TOC Heading"/>
    <w:basedOn w:val="14"/>
    <w:next w:val="af0"/>
    <w:uiPriority w:val="39"/>
    <w:qFormat/>
    <w:rsid w:val="008D7752"/>
    <w:pPr>
      <w:numPr>
        <w:numId w:val="0"/>
      </w:numPr>
      <w:spacing w:line="276" w:lineRule="auto"/>
      <w:jc w:val="left"/>
      <w:outlineLvl w:val="9"/>
    </w:pPr>
    <w:rPr>
      <w:rFonts w:ascii="Cambria" w:hAnsi="Cambria"/>
      <w:caps w:val="0"/>
      <w:color w:val="365F91"/>
    </w:rPr>
  </w:style>
  <w:style w:type="paragraph" w:styleId="16">
    <w:name w:val="toc 1"/>
    <w:basedOn w:val="af0"/>
    <w:next w:val="af0"/>
    <w:uiPriority w:val="39"/>
    <w:unhideWhenUsed/>
    <w:rsid w:val="008657D6"/>
    <w:pPr>
      <w:tabs>
        <w:tab w:val="right" w:leader="dot" w:pos="10193"/>
      </w:tabs>
      <w:ind w:left="255" w:right="850" w:hanging="255"/>
      <w:jc w:val="left"/>
    </w:pPr>
    <w:rPr>
      <w:b/>
    </w:rPr>
  </w:style>
  <w:style w:type="paragraph" w:styleId="25">
    <w:name w:val="toc 2"/>
    <w:basedOn w:val="16"/>
    <w:next w:val="af0"/>
    <w:uiPriority w:val="39"/>
    <w:unhideWhenUsed/>
    <w:rsid w:val="008657D6"/>
    <w:pPr>
      <w:spacing w:before="0"/>
      <w:ind w:left="737" w:hanging="454"/>
    </w:pPr>
    <w:rPr>
      <w:b w:val="0"/>
    </w:rPr>
  </w:style>
  <w:style w:type="paragraph" w:styleId="35">
    <w:name w:val="toc 3"/>
    <w:basedOn w:val="16"/>
    <w:next w:val="af0"/>
    <w:uiPriority w:val="39"/>
    <w:unhideWhenUsed/>
    <w:rsid w:val="008657D6"/>
    <w:pPr>
      <w:spacing w:before="0"/>
      <w:ind w:left="1162" w:hanging="652"/>
    </w:pPr>
    <w:rPr>
      <w:b w:val="0"/>
    </w:rPr>
  </w:style>
  <w:style w:type="character" w:styleId="aff">
    <w:name w:val="Hyperlink"/>
    <w:uiPriority w:val="99"/>
    <w:unhideWhenUsed/>
    <w:rsid w:val="008D7752"/>
    <w:rPr>
      <w:color w:val="0000FF"/>
      <w:u w:val="single"/>
    </w:rPr>
  </w:style>
  <w:style w:type="paragraph" w:customStyle="1" w:styleId="InfoBlue">
    <w:name w:val="InfoBlue"/>
    <w:basedOn w:val="af0"/>
    <w:next w:val="aff0"/>
    <w:link w:val="InfoBlue0"/>
    <w:rsid w:val="00B97D9C"/>
    <w:pPr>
      <w:spacing w:line="276" w:lineRule="auto"/>
      <w:jc w:val="left"/>
    </w:pPr>
    <w:rPr>
      <w:rFonts w:eastAsia="Times New Roman"/>
      <w:i/>
      <w:color w:val="0000FF"/>
      <w:szCs w:val="20"/>
    </w:rPr>
  </w:style>
  <w:style w:type="paragraph" w:styleId="aff0">
    <w:name w:val="Body Text"/>
    <w:basedOn w:val="af0"/>
    <w:link w:val="aff1"/>
    <w:uiPriority w:val="99"/>
    <w:semiHidden/>
    <w:unhideWhenUsed/>
    <w:rsid w:val="00E70F59"/>
    <w:pPr>
      <w:spacing w:after="120"/>
    </w:pPr>
    <w:rPr>
      <w:rFonts w:ascii="Arial" w:hAnsi="Arial"/>
      <w:sz w:val="24"/>
    </w:rPr>
  </w:style>
  <w:style w:type="character" w:customStyle="1" w:styleId="aff1">
    <w:name w:val="Основной текст Знак"/>
    <w:link w:val="aff0"/>
    <w:uiPriority w:val="99"/>
    <w:semiHidden/>
    <w:rsid w:val="00E70F59"/>
    <w:rPr>
      <w:rFonts w:ascii="Arial" w:hAnsi="Arial"/>
      <w:sz w:val="24"/>
      <w:szCs w:val="22"/>
      <w:lang w:eastAsia="en-US"/>
    </w:rPr>
  </w:style>
  <w:style w:type="character" w:customStyle="1" w:styleId="InfoBlue0">
    <w:name w:val="InfoBlue Знак"/>
    <w:link w:val="InfoBlue"/>
    <w:rsid w:val="00B97D9C"/>
    <w:rPr>
      <w:rFonts w:ascii="Times New Roman" w:eastAsia="Times New Roman" w:hAnsi="Times New Roman"/>
      <w:i/>
      <w:color w:val="0000FF"/>
      <w:sz w:val="28"/>
      <w:lang w:eastAsia="en-US"/>
    </w:rPr>
  </w:style>
  <w:style w:type="paragraph" w:customStyle="1" w:styleId="aff2">
    <w:name w:val="Примечание"/>
    <w:basedOn w:val="af0"/>
    <w:next w:val="af0"/>
    <w:rsid w:val="008657D6"/>
    <w:rPr>
      <w:sz w:val="24"/>
    </w:rPr>
  </w:style>
  <w:style w:type="paragraph" w:styleId="41">
    <w:name w:val="toc 4"/>
    <w:basedOn w:val="16"/>
    <w:next w:val="af0"/>
    <w:uiPriority w:val="39"/>
    <w:unhideWhenUsed/>
    <w:rsid w:val="008657D6"/>
    <w:pPr>
      <w:spacing w:before="0"/>
      <w:ind w:left="1582" w:hanging="845"/>
    </w:pPr>
    <w:rPr>
      <w:b w:val="0"/>
    </w:rPr>
  </w:style>
  <w:style w:type="paragraph" w:styleId="51">
    <w:name w:val="toc 5"/>
    <w:basedOn w:val="af0"/>
    <w:next w:val="af0"/>
    <w:uiPriority w:val="39"/>
    <w:unhideWhenUsed/>
    <w:rsid w:val="00D61FEF"/>
    <w:pPr>
      <w:tabs>
        <w:tab w:val="right" w:leader="dot" w:pos="10193"/>
      </w:tabs>
      <w:spacing w:before="0"/>
      <w:ind w:left="1843" w:right="850" w:firstLine="0"/>
      <w:jc w:val="left"/>
    </w:pPr>
  </w:style>
  <w:style w:type="paragraph" w:styleId="61">
    <w:name w:val="toc 6"/>
    <w:basedOn w:val="16"/>
    <w:next w:val="af0"/>
    <w:uiPriority w:val="39"/>
    <w:unhideWhenUsed/>
    <w:rsid w:val="00D61FEF"/>
    <w:pPr>
      <w:spacing w:before="0"/>
      <w:ind w:left="2126" w:firstLine="0"/>
    </w:pPr>
    <w:rPr>
      <w:b w:val="0"/>
    </w:rPr>
  </w:style>
  <w:style w:type="paragraph" w:styleId="71">
    <w:name w:val="toc 7"/>
    <w:basedOn w:val="16"/>
    <w:next w:val="af0"/>
    <w:uiPriority w:val="39"/>
    <w:unhideWhenUsed/>
    <w:rsid w:val="005E1055"/>
    <w:pPr>
      <w:spacing w:before="0"/>
      <w:ind w:left="1162" w:hanging="652"/>
    </w:pPr>
    <w:rPr>
      <w:b w:val="0"/>
    </w:rPr>
  </w:style>
  <w:style w:type="paragraph" w:styleId="81">
    <w:name w:val="toc 8"/>
    <w:basedOn w:val="16"/>
    <w:next w:val="af0"/>
    <w:uiPriority w:val="39"/>
    <w:unhideWhenUsed/>
    <w:rsid w:val="005E1055"/>
    <w:pPr>
      <w:spacing w:before="0"/>
      <w:ind w:left="1582" w:hanging="845"/>
    </w:pPr>
    <w:rPr>
      <w:b w:val="0"/>
    </w:rPr>
  </w:style>
  <w:style w:type="paragraph" w:customStyle="1" w:styleId="Aff3">
    <w:name w:val="Заголовок A"/>
    <w:basedOn w:val="af0"/>
    <w:next w:val="af0"/>
    <w:rsid w:val="008657D6"/>
    <w:pPr>
      <w:keepNext/>
      <w:keepLines/>
      <w:spacing w:before="360" w:after="240" w:line="264" w:lineRule="auto"/>
      <w:ind w:firstLine="0"/>
      <w:jc w:val="left"/>
    </w:pPr>
    <w:rPr>
      <w:b/>
      <w:i/>
    </w:rPr>
  </w:style>
  <w:style w:type="paragraph" w:customStyle="1" w:styleId="26">
    <w:name w:val="Пункт 2"/>
    <w:basedOn w:val="23"/>
    <w:next w:val="af0"/>
    <w:uiPriority w:val="2"/>
    <w:rsid w:val="008657D6"/>
    <w:pPr>
      <w:keepNext w:val="0"/>
      <w:keepLines w:val="0"/>
      <w:spacing w:before="60" w:after="0" w:line="360" w:lineRule="auto"/>
      <w:ind w:left="0" w:firstLine="709"/>
      <w:jc w:val="both"/>
      <w:outlineLvl w:val="9"/>
    </w:pPr>
    <w:rPr>
      <w:rFonts w:ascii="Times New Roman" w:hAnsi="Times New Roman"/>
      <w:b w:val="0"/>
    </w:rPr>
  </w:style>
  <w:style w:type="paragraph" w:customStyle="1" w:styleId="aff4">
    <w:name w:val="ТаблЗаг"/>
    <w:basedOn w:val="af0"/>
    <w:next w:val="af0"/>
    <w:link w:val="aff5"/>
    <w:uiPriority w:val="4"/>
    <w:qFormat/>
    <w:rsid w:val="008657D6"/>
    <w:pPr>
      <w:keepNext/>
      <w:keepLines/>
      <w:suppressAutoHyphens w:val="0"/>
      <w:spacing w:after="60" w:line="240" w:lineRule="auto"/>
      <w:ind w:firstLine="0"/>
      <w:jc w:val="center"/>
    </w:pPr>
    <w:rPr>
      <w:sz w:val="24"/>
    </w:rPr>
  </w:style>
  <w:style w:type="character" w:customStyle="1" w:styleId="aff5">
    <w:name w:val="ТаблЗаг Знак"/>
    <w:link w:val="aff4"/>
    <w:uiPriority w:val="4"/>
    <w:locked/>
    <w:rsid w:val="008657D6"/>
    <w:rPr>
      <w:rFonts w:ascii="Times New Roman" w:hAnsi="Times New Roman"/>
      <w:sz w:val="24"/>
      <w:szCs w:val="22"/>
      <w:lang w:eastAsia="en-US"/>
    </w:rPr>
  </w:style>
  <w:style w:type="paragraph" w:customStyle="1" w:styleId="36">
    <w:name w:val="Пункт 3"/>
    <w:basedOn w:val="33"/>
    <w:next w:val="af0"/>
    <w:rsid w:val="008657D6"/>
    <w:pPr>
      <w:keepNext w:val="0"/>
      <w:keepLines w:val="0"/>
      <w:spacing w:before="60" w:after="0" w:line="360" w:lineRule="auto"/>
      <w:ind w:left="0" w:firstLine="709"/>
      <w:jc w:val="both"/>
      <w:outlineLvl w:val="9"/>
    </w:pPr>
    <w:rPr>
      <w:rFonts w:ascii="Times New Roman" w:hAnsi="Times New Roman"/>
      <w:b w:val="0"/>
      <w:sz w:val="28"/>
    </w:rPr>
  </w:style>
  <w:style w:type="paragraph" w:customStyle="1" w:styleId="aff6">
    <w:name w:val="ТаблЛевый"/>
    <w:basedOn w:val="af0"/>
    <w:link w:val="aff7"/>
    <w:uiPriority w:val="4"/>
    <w:qFormat/>
    <w:rsid w:val="008657D6"/>
    <w:pPr>
      <w:suppressAutoHyphens w:val="0"/>
      <w:spacing w:before="0" w:line="240" w:lineRule="auto"/>
      <w:ind w:firstLine="0"/>
      <w:jc w:val="left"/>
    </w:pPr>
    <w:rPr>
      <w:sz w:val="24"/>
    </w:rPr>
  </w:style>
  <w:style w:type="character" w:customStyle="1" w:styleId="aff7">
    <w:name w:val="ТаблЛевый Знак"/>
    <w:link w:val="aff6"/>
    <w:uiPriority w:val="4"/>
    <w:locked/>
    <w:rsid w:val="008657D6"/>
    <w:rPr>
      <w:rFonts w:ascii="Times New Roman" w:hAnsi="Times New Roman"/>
      <w:sz w:val="24"/>
      <w:szCs w:val="22"/>
      <w:lang w:eastAsia="en-US"/>
    </w:rPr>
  </w:style>
  <w:style w:type="paragraph" w:customStyle="1" w:styleId="aff8">
    <w:name w:val="ТаблЦентр"/>
    <w:basedOn w:val="af0"/>
    <w:link w:val="aff9"/>
    <w:uiPriority w:val="4"/>
    <w:qFormat/>
    <w:rsid w:val="008657D6"/>
    <w:pPr>
      <w:spacing w:before="0" w:line="240" w:lineRule="auto"/>
      <w:ind w:firstLine="0"/>
      <w:jc w:val="center"/>
    </w:pPr>
    <w:rPr>
      <w:sz w:val="24"/>
    </w:rPr>
  </w:style>
  <w:style w:type="character" w:customStyle="1" w:styleId="aff9">
    <w:name w:val="ТаблЦентр Знак"/>
    <w:link w:val="aff8"/>
    <w:uiPriority w:val="4"/>
    <w:locked/>
    <w:rsid w:val="008657D6"/>
    <w:rPr>
      <w:rFonts w:ascii="Times New Roman" w:hAnsi="Times New Roman"/>
      <w:sz w:val="24"/>
      <w:szCs w:val="22"/>
      <w:lang w:eastAsia="en-US"/>
    </w:rPr>
  </w:style>
  <w:style w:type="paragraph" w:customStyle="1" w:styleId="42">
    <w:name w:val="Пункт 4"/>
    <w:basedOn w:val="4"/>
    <w:next w:val="af0"/>
    <w:rsid w:val="008657D6"/>
    <w:pPr>
      <w:keepNext w:val="0"/>
      <w:keepLines w:val="0"/>
      <w:spacing w:before="60" w:after="0" w:line="360" w:lineRule="auto"/>
      <w:ind w:left="0" w:firstLine="709"/>
      <w:jc w:val="both"/>
      <w:outlineLvl w:val="9"/>
    </w:pPr>
    <w:rPr>
      <w:rFonts w:ascii="Times New Roman" w:hAnsi="Times New Roman"/>
      <w:b w:val="0"/>
      <w:sz w:val="28"/>
    </w:rPr>
  </w:style>
  <w:style w:type="paragraph" w:customStyle="1" w:styleId="affa">
    <w:name w:val="Содержание"/>
    <w:basedOn w:val="4"/>
    <w:next w:val="af0"/>
    <w:link w:val="affb"/>
    <w:uiPriority w:val="1"/>
    <w:qFormat/>
    <w:rsid w:val="008657D6"/>
    <w:pPr>
      <w:numPr>
        <w:ilvl w:val="0"/>
        <w:numId w:val="0"/>
      </w:numPr>
      <w:spacing w:before="600" w:after="360"/>
      <w:jc w:val="center"/>
      <w:outlineLvl w:val="9"/>
    </w:pPr>
    <w:rPr>
      <w:caps/>
      <w:sz w:val="28"/>
    </w:rPr>
  </w:style>
  <w:style w:type="character" w:customStyle="1" w:styleId="affb">
    <w:name w:val="Содержание Знак"/>
    <w:link w:val="affa"/>
    <w:uiPriority w:val="1"/>
    <w:locked/>
    <w:rsid w:val="008657D6"/>
    <w:rPr>
      <w:rFonts w:ascii="Arial" w:eastAsia="Times New Roman" w:hAnsi="Arial" w:cs="Arial"/>
      <w:b/>
      <w:iCs/>
      <w:caps/>
      <w:sz w:val="28"/>
      <w:szCs w:val="28"/>
      <w:lang w:eastAsia="en-US"/>
    </w:rPr>
  </w:style>
  <w:style w:type="paragraph" w:customStyle="1" w:styleId="27">
    <w:name w:val="Пункт П2"/>
    <w:basedOn w:val="6"/>
    <w:next w:val="af0"/>
    <w:rsid w:val="008657D6"/>
    <w:pPr>
      <w:keepNext w:val="0"/>
      <w:keepLines w:val="0"/>
      <w:spacing w:before="60" w:after="0" w:line="360" w:lineRule="auto"/>
      <w:ind w:left="0" w:firstLine="709"/>
      <w:jc w:val="both"/>
      <w:outlineLvl w:val="9"/>
    </w:pPr>
    <w:rPr>
      <w:rFonts w:ascii="Times New Roman" w:hAnsi="Times New Roman"/>
      <w:b w:val="0"/>
    </w:rPr>
  </w:style>
  <w:style w:type="paragraph" w:customStyle="1" w:styleId="37">
    <w:name w:val="Пункт П3"/>
    <w:basedOn w:val="7"/>
    <w:next w:val="af0"/>
    <w:rsid w:val="008657D6"/>
    <w:pPr>
      <w:keepNext w:val="0"/>
      <w:keepLines w:val="0"/>
      <w:spacing w:before="60" w:after="0" w:line="360" w:lineRule="auto"/>
      <w:ind w:left="0" w:firstLine="709"/>
      <w:jc w:val="both"/>
      <w:outlineLvl w:val="9"/>
    </w:pPr>
    <w:rPr>
      <w:rFonts w:ascii="Times New Roman" w:hAnsi="Times New Roman"/>
      <w:b w:val="0"/>
      <w:sz w:val="28"/>
    </w:rPr>
  </w:style>
  <w:style w:type="paragraph" w:customStyle="1" w:styleId="43">
    <w:name w:val="Пункт П4"/>
    <w:basedOn w:val="8"/>
    <w:next w:val="af0"/>
    <w:rsid w:val="008657D6"/>
    <w:pPr>
      <w:keepNext w:val="0"/>
      <w:keepLines w:val="0"/>
      <w:spacing w:before="60" w:after="0" w:line="360" w:lineRule="auto"/>
      <w:ind w:left="0" w:firstLine="709"/>
      <w:jc w:val="both"/>
      <w:outlineLvl w:val="9"/>
    </w:pPr>
    <w:rPr>
      <w:rFonts w:ascii="Times New Roman" w:hAnsi="Times New Roman"/>
      <w:b w:val="0"/>
      <w:sz w:val="28"/>
    </w:rPr>
  </w:style>
  <w:style w:type="paragraph" w:customStyle="1" w:styleId="affc">
    <w:name w:val="РисПодпись"/>
    <w:basedOn w:val="af0"/>
    <w:next w:val="af0"/>
    <w:rsid w:val="008657D6"/>
    <w:pPr>
      <w:keepLines/>
      <w:spacing w:before="120" w:after="240"/>
      <w:ind w:firstLine="0"/>
      <w:jc w:val="center"/>
    </w:pPr>
  </w:style>
  <w:style w:type="paragraph" w:customStyle="1" w:styleId="affd">
    <w:name w:val="Рисунок"/>
    <w:basedOn w:val="affc"/>
    <w:next w:val="af0"/>
    <w:rsid w:val="008657D6"/>
    <w:pPr>
      <w:keepNext/>
      <w:spacing w:before="240" w:after="0" w:line="240" w:lineRule="auto"/>
    </w:pPr>
  </w:style>
  <w:style w:type="paragraph" w:customStyle="1" w:styleId="affe">
    <w:name w:val="ТаблИмя"/>
    <w:basedOn w:val="af0"/>
    <w:next w:val="af0"/>
    <w:rsid w:val="008657D6"/>
    <w:pPr>
      <w:keepNext/>
      <w:keepLines/>
      <w:spacing w:before="240" w:after="200" w:line="240" w:lineRule="auto"/>
      <w:ind w:firstLine="0"/>
      <w:jc w:val="left"/>
    </w:pPr>
  </w:style>
  <w:style w:type="paragraph" w:customStyle="1" w:styleId="afff">
    <w:name w:val="ТаблПравый"/>
    <w:basedOn w:val="af0"/>
    <w:rsid w:val="008657D6"/>
    <w:pPr>
      <w:suppressAutoHyphens w:val="0"/>
      <w:spacing w:before="0" w:line="240" w:lineRule="auto"/>
      <w:ind w:firstLine="0"/>
      <w:jc w:val="right"/>
    </w:pPr>
    <w:rPr>
      <w:sz w:val="24"/>
    </w:rPr>
  </w:style>
  <w:style w:type="paragraph" w:customStyle="1" w:styleId="afff0">
    <w:name w:val="ТаблПродолжение"/>
    <w:basedOn w:val="affe"/>
    <w:next w:val="af0"/>
    <w:rsid w:val="008657D6"/>
    <w:pPr>
      <w:pageBreakBefore/>
    </w:pPr>
    <w:rPr>
      <w:i/>
    </w:rPr>
  </w:style>
  <w:style w:type="paragraph" w:customStyle="1" w:styleId="af">
    <w:name w:val="ТаблПрчсл)"/>
    <w:basedOn w:val="af0"/>
    <w:next w:val="aff6"/>
    <w:uiPriority w:val="5"/>
    <w:rsid w:val="008657D6"/>
    <w:pPr>
      <w:numPr>
        <w:numId w:val="3"/>
      </w:numPr>
      <w:suppressAutoHyphens w:val="0"/>
      <w:spacing w:before="0" w:line="240" w:lineRule="auto"/>
      <w:jc w:val="left"/>
    </w:pPr>
    <w:rPr>
      <w:sz w:val="24"/>
    </w:rPr>
  </w:style>
  <w:style w:type="paragraph" w:customStyle="1" w:styleId="17">
    <w:name w:val="Прчсл1)"/>
    <w:basedOn w:val="af0"/>
    <w:next w:val="af0"/>
    <w:rsid w:val="008657D6"/>
    <w:pPr>
      <w:ind w:firstLine="0"/>
    </w:pPr>
  </w:style>
  <w:style w:type="paragraph" w:customStyle="1" w:styleId="18">
    <w:name w:val="Текст1)"/>
    <w:basedOn w:val="af0"/>
    <w:next w:val="af0"/>
    <w:rsid w:val="008657D6"/>
    <w:pPr>
      <w:ind w:left="1020" w:firstLine="0"/>
    </w:pPr>
  </w:style>
  <w:style w:type="paragraph" w:customStyle="1" w:styleId="22">
    <w:name w:val="Прчсл2)"/>
    <w:basedOn w:val="af0"/>
    <w:next w:val="af0"/>
    <w:rsid w:val="008657D6"/>
    <w:pPr>
      <w:numPr>
        <w:numId w:val="5"/>
      </w:numPr>
    </w:pPr>
  </w:style>
  <w:style w:type="paragraph" w:customStyle="1" w:styleId="28">
    <w:name w:val="Текст2)"/>
    <w:basedOn w:val="af0"/>
    <w:next w:val="af0"/>
    <w:rsid w:val="008657D6"/>
    <w:pPr>
      <w:ind w:left="1332" w:firstLine="0"/>
    </w:pPr>
  </w:style>
  <w:style w:type="paragraph" w:customStyle="1" w:styleId="1-">
    <w:name w:val="Прчсл1-"/>
    <w:basedOn w:val="af0"/>
    <w:next w:val="af0"/>
    <w:uiPriority w:val="5"/>
    <w:qFormat/>
    <w:rsid w:val="008657D6"/>
    <w:pPr>
      <w:numPr>
        <w:numId w:val="9"/>
      </w:numPr>
    </w:pPr>
  </w:style>
  <w:style w:type="paragraph" w:customStyle="1" w:styleId="InfoBlueNUM">
    <w:name w:val="InfoBlue_NUM"/>
    <w:basedOn w:val="InfoBlue"/>
    <w:link w:val="InfoBlueNUM0"/>
    <w:qFormat/>
    <w:rsid w:val="00B97D9C"/>
    <w:pPr>
      <w:numPr>
        <w:numId w:val="4"/>
      </w:numPr>
      <w:spacing w:before="0" w:line="240" w:lineRule="auto"/>
      <w:ind w:left="1037" w:hanging="357"/>
      <w:jc w:val="both"/>
    </w:pPr>
  </w:style>
  <w:style w:type="character" w:customStyle="1" w:styleId="InfoBlueNUM0">
    <w:name w:val="InfoBlue_NUM Знак"/>
    <w:link w:val="InfoBlueNUM"/>
    <w:rsid w:val="00B97D9C"/>
    <w:rPr>
      <w:rFonts w:ascii="Times New Roman" w:eastAsia="Times New Roman" w:hAnsi="Times New Roman"/>
      <w:i/>
      <w:color w:val="0000FF"/>
      <w:sz w:val="28"/>
      <w:lang w:eastAsia="en-US"/>
    </w:rPr>
  </w:style>
  <w:style w:type="character" w:customStyle="1" w:styleId="afff1">
    <w:name w:val="Выделенный"/>
    <w:rsid w:val="00101F5A"/>
    <w:rPr>
      <w:szCs w:val="28"/>
    </w:rPr>
  </w:style>
  <w:style w:type="paragraph" w:customStyle="1" w:styleId="1-0">
    <w:name w:val="Текст1-"/>
    <w:basedOn w:val="af0"/>
    <w:next w:val="af0"/>
    <w:rsid w:val="008657D6"/>
    <w:pPr>
      <w:ind w:left="935" w:firstLine="0"/>
    </w:pPr>
  </w:style>
  <w:style w:type="paragraph" w:customStyle="1" w:styleId="2-">
    <w:name w:val="Прчсл2-"/>
    <w:basedOn w:val="af0"/>
    <w:next w:val="af0"/>
    <w:rsid w:val="008657D6"/>
    <w:pPr>
      <w:numPr>
        <w:numId w:val="6"/>
      </w:numPr>
      <w:ind w:left="1361" w:hanging="249"/>
    </w:pPr>
  </w:style>
  <w:style w:type="paragraph" w:customStyle="1" w:styleId="2-0">
    <w:name w:val="Текст2-"/>
    <w:basedOn w:val="af0"/>
    <w:next w:val="af0"/>
    <w:rsid w:val="008657D6"/>
    <w:pPr>
      <w:ind w:left="1361" w:firstLine="0"/>
    </w:pPr>
  </w:style>
  <w:style w:type="paragraph" w:customStyle="1" w:styleId="3-">
    <w:name w:val="Прчсл3-"/>
    <w:basedOn w:val="af0"/>
    <w:next w:val="af0"/>
    <w:rsid w:val="008657D6"/>
    <w:pPr>
      <w:numPr>
        <w:numId w:val="7"/>
      </w:numPr>
    </w:pPr>
  </w:style>
  <w:style w:type="paragraph" w:customStyle="1" w:styleId="3-0">
    <w:name w:val="Текст3-"/>
    <w:basedOn w:val="af0"/>
    <w:next w:val="af0"/>
    <w:rsid w:val="008657D6"/>
    <w:pPr>
      <w:ind w:left="1786" w:firstLine="0"/>
    </w:pPr>
  </w:style>
  <w:style w:type="paragraph" w:customStyle="1" w:styleId="-">
    <w:name w:val="ТаблПрчсл-"/>
    <w:basedOn w:val="af0"/>
    <w:next w:val="aff6"/>
    <w:rsid w:val="008657D6"/>
    <w:pPr>
      <w:numPr>
        <w:numId w:val="8"/>
      </w:numPr>
      <w:suppressAutoHyphens w:val="0"/>
      <w:spacing w:before="0" w:line="240" w:lineRule="auto"/>
      <w:jc w:val="left"/>
    </w:pPr>
    <w:rPr>
      <w:sz w:val="24"/>
    </w:rPr>
  </w:style>
  <w:style w:type="paragraph" w:customStyle="1" w:styleId="afff2">
    <w:name w:val="Указание"/>
    <w:basedOn w:val="af0"/>
    <w:qFormat/>
    <w:rsid w:val="00FF4E02"/>
    <w:pPr>
      <w:spacing w:before="120" w:line="276" w:lineRule="auto"/>
      <w:ind w:left="709" w:firstLine="0"/>
    </w:pPr>
    <w:rPr>
      <w:color w:val="0000FF"/>
      <w:sz w:val="22"/>
      <w:szCs w:val="24"/>
    </w:rPr>
  </w:style>
  <w:style w:type="paragraph" w:customStyle="1" w:styleId="afff3">
    <w:name w:val="Пример содержания"/>
    <w:basedOn w:val="af0"/>
    <w:qFormat/>
    <w:rsid w:val="00FC39DB"/>
    <w:pPr>
      <w:spacing w:before="120" w:line="240" w:lineRule="auto"/>
      <w:ind w:left="567" w:firstLine="0"/>
    </w:pPr>
    <w:rPr>
      <w:sz w:val="22"/>
      <w:szCs w:val="24"/>
    </w:rPr>
  </w:style>
  <w:style w:type="paragraph" w:styleId="afff4">
    <w:name w:val="Normal (Web)"/>
    <w:basedOn w:val="af0"/>
    <w:uiPriority w:val="99"/>
    <w:unhideWhenUsed/>
    <w:rsid w:val="003B122E"/>
    <w:pPr>
      <w:spacing w:before="100" w:beforeAutospacing="1" w:after="100" w:afterAutospacing="1" w:line="240" w:lineRule="auto"/>
      <w:ind w:firstLine="0"/>
      <w:jc w:val="left"/>
    </w:pPr>
    <w:rPr>
      <w:rFonts w:ascii="Arial" w:eastAsia="Times New Roman" w:hAnsi="Arial" w:cs="Arial"/>
      <w:color w:val="000000"/>
      <w:sz w:val="20"/>
      <w:szCs w:val="20"/>
      <w:lang w:eastAsia="ru-RU"/>
    </w:rPr>
  </w:style>
  <w:style w:type="character" w:styleId="afff5">
    <w:name w:val="FollowedHyperlink"/>
    <w:unhideWhenUsed/>
    <w:rsid w:val="00347B4B"/>
    <w:rPr>
      <w:color w:val="800080"/>
      <w:u w:val="single"/>
    </w:rPr>
  </w:style>
  <w:style w:type="paragraph" w:styleId="afff6">
    <w:name w:val="List Paragraph"/>
    <w:aliases w:val="Маркер,название,Bullet Number,Нумерованый список,Bullet List,FooterText,numbered,lp1,List Paragraph,List Paragraph1,ПАРАГРАФ,f_Абзац 1,SL_Абзац списка,Абзац списка для документа,Цветной список - Акцент 11,Listing,Table-Normal,СпБезКС,1,UL"/>
    <w:basedOn w:val="af0"/>
    <w:link w:val="afff7"/>
    <w:uiPriority w:val="34"/>
    <w:qFormat/>
    <w:rsid w:val="00347B4B"/>
    <w:pPr>
      <w:ind w:left="708"/>
    </w:pPr>
  </w:style>
  <w:style w:type="character" w:customStyle="1" w:styleId="afff8">
    <w:name w:val="Пример"/>
    <w:uiPriority w:val="1"/>
    <w:qFormat/>
    <w:rsid w:val="00736119"/>
    <w:rPr>
      <w:rFonts w:ascii="Times New Roman" w:hAnsi="Times New Roman" w:cs="Times New Roman"/>
      <w:sz w:val="24"/>
      <w:szCs w:val="28"/>
    </w:rPr>
  </w:style>
  <w:style w:type="character" w:styleId="afff9">
    <w:name w:val="annotation reference"/>
    <w:uiPriority w:val="99"/>
    <w:unhideWhenUsed/>
    <w:rsid w:val="00A036E6"/>
    <w:rPr>
      <w:sz w:val="16"/>
      <w:szCs w:val="16"/>
    </w:rPr>
  </w:style>
  <w:style w:type="paragraph" w:styleId="afffa">
    <w:name w:val="annotation text"/>
    <w:basedOn w:val="af0"/>
    <w:link w:val="afffb"/>
    <w:uiPriority w:val="99"/>
    <w:unhideWhenUsed/>
    <w:rsid w:val="00A036E6"/>
    <w:rPr>
      <w:sz w:val="20"/>
      <w:szCs w:val="20"/>
    </w:rPr>
  </w:style>
  <w:style w:type="character" w:customStyle="1" w:styleId="afffb">
    <w:name w:val="Текст примечания Знак"/>
    <w:link w:val="afffa"/>
    <w:uiPriority w:val="99"/>
    <w:rsid w:val="00A036E6"/>
    <w:rPr>
      <w:rFonts w:ascii="Times New Roman" w:hAnsi="Times New Roman"/>
      <w:lang w:eastAsia="en-US"/>
    </w:rPr>
  </w:style>
  <w:style w:type="paragraph" w:styleId="afffc">
    <w:name w:val="annotation subject"/>
    <w:basedOn w:val="afffa"/>
    <w:next w:val="afffa"/>
    <w:link w:val="afffd"/>
    <w:semiHidden/>
    <w:unhideWhenUsed/>
    <w:rsid w:val="00A036E6"/>
    <w:rPr>
      <w:b/>
      <w:bCs/>
    </w:rPr>
  </w:style>
  <w:style w:type="character" w:customStyle="1" w:styleId="afffd">
    <w:name w:val="Тема примечания Знак"/>
    <w:link w:val="afffc"/>
    <w:semiHidden/>
    <w:rsid w:val="00A036E6"/>
    <w:rPr>
      <w:rFonts w:ascii="Times New Roman" w:hAnsi="Times New Roman"/>
      <w:b/>
      <w:bCs/>
      <w:lang w:eastAsia="en-US"/>
    </w:rPr>
  </w:style>
  <w:style w:type="character" w:customStyle="1" w:styleId="afffe">
    <w:name w:val="Нумерованный Знак"/>
    <w:link w:val="a8"/>
    <w:locked/>
    <w:rsid w:val="00F93A04"/>
    <w:rPr>
      <w:rFonts w:ascii="Arial" w:hAnsi="Arial"/>
      <w:sz w:val="24"/>
      <w:szCs w:val="22"/>
      <w:lang w:eastAsia="en-US"/>
    </w:rPr>
  </w:style>
  <w:style w:type="paragraph" w:customStyle="1" w:styleId="a8">
    <w:name w:val="Нумерованный"/>
    <w:basedOn w:val="af0"/>
    <w:link w:val="afffe"/>
    <w:qFormat/>
    <w:rsid w:val="00F93A04"/>
    <w:pPr>
      <w:numPr>
        <w:numId w:val="10"/>
      </w:numPr>
      <w:suppressAutoHyphens w:val="0"/>
      <w:spacing w:before="120" w:line="276" w:lineRule="auto"/>
    </w:pPr>
    <w:rPr>
      <w:rFonts w:ascii="Arial" w:hAnsi="Arial"/>
      <w:sz w:val="24"/>
    </w:rPr>
  </w:style>
  <w:style w:type="paragraph" w:styleId="38">
    <w:name w:val="Body Text Indent 3"/>
    <w:basedOn w:val="af0"/>
    <w:link w:val="39"/>
    <w:uiPriority w:val="99"/>
    <w:semiHidden/>
    <w:unhideWhenUsed/>
    <w:rsid w:val="005746F6"/>
    <w:pPr>
      <w:spacing w:after="120"/>
      <w:ind w:left="283"/>
    </w:pPr>
    <w:rPr>
      <w:sz w:val="16"/>
      <w:szCs w:val="16"/>
    </w:rPr>
  </w:style>
  <w:style w:type="character" w:customStyle="1" w:styleId="39">
    <w:name w:val="Основной текст с отступом 3 Знак"/>
    <w:link w:val="38"/>
    <w:uiPriority w:val="99"/>
    <w:semiHidden/>
    <w:rsid w:val="005746F6"/>
    <w:rPr>
      <w:rFonts w:ascii="Times New Roman" w:hAnsi="Times New Roman"/>
      <w:sz w:val="16"/>
      <w:szCs w:val="16"/>
      <w:lang w:eastAsia="en-US"/>
    </w:rPr>
  </w:style>
  <w:style w:type="paragraph" w:styleId="affff">
    <w:name w:val="Body Text Indent"/>
    <w:basedOn w:val="af0"/>
    <w:link w:val="affff0"/>
    <w:unhideWhenUsed/>
    <w:rsid w:val="00CC3FBC"/>
    <w:pPr>
      <w:spacing w:after="120"/>
      <w:ind w:left="283"/>
    </w:pPr>
  </w:style>
  <w:style w:type="character" w:customStyle="1" w:styleId="affff0">
    <w:name w:val="Основной текст с отступом Знак"/>
    <w:link w:val="affff"/>
    <w:rsid w:val="00CC3FBC"/>
    <w:rPr>
      <w:rFonts w:ascii="Times New Roman" w:hAnsi="Times New Roman"/>
      <w:sz w:val="28"/>
      <w:szCs w:val="22"/>
      <w:lang w:eastAsia="en-US"/>
    </w:rPr>
  </w:style>
  <w:style w:type="paragraph" w:customStyle="1" w:styleId="19">
    <w:name w:val="Абзац списка1"/>
    <w:basedOn w:val="af0"/>
    <w:rsid w:val="007B26B1"/>
    <w:pPr>
      <w:widowControl w:val="0"/>
      <w:suppressAutoHyphens w:val="0"/>
      <w:autoSpaceDE w:val="0"/>
      <w:autoSpaceDN w:val="0"/>
      <w:adjustRightInd w:val="0"/>
      <w:spacing w:before="0" w:line="240" w:lineRule="auto"/>
      <w:ind w:left="708" w:firstLine="0"/>
      <w:jc w:val="left"/>
    </w:pPr>
    <w:rPr>
      <w:rFonts w:eastAsia="Times New Roman"/>
      <w:sz w:val="20"/>
      <w:szCs w:val="20"/>
      <w:lang w:eastAsia="ru-RU"/>
    </w:rPr>
  </w:style>
  <w:style w:type="paragraph" w:customStyle="1" w:styleId="32">
    <w:name w:val="Прчсл3)"/>
    <w:basedOn w:val="af0"/>
    <w:next w:val="af0"/>
    <w:rsid w:val="008657D6"/>
    <w:pPr>
      <w:numPr>
        <w:numId w:val="11"/>
      </w:numPr>
      <w:ind w:left="1644"/>
    </w:pPr>
  </w:style>
  <w:style w:type="paragraph" w:customStyle="1" w:styleId="3a">
    <w:name w:val="Текст3)"/>
    <w:basedOn w:val="af0"/>
    <w:next w:val="af0"/>
    <w:rsid w:val="008657D6"/>
    <w:pPr>
      <w:ind w:left="1644" w:firstLine="0"/>
    </w:pPr>
  </w:style>
  <w:style w:type="paragraph" w:customStyle="1" w:styleId="29">
    <w:name w:val="Абзац списка2"/>
    <w:basedOn w:val="af0"/>
    <w:rsid w:val="00D54D46"/>
    <w:pPr>
      <w:suppressAutoHyphens w:val="0"/>
      <w:spacing w:before="0" w:after="200" w:line="276" w:lineRule="auto"/>
      <w:ind w:left="720" w:firstLine="0"/>
      <w:contextualSpacing/>
      <w:jc w:val="left"/>
    </w:pPr>
    <w:rPr>
      <w:rFonts w:ascii="Calibri" w:eastAsia="Times New Roman" w:hAnsi="Calibri"/>
      <w:sz w:val="22"/>
    </w:rPr>
  </w:style>
  <w:style w:type="paragraph" w:styleId="affff1">
    <w:name w:val="Revision"/>
    <w:hidden/>
    <w:uiPriority w:val="99"/>
    <w:semiHidden/>
    <w:rsid w:val="00A160D4"/>
    <w:rPr>
      <w:rFonts w:ascii="Times New Roman" w:hAnsi="Times New Roman"/>
      <w:sz w:val="28"/>
      <w:szCs w:val="22"/>
      <w:lang w:eastAsia="en-US"/>
    </w:rPr>
  </w:style>
  <w:style w:type="character" w:customStyle="1" w:styleId="affff2">
    <w:name w:val="_Текст+абзац Знак"/>
    <w:link w:val="affff3"/>
    <w:rsid w:val="00A160D4"/>
    <w:rPr>
      <w:rFonts w:ascii="Times New Roman" w:hAnsi="Times New Roman"/>
      <w:spacing w:val="-2"/>
      <w:sz w:val="28"/>
      <w:lang w:val="ru-RU" w:eastAsia="ru-RU" w:bidi="ar-SA"/>
    </w:rPr>
  </w:style>
  <w:style w:type="paragraph" w:customStyle="1" w:styleId="affff3">
    <w:name w:val="_Текст+абзац"/>
    <w:aliases w:val="_Текст_Перечисление + Слева:  0,06 см,_Заг3.подПун_Текст+абзац,06 смкт"/>
    <w:link w:val="affff2"/>
    <w:rsid w:val="00A160D4"/>
    <w:pPr>
      <w:spacing w:line="360" w:lineRule="auto"/>
      <w:ind w:firstLine="567"/>
      <w:jc w:val="both"/>
    </w:pPr>
    <w:rPr>
      <w:rFonts w:ascii="Times New Roman" w:hAnsi="Times New Roman"/>
      <w:spacing w:val="-2"/>
      <w:sz w:val="28"/>
    </w:rPr>
  </w:style>
  <w:style w:type="paragraph" w:customStyle="1" w:styleId="affff4">
    <w:name w:val="_Текст_Перечисление"/>
    <w:link w:val="affff5"/>
    <w:rsid w:val="00A160D4"/>
    <w:pPr>
      <w:spacing w:line="360" w:lineRule="auto"/>
      <w:jc w:val="both"/>
    </w:pPr>
    <w:rPr>
      <w:rFonts w:ascii="Times New Roman" w:eastAsia="Times New Roman" w:hAnsi="Times New Roman"/>
      <w:spacing w:val="-2"/>
      <w:sz w:val="28"/>
    </w:rPr>
  </w:style>
  <w:style w:type="character" w:customStyle="1" w:styleId="affff5">
    <w:name w:val="_Текст_Перечисление Знак"/>
    <w:link w:val="affff4"/>
    <w:locked/>
    <w:rsid w:val="00A160D4"/>
    <w:rPr>
      <w:rFonts w:ascii="Times New Roman" w:eastAsia="Times New Roman" w:hAnsi="Times New Roman"/>
      <w:spacing w:val="-2"/>
      <w:sz w:val="28"/>
      <w:lang w:bidi="ar-SA"/>
    </w:rPr>
  </w:style>
  <w:style w:type="paragraph" w:customStyle="1" w:styleId="0">
    <w:name w:val="ТЗ0 основной"/>
    <w:basedOn w:val="af0"/>
    <w:rsid w:val="00E01B00"/>
    <w:pPr>
      <w:suppressAutoHyphens w:val="0"/>
      <w:spacing w:line="240" w:lineRule="auto"/>
      <w:ind w:firstLine="851"/>
    </w:pPr>
    <w:rPr>
      <w:rFonts w:ascii="Arial" w:eastAsia="Times New Roman" w:hAnsi="Arial"/>
      <w:bCs/>
      <w:spacing w:val="-1"/>
      <w:sz w:val="24"/>
      <w:szCs w:val="24"/>
      <w:lang w:eastAsia="ru-RU"/>
    </w:rPr>
  </w:style>
  <w:style w:type="paragraph" w:styleId="91">
    <w:name w:val="toc 9"/>
    <w:basedOn w:val="af0"/>
    <w:next w:val="af0"/>
    <w:autoRedefine/>
    <w:uiPriority w:val="39"/>
    <w:unhideWhenUsed/>
    <w:rsid w:val="00C7433B"/>
    <w:pPr>
      <w:suppressAutoHyphens w:val="0"/>
      <w:spacing w:before="0" w:after="100" w:line="259" w:lineRule="auto"/>
      <w:ind w:left="1760" w:firstLine="0"/>
      <w:jc w:val="left"/>
    </w:pPr>
    <w:rPr>
      <w:rFonts w:ascii="Calibri" w:eastAsia="Times New Roman" w:hAnsi="Calibri"/>
      <w:sz w:val="22"/>
      <w:lang w:eastAsia="ru-RU"/>
    </w:rPr>
  </w:style>
  <w:style w:type="paragraph" w:customStyle="1" w:styleId="a4">
    <w:name w:val="_Табл_Заголовок"/>
    <w:rsid w:val="00F02999"/>
    <w:pPr>
      <w:numPr>
        <w:numId w:val="12"/>
      </w:numPr>
      <w:jc w:val="center"/>
    </w:pPr>
    <w:rPr>
      <w:rFonts w:ascii="Times New Roman" w:eastAsia="Times New Roman" w:hAnsi="Times New Roman"/>
      <w:b/>
      <w:spacing w:val="-2"/>
      <w:sz w:val="24"/>
      <w:szCs w:val="18"/>
    </w:rPr>
  </w:style>
  <w:style w:type="paragraph" w:customStyle="1" w:styleId="affff6">
    <w:name w:val="_Табл_№иНазвТаблицы"/>
    <w:next w:val="affff3"/>
    <w:rsid w:val="00F02999"/>
    <w:pPr>
      <w:keepNext/>
      <w:spacing w:before="120" w:after="60"/>
    </w:pPr>
    <w:rPr>
      <w:rFonts w:ascii="Times New Roman" w:eastAsia="Times New Roman" w:hAnsi="Times New Roman" w:cs="Arial"/>
      <w:bCs/>
      <w:sz w:val="28"/>
    </w:rPr>
  </w:style>
  <w:style w:type="paragraph" w:customStyle="1" w:styleId="a">
    <w:name w:val="_Табл_Циф.в.№пп"/>
    <w:rsid w:val="00F02999"/>
    <w:pPr>
      <w:numPr>
        <w:numId w:val="15"/>
      </w:numPr>
      <w:jc w:val="center"/>
    </w:pPr>
    <w:rPr>
      <w:rFonts w:ascii="Times New Roman" w:eastAsia="Times New Roman" w:hAnsi="Times New Roman"/>
      <w:spacing w:val="-2"/>
      <w:sz w:val="24"/>
      <w:szCs w:val="18"/>
    </w:rPr>
  </w:style>
  <w:style w:type="paragraph" w:customStyle="1" w:styleId="a5">
    <w:name w:val="_Табл_Текст"/>
    <w:link w:val="affff7"/>
    <w:rsid w:val="00F02999"/>
    <w:pPr>
      <w:numPr>
        <w:numId w:val="13"/>
      </w:numPr>
      <w:spacing w:before="40"/>
      <w:jc w:val="both"/>
    </w:pPr>
    <w:rPr>
      <w:rFonts w:ascii="Times New Roman" w:eastAsia="Times New Roman" w:hAnsi="Times New Roman"/>
      <w:spacing w:val="-2"/>
      <w:sz w:val="24"/>
      <w:szCs w:val="18"/>
    </w:rPr>
  </w:style>
  <w:style w:type="paragraph" w:customStyle="1" w:styleId="a1">
    <w:name w:val="_Табл_Перечисл.за.Табл.Текст"/>
    <w:rsid w:val="00F02999"/>
    <w:pPr>
      <w:numPr>
        <w:numId w:val="14"/>
      </w:numPr>
      <w:spacing w:before="40"/>
      <w:jc w:val="both"/>
    </w:pPr>
    <w:rPr>
      <w:rFonts w:ascii="Times New Roman" w:eastAsia="Times New Roman" w:hAnsi="Times New Roman"/>
      <w:spacing w:val="-2"/>
      <w:sz w:val="24"/>
      <w:szCs w:val="18"/>
    </w:rPr>
  </w:style>
  <w:style w:type="character" w:customStyle="1" w:styleId="affff7">
    <w:name w:val="_Табл_Текст Знак"/>
    <w:link w:val="a5"/>
    <w:locked/>
    <w:rsid w:val="00F02999"/>
    <w:rPr>
      <w:rFonts w:ascii="Times New Roman" w:eastAsia="Times New Roman" w:hAnsi="Times New Roman"/>
      <w:spacing w:val="-2"/>
      <w:sz w:val="24"/>
      <w:szCs w:val="18"/>
    </w:rPr>
  </w:style>
  <w:style w:type="character" w:customStyle="1" w:styleId="afff7">
    <w:name w:val="Абзац списка Знак"/>
    <w:aliases w:val="Маркер Знак,название Знак,Bullet Number Знак,Нумерованый список Знак,Bullet List Знак,FooterText Знак,numbered Знак,lp1 Знак,List Paragraph Знак,List Paragraph1 Знак,ПАРАГРАФ Знак,f_Абзац 1 Знак,SL_Абзац списка Знак,Listing Знак,1 Знак"/>
    <w:link w:val="afff6"/>
    <w:uiPriority w:val="34"/>
    <w:qFormat/>
    <w:rsid w:val="008D6E21"/>
    <w:rPr>
      <w:rFonts w:ascii="Times New Roman" w:hAnsi="Times New Roman"/>
      <w:sz w:val="28"/>
      <w:szCs w:val="22"/>
      <w:lang w:eastAsia="en-US"/>
    </w:rPr>
  </w:style>
  <w:style w:type="paragraph" w:customStyle="1" w:styleId="a7">
    <w:name w:val="_Табл.продолжен_Табл_Текст+абзац"/>
    <w:rsid w:val="001D3C83"/>
    <w:pPr>
      <w:numPr>
        <w:numId w:val="16"/>
      </w:numPr>
      <w:jc w:val="both"/>
    </w:pPr>
    <w:rPr>
      <w:rFonts w:ascii="Times New Roman" w:eastAsia="Times New Roman" w:hAnsi="Times New Roman"/>
      <w:spacing w:val="-2"/>
      <w:sz w:val="22"/>
    </w:rPr>
  </w:style>
  <w:style w:type="paragraph" w:customStyle="1" w:styleId="a3">
    <w:name w:val="_ТаблТкстУтвСогласовТЛиЛУ"/>
    <w:rsid w:val="00B27D90"/>
    <w:pPr>
      <w:numPr>
        <w:numId w:val="17"/>
      </w:numPr>
      <w:ind w:left="68" w:hanging="68"/>
    </w:pPr>
    <w:rPr>
      <w:rFonts w:ascii="Times New Roman" w:eastAsia="Times New Roman" w:hAnsi="Times New Roman"/>
      <w:sz w:val="24"/>
    </w:rPr>
  </w:style>
  <w:style w:type="paragraph" w:styleId="2a">
    <w:name w:val="Body Text 2"/>
    <w:basedOn w:val="af0"/>
    <w:link w:val="2b"/>
    <w:unhideWhenUsed/>
    <w:rsid w:val="00B27D90"/>
    <w:pPr>
      <w:suppressAutoHyphens w:val="0"/>
      <w:spacing w:before="0" w:after="120" w:line="480" w:lineRule="auto"/>
      <w:ind w:firstLine="0"/>
      <w:jc w:val="left"/>
    </w:pPr>
    <w:rPr>
      <w:rFonts w:eastAsia="Times New Roman"/>
      <w:sz w:val="24"/>
      <w:szCs w:val="24"/>
    </w:rPr>
  </w:style>
  <w:style w:type="character" w:customStyle="1" w:styleId="2b">
    <w:name w:val="Основной текст 2 Знак"/>
    <w:link w:val="2a"/>
    <w:rsid w:val="00B27D90"/>
    <w:rPr>
      <w:rFonts w:ascii="Times New Roman" w:eastAsia="Times New Roman" w:hAnsi="Times New Roman"/>
      <w:sz w:val="24"/>
      <w:szCs w:val="24"/>
    </w:rPr>
  </w:style>
  <w:style w:type="paragraph" w:customStyle="1" w:styleId="a9">
    <w:name w:val="_ПараметрКомандаТаблица"/>
    <w:rsid w:val="000944D6"/>
    <w:pPr>
      <w:numPr>
        <w:numId w:val="18"/>
      </w:numPr>
      <w:spacing w:before="40" w:after="40"/>
      <w:ind w:left="40" w:hanging="40"/>
    </w:pPr>
    <w:rPr>
      <w:rFonts w:ascii="Times New Roman" w:eastAsia="Times New Roman" w:hAnsi="Times New Roman"/>
      <w:b/>
      <w:i/>
      <w:spacing w:val="2"/>
      <w:szCs w:val="18"/>
    </w:rPr>
  </w:style>
  <w:style w:type="paragraph" w:styleId="affff8">
    <w:name w:val="caption"/>
    <w:basedOn w:val="af0"/>
    <w:next w:val="af0"/>
    <w:unhideWhenUsed/>
    <w:qFormat/>
    <w:rsid w:val="00C46973"/>
    <w:rPr>
      <w:b/>
      <w:bCs/>
      <w:sz w:val="20"/>
      <w:szCs w:val="20"/>
    </w:rPr>
  </w:style>
  <w:style w:type="paragraph" w:customStyle="1" w:styleId="10">
    <w:name w:val="_Заг.1"/>
    <w:next w:val="affff3"/>
    <w:rsid w:val="00985FE9"/>
    <w:pPr>
      <w:pageBreakBefore/>
      <w:numPr>
        <w:numId w:val="19"/>
      </w:numPr>
      <w:suppressAutoHyphens/>
      <w:spacing w:before="120" w:after="240"/>
      <w:outlineLvl w:val="0"/>
    </w:pPr>
    <w:rPr>
      <w:rFonts w:ascii="Times New Roman" w:eastAsia="Times New Roman" w:hAnsi="Times New Roman" w:cs="Arial"/>
      <w:b/>
      <w:bCs/>
      <w:sz w:val="36"/>
      <w:szCs w:val="32"/>
    </w:rPr>
  </w:style>
  <w:style w:type="paragraph" w:customStyle="1" w:styleId="2">
    <w:name w:val="_Заг.2"/>
    <w:next w:val="affff3"/>
    <w:rsid w:val="00985FE9"/>
    <w:pPr>
      <w:numPr>
        <w:ilvl w:val="1"/>
        <w:numId w:val="19"/>
      </w:numPr>
      <w:suppressAutoHyphens/>
      <w:spacing w:before="120" w:after="240"/>
      <w:ind w:firstLine="567"/>
      <w:outlineLvl w:val="1"/>
    </w:pPr>
    <w:rPr>
      <w:rFonts w:ascii="Times New Roman" w:eastAsia="Times New Roman" w:hAnsi="Times New Roman" w:cs="Arial"/>
      <w:b/>
      <w:bCs/>
      <w:iCs/>
      <w:sz w:val="32"/>
      <w:szCs w:val="28"/>
    </w:rPr>
  </w:style>
  <w:style w:type="paragraph" w:customStyle="1" w:styleId="3">
    <w:name w:val="_Заг.3"/>
    <w:next w:val="affff3"/>
    <w:rsid w:val="00985FE9"/>
    <w:pPr>
      <w:numPr>
        <w:ilvl w:val="2"/>
        <w:numId w:val="19"/>
      </w:numPr>
      <w:suppressAutoHyphens/>
      <w:spacing w:before="120" w:after="240"/>
      <w:outlineLvl w:val="2"/>
    </w:pPr>
    <w:rPr>
      <w:rFonts w:ascii="Times New Roman" w:eastAsia="Times New Roman" w:hAnsi="Times New Roman" w:cs="Arial"/>
      <w:b/>
      <w:bCs/>
      <w:i/>
      <w:iCs/>
      <w:sz w:val="28"/>
      <w:szCs w:val="28"/>
    </w:rPr>
  </w:style>
  <w:style w:type="paragraph" w:customStyle="1" w:styleId="12">
    <w:name w:val="_Заг1.подПункт"/>
    <w:rsid w:val="00985FE9"/>
    <w:pPr>
      <w:numPr>
        <w:ilvl w:val="4"/>
        <w:numId w:val="19"/>
      </w:numPr>
      <w:spacing w:line="360" w:lineRule="auto"/>
      <w:ind w:firstLine="567"/>
      <w:jc w:val="both"/>
    </w:pPr>
    <w:rPr>
      <w:rFonts w:ascii="Times New Roman" w:eastAsia="Times New Roman" w:hAnsi="Times New Roman"/>
      <w:spacing w:val="-2"/>
      <w:sz w:val="28"/>
    </w:rPr>
  </w:style>
  <w:style w:type="paragraph" w:customStyle="1" w:styleId="11">
    <w:name w:val="_Заг1.Пункт"/>
    <w:link w:val="1a"/>
    <w:rsid w:val="00985FE9"/>
    <w:pPr>
      <w:numPr>
        <w:ilvl w:val="3"/>
        <w:numId w:val="19"/>
      </w:numPr>
      <w:spacing w:line="360" w:lineRule="auto"/>
      <w:jc w:val="both"/>
    </w:pPr>
    <w:rPr>
      <w:rFonts w:ascii="Times New Roman" w:eastAsia="Times New Roman" w:hAnsi="Times New Roman"/>
      <w:spacing w:val="-2"/>
      <w:sz w:val="28"/>
    </w:rPr>
  </w:style>
  <w:style w:type="paragraph" w:customStyle="1" w:styleId="21">
    <w:name w:val="_Заг2.подПункт"/>
    <w:rsid w:val="00985FE9"/>
    <w:pPr>
      <w:numPr>
        <w:ilvl w:val="6"/>
        <w:numId w:val="19"/>
      </w:numPr>
      <w:spacing w:line="360" w:lineRule="auto"/>
      <w:ind w:firstLine="567"/>
      <w:jc w:val="both"/>
    </w:pPr>
    <w:rPr>
      <w:rFonts w:ascii="Times New Roman" w:eastAsia="Times New Roman" w:hAnsi="Times New Roman"/>
      <w:spacing w:val="-2"/>
      <w:sz w:val="28"/>
    </w:rPr>
  </w:style>
  <w:style w:type="paragraph" w:customStyle="1" w:styleId="20">
    <w:name w:val="_Заг2.Пункт"/>
    <w:rsid w:val="00985FE9"/>
    <w:pPr>
      <w:numPr>
        <w:ilvl w:val="5"/>
        <w:numId w:val="19"/>
      </w:numPr>
      <w:spacing w:line="360" w:lineRule="auto"/>
      <w:jc w:val="both"/>
    </w:pPr>
    <w:rPr>
      <w:rFonts w:ascii="Times New Roman" w:eastAsia="Times New Roman" w:hAnsi="Times New Roman"/>
      <w:spacing w:val="-2"/>
      <w:sz w:val="28"/>
    </w:rPr>
  </w:style>
  <w:style w:type="paragraph" w:customStyle="1" w:styleId="31">
    <w:name w:val="_Заг3.подПункт"/>
    <w:rsid w:val="00985FE9"/>
    <w:pPr>
      <w:numPr>
        <w:ilvl w:val="8"/>
        <w:numId w:val="19"/>
      </w:numPr>
      <w:spacing w:line="360" w:lineRule="auto"/>
      <w:ind w:firstLine="567"/>
      <w:jc w:val="both"/>
    </w:pPr>
    <w:rPr>
      <w:rFonts w:ascii="Times New Roman" w:eastAsia="Times New Roman" w:hAnsi="Times New Roman"/>
      <w:spacing w:val="-2"/>
      <w:sz w:val="28"/>
    </w:rPr>
  </w:style>
  <w:style w:type="paragraph" w:customStyle="1" w:styleId="30">
    <w:name w:val="_Заг3.Пункт"/>
    <w:rsid w:val="00985FE9"/>
    <w:pPr>
      <w:numPr>
        <w:ilvl w:val="7"/>
        <w:numId w:val="19"/>
      </w:numPr>
      <w:spacing w:line="360" w:lineRule="auto"/>
      <w:ind w:left="0"/>
      <w:jc w:val="both"/>
    </w:pPr>
    <w:rPr>
      <w:rFonts w:ascii="Times New Roman" w:eastAsia="Times New Roman" w:hAnsi="Times New Roman"/>
      <w:spacing w:val="-2"/>
      <w:sz w:val="28"/>
    </w:rPr>
  </w:style>
  <w:style w:type="paragraph" w:customStyle="1" w:styleId="--">
    <w:name w:val="_Наимен.Утв-го.Док-та"/>
    <w:rsid w:val="007F7563"/>
    <w:pPr>
      <w:suppressAutoHyphens/>
      <w:spacing w:before="240" w:line="400" w:lineRule="exact"/>
      <w:jc w:val="center"/>
    </w:pPr>
    <w:rPr>
      <w:rFonts w:ascii="Times New Roman" w:hAnsi="Times New Roman"/>
      <w:caps/>
      <w:sz w:val="32"/>
    </w:rPr>
  </w:style>
  <w:style w:type="paragraph" w:customStyle="1" w:styleId="---">
    <w:name w:val="_Орг-я-(Испол-ль)"/>
    <w:next w:val="affff3"/>
    <w:rsid w:val="007F7563"/>
    <w:pPr>
      <w:spacing w:before="240"/>
      <w:jc w:val="center"/>
    </w:pPr>
    <w:rPr>
      <w:rFonts w:ascii="Times New Roman" w:hAnsi="Times New Roman"/>
      <w:caps/>
      <w:sz w:val="28"/>
    </w:rPr>
  </w:style>
  <w:style w:type="paragraph" w:customStyle="1" w:styleId="affff9">
    <w:name w:val="_Полное.Наимен.АС"/>
    <w:rsid w:val="007F7563"/>
    <w:pPr>
      <w:suppressAutoHyphens/>
      <w:spacing w:before="240" w:line="340" w:lineRule="exact"/>
      <w:jc w:val="center"/>
    </w:pPr>
    <w:rPr>
      <w:rFonts w:ascii="Times New Roman" w:hAnsi="Times New Roman" w:cs="Arial"/>
      <w:bCs/>
      <w:sz w:val="36"/>
      <w:szCs w:val="32"/>
      <w:lang w:eastAsia="en-US"/>
    </w:rPr>
  </w:style>
  <w:style w:type="paragraph" w:customStyle="1" w:styleId="affffa">
    <w:name w:val="_Сокращ.Наимен.АС"/>
    <w:rsid w:val="007F7563"/>
    <w:pPr>
      <w:spacing w:before="240"/>
      <w:jc w:val="center"/>
    </w:pPr>
    <w:rPr>
      <w:rFonts w:ascii="Times New Roman" w:hAnsi="Times New Roman"/>
      <w:b/>
      <w:sz w:val="28"/>
    </w:rPr>
  </w:style>
  <w:style w:type="paragraph" w:customStyle="1" w:styleId="affffb">
    <w:name w:val="_МестоИзданДокум"/>
    <w:rsid w:val="007F7563"/>
    <w:pPr>
      <w:jc w:val="center"/>
    </w:pPr>
    <w:rPr>
      <w:rFonts w:ascii="Times New Roman" w:hAnsi="Times New Roman"/>
      <w:sz w:val="28"/>
    </w:rPr>
  </w:style>
  <w:style w:type="paragraph" w:customStyle="1" w:styleId="affffc">
    <w:name w:val="_Подстроч.надпись"/>
    <w:next w:val="affff3"/>
    <w:rsid w:val="007F7563"/>
    <w:pPr>
      <w:pBdr>
        <w:top w:val="single" w:sz="4" w:space="1" w:color="333333"/>
      </w:pBdr>
      <w:spacing w:after="120"/>
      <w:ind w:left="57" w:right="57"/>
      <w:jc w:val="center"/>
    </w:pPr>
    <w:rPr>
      <w:rFonts w:ascii="Times New Roman" w:hAnsi="Times New Roman"/>
      <w:sz w:val="18"/>
    </w:rPr>
  </w:style>
  <w:style w:type="paragraph" w:customStyle="1" w:styleId="-0">
    <w:name w:val="_ТЗ-ПЛ_верх.колонт.дец.№"/>
    <w:next w:val="-1"/>
    <w:rsid w:val="007F7563"/>
    <w:pPr>
      <w:spacing w:after="60"/>
      <w:jc w:val="center"/>
    </w:pPr>
    <w:rPr>
      <w:rFonts w:ascii="Times New Roman" w:hAnsi="Times New Roman"/>
      <w:sz w:val="24"/>
      <w:szCs w:val="24"/>
    </w:rPr>
  </w:style>
  <w:style w:type="paragraph" w:customStyle="1" w:styleId="-2">
    <w:name w:val="_Колонт.Нижн_ТЗ-ОоНИР"/>
    <w:rsid w:val="007F7563"/>
    <w:pPr>
      <w:pBdr>
        <w:top w:val="single" w:sz="4" w:space="1" w:color="333333"/>
      </w:pBdr>
      <w:spacing w:before="60"/>
      <w:jc w:val="center"/>
    </w:pPr>
    <w:rPr>
      <w:rFonts w:ascii="Times New Roman" w:hAnsi="Times New Roman"/>
      <w:b/>
      <w:spacing w:val="-2"/>
      <w:sz w:val="22"/>
      <w:szCs w:val="24"/>
    </w:rPr>
  </w:style>
  <w:style w:type="paragraph" w:customStyle="1" w:styleId="affffd">
    <w:name w:val="_Содержание"/>
    <w:next w:val="affff3"/>
    <w:rsid w:val="007F7563"/>
    <w:pPr>
      <w:pageBreakBefore/>
      <w:shd w:val="clear" w:color="auto" w:fill="FFFFFF"/>
      <w:spacing w:before="360" w:after="240"/>
      <w:jc w:val="center"/>
    </w:pPr>
    <w:rPr>
      <w:rFonts w:ascii="Times New Roman" w:hAnsi="Times New Roman"/>
      <w:b/>
      <w:sz w:val="32"/>
      <w:szCs w:val="22"/>
    </w:rPr>
  </w:style>
  <w:style w:type="paragraph" w:customStyle="1" w:styleId="1b">
    <w:name w:val="_Прил_А.1"/>
    <w:next w:val="affff3"/>
    <w:rsid w:val="007F7563"/>
    <w:pPr>
      <w:suppressAutoHyphens/>
      <w:spacing w:before="120" w:after="240"/>
      <w:ind w:firstLine="567"/>
      <w:outlineLvl w:val="1"/>
    </w:pPr>
    <w:rPr>
      <w:rFonts w:ascii="Times New Roman" w:hAnsi="Times New Roman" w:cs="Arial"/>
      <w:b/>
      <w:bCs/>
      <w:sz w:val="32"/>
      <w:szCs w:val="26"/>
    </w:rPr>
  </w:style>
  <w:style w:type="paragraph" w:customStyle="1" w:styleId="affffe">
    <w:name w:val="_Тип_приложения"/>
    <w:next w:val="-3"/>
    <w:rsid w:val="007F7563"/>
    <w:pPr>
      <w:spacing w:after="240"/>
      <w:jc w:val="center"/>
    </w:pPr>
    <w:rPr>
      <w:rFonts w:ascii="Times New Roman" w:hAnsi="Times New Roman"/>
      <w:sz w:val="24"/>
      <w:szCs w:val="24"/>
    </w:rPr>
  </w:style>
  <w:style w:type="paragraph" w:customStyle="1" w:styleId="-3">
    <w:name w:val="_Прил.А_Заг-к"/>
    <w:next w:val="affff3"/>
    <w:rsid w:val="007F7563"/>
    <w:pPr>
      <w:suppressAutoHyphens/>
      <w:spacing w:before="240" w:after="240"/>
      <w:jc w:val="center"/>
      <w:outlineLvl w:val="0"/>
    </w:pPr>
    <w:rPr>
      <w:rFonts w:ascii="Times New Roman" w:hAnsi="Times New Roman"/>
      <w:b/>
      <w:sz w:val="36"/>
      <w:szCs w:val="24"/>
    </w:rPr>
  </w:style>
  <w:style w:type="paragraph" w:customStyle="1" w:styleId="110">
    <w:name w:val="_Прил_А.1.1"/>
    <w:next w:val="affff3"/>
    <w:rsid w:val="007F7563"/>
    <w:pPr>
      <w:suppressAutoHyphens/>
      <w:spacing w:before="120" w:after="240"/>
      <w:ind w:firstLine="567"/>
      <w:outlineLvl w:val="2"/>
    </w:pPr>
    <w:rPr>
      <w:rFonts w:ascii="Times New Roman" w:hAnsi="Times New Roman"/>
      <w:b/>
      <w:i/>
      <w:sz w:val="28"/>
      <w:szCs w:val="24"/>
    </w:rPr>
  </w:style>
  <w:style w:type="paragraph" w:customStyle="1" w:styleId="-4">
    <w:name w:val="_Этап.проектир-я"/>
    <w:rsid w:val="007F7563"/>
    <w:pPr>
      <w:spacing w:before="240"/>
      <w:jc w:val="center"/>
    </w:pPr>
    <w:rPr>
      <w:rFonts w:ascii="Times New Roman" w:hAnsi="Times New Roman"/>
      <w:b/>
      <w:sz w:val="34"/>
      <w:szCs w:val="24"/>
    </w:rPr>
  </w:style>
  <w:style w:type="paragraph" w:customStyle="1" w:styleId="afffff">
    <w:name w:val="_Кол.Листов_ЛУ+ТЛ"/>
    <w:next w:val="affff3"/>
    <w:rsid w:val="007F7563"/>
    <w:pPr>
      <w:spacing w:before="240" w:after="240"/>
      <w:jc w:val="center"/>
    </w:pPr>
    <w:rPr>
      <w:rFonts w:ascii="Times New Roman" w:hAnsi="Times New Roman"/>
      <w:sz w:val="24"/>
    </w:rPr>
  </w:style>
  <w:style w:type="paragraph" w:customStyle="1" w:styleId="-5">
    <w:name w:val="_Назв&quot;Лист.утв-я&quot;"/>
    <w:rsid w:val="007F7563"/>
    <w:pPr>
      <w:suppressAutoHyphens/>
      <w:spacing w:before="480" w:after="240"/>
      <w:jc w:val="center"/>
    </w:pPr>
    <w:rPr>
      <w:rFonts w:ascii="Times New Roman" w:hAnsi="Times New Roman"/>
      <w:b/>
      <w:caps/>
      <w:sz w:val="30"/>
      <w:szCs w:val="28"/>
    </w:rPr>
  </w:style>
  <w:style w:type="paragraph" w:customStyle="1" w:styleId="afffff0">
    <w:name w:val="_ОснНадп_НазвГраф"/>
    <w:rsid w:val="007F7563"/>
    <w:pPr>
      <w:jc w:val="center"/>
    </w:pPr>
    <w:rPr>
      <w:rFonts w:ascii="Times New Roman" w:hAnsi="Times New Roman"/>
      <w:i/>
      <w:sz w:val="22"/>
    </w:rPr>
  </w:style>
  <w:style w:type="paragraph" w:customStyle="1" w:styleId="afffff1">
    <w:name w:val="_Рис.Положен_Ц"/>
    <w:next w:val="affff3"/>
    <w:rsid w:val="007F7563"/>
    <w:pPr>
      <w:spacing w:before="120" w:after="120"/>
      <w:jc w:val="center"/>
    </w:pPr>
    <w:rPr>
      <w:rFonts w:ascii="Times New Roman" w:hAnsi="Times New Roman"/>
      <w:sz w:val="24"/>
      <w:szCs w:val="22"/>
    </w:rPr>
  </w:style>
  <w:style w:type="paragraph" w:customStyle="1" w:styleId="-6">
    <w:name w:val="_ТЗд-ТЛ_&quot;к ТЗ&quot;"/>
    <w:rsid w:val="007F7563"/>
    <w:pPr>
      <w:spacing w:after="480"/>
      <w:jc w:val="center"/>
    </w:pPr>
    <w:rPr>
      <w:rFonts w:ascii="Times New Roman" w:hAnsi="Times New Roman" w:cs="Arial"/>
      <w:bCs/>
      <w:sz w:val="32"/>
      <w:szCs w:val="32"/>
      <w:lang w:eastAsia="en-US"/>
    </w:rPr>
  </w:style>
  <w:style w:type="paragraph" w:customStyle="1" w:styleId="--0">
    <w:name w:val="_ТЗ-ТЛ_наимен.объекта.автом-ии"/>
    <w:rsid w:val="007F7563"/>
    <w:pPr>
      <w:suppressAutoHyphens/>
      <w:spacing w:before="360"/>
      <w:jc w:val="center"/>
    </w:pPr>
    <w:rPr>
      <w:rFonts w:ascii="Times New Roman" w:hAnsi="Times New Roman"/>
      <w:sz w:val="32"/>
      <w:szCs w:val="32"/>
    </w:rPr>
  </w:style>
  <w:style w:type="paragraph" w:customStyle="1" w:styleId="--1">
    <w:name w:val="_ТЗ-ТЛ_&quot;ТЕХ-ЗАДАН&quot;"/>
    <w:rsid w:val="007F7563"/>
    <w:pPr>
      <w:spacing w:before="960" w:after="240"/>
      <w:jc w:val="center"/>
    </w:pPr>
    <w:rPr>
      <w:rFonts w:ascii="Times New Roman" w:hAnsi="Times New Roman" w:cs="Arial"/>
      <w:b/>
      <w:bCs/>
      <w:caps/>
      <w:sz w:val="36"/>
      <w:szCs w:val="32"/>
      <w:lang w:eastAsia="en-US"/>
    </w:rPr>
  </w:style>
  <w:style w:type="paragraph" w:styleId="afffff2">
    <w:name w:val="List"/>
    <w:basedOn w:val="af0"/>
    <w:rsid w:val="007F7563"/>
    <w:pPr>
      <w:suppressAutoHyphens w:val="0"/>
      <w:spacing w:before="0" w:line="240" w:lineRule="auto"/>
      <w:ind w:firstLine="0"/>
      <w:jc w:val="left"/>
    </w:pPr>
    <w:rPr>
      <w:sz w:val="24"/>
      <w:szCs w:val="24"/>
      <w:lang w:eastAsia="ru-RU"/>
    </w:rPr>
  </w:style>
  <w:style w:type="paragraph" w:customStyle="1" w:styleId="-1">
    <w:name w:val="_ТЗ-ПЛ_№.стр."/>
    <w:rsid w:val="007F7563"/>
    <w:pPr>
      <w:pBdr>
        <w:bottom w:val="single" w:sz="4" w:space="8" w:color="auto"/>
      </w:pBdr>
      <w:ind w:left="2835" w:right="2835"/>
      <w:jc w:val="center"/>
    </w:pPr>
    <w:rPr>
      <w:rFonts w:ascii="Times New Roman" w:hAnsi="Times New Roman"/>
      <w:sz w:val="24"/>
      <w:szCs w:val="24"/>
    </w:rPr>
  </w:style>
  <w:style w:type="paragraph" w:customStyle="1" w:styleId="-7">
    <w:name w:val="_ТЗ-ПЛ_нижн.колонт."/>
    <w:basedOn w:val="af0"/>
    <w:rsid w:val="007F7563"/>
    <w:pPr>
      <w:suppressAutoHyphens w:val="0"/>
      <w:spacing w:before="0" w:line="240" w:lineRule="auto"/>
      <w:ind w:firstLine="0"/>
      <w:jc w:val="left"/>
    </w:pPr>
    <w:rPr>
      <w:sz w:val="10"/>
      <w:szCs w:val="24"/>
      <w:lang w:eastAsia="ru-RU"/>
    </w:rPr>
  </w:style>
  <w:style w:type="paragraph" w:customStyle="1" w:styleId="afffff3">
    <w:name w:val="_Дец.№._ТЛ"/>
    <w:next w:val="affff3"/>
    <w:rsid w:val="007F7563"/>
    <w:pPr>
      <w:spacing w:before="240" w:after="600"/>
      <w:jc w:val="center"/>
    </w:pPr>
    <w:rPr>
      <w:rFonts w:ascii="Times New Roman" w:hAnsi="Times New Roman"/>
      <w:caps/>
      <w:sz w:val="24"/>
    </w:rPr>
  </w:style>
  <w:style w:type="paragraph" w:styleId="afffff4">
    <w:name w:val="List Bullet"/>
    <w:basedOn w:val="af0"/>
    <w:rsid w:val="007F7563"/>
    <w:pPr>
      <w:suppressAutoHyphens w:val="0"/>
      <w:spacing w:before="0" w:line="240" w:lineRule="auto"/>
      <w:ind w:firstLine="0"/>
      <w:jc w:val="left"/>
    </w:pPr>
    <w:rPr>
      <w:sz w:val="24"/>
      <w:szCs w:val="24"/>
      <w:lang w:eastAsia="ru-RU"/>
    </w:rPr>
  </w:style>
  <w:style w:type="paragraph" w:styleId="2c">
    <w:name w:val="List Bullet 2"/>
    <w:basedOn w:val="af0"/>
    <w:rsid w:val="007F7563"/>
    <w:pPr>
      <w:suppressAutoHyphens w:val="0"/>
      <w:spacing w:before="0" w:line="240" w:lineRule="auto"/>
      <w:ind w:firstLine="0"/>
      <w:jc w:val="left"/>
    </w:pPr>
    <w:rPr>
      <w:sz w:val="24"/>
      <w:szCs w:val="24"/>
      <w:lang w:eastAsia="ru-RU"/>
    </w:rPr>
  </w:style>
  <w:style w:type="paragraph" w:styleId="3b">
    <w:name w:val="List Bullet 3"/>
    <w:basedOn w:val="af0"/>
    <w:rsid w:val="007F7563"/>
    <w:pPr>
      <w:suppressAutoHyphens w:val="0"/>
      <w:spacing w:before="0" w:line="240" w:lineRule="auto"/>
      <w:ind w:firstLine="0"/>
      <w:jc w:val="left"/>
    </w:pPr>
    <w:rPr>
      <w:sz w:val="24"/>
      <w:szCs w:val="24"/>
      <w:lang w:eastAsia="ru-RU"/>
    </w:rPr>
  </w:style>
  <w:style w:type="paragraph" w:styleId="44">
    <w:name w:val="List Bullet 4"/>
    <w:basedOn w:val="af0"/>
    <w:rsid w:val="007F7563"/>
    <w:pPr>
      <w:suppressAutoHyphens w:val="0"/>
      <w:spacing w:before="0" w:line="240" w:lineRule="auto"/>
      <w:ind w:firstLine="0"/>
      <w:jc w:val="left"/>
    </w:pPr>
    <w:rPr>
      <w:sz w:val="24"/>
      <w:szCs w:val="24"/>
      <w:lang w:eastAsia="ru-RU"/>
    </w:rPr>
  </w:style>
  <w:style w:type="paragraph" w:styleId="52">
    <w:name w:val="List Bullet 5"/>
    <w:basedOn w:val="af0"/>
    <w:rsid w:val="007F7563"/>
    <w:pPr>
      <w:suppressAutoHyphens w:val="0"/>
      <w:spacing w:before="0" w:line="240" w:lineRule="auto"/>
      <w:ind w:firstLine="0"/>
      <w:jc w:val="left"/>
    </w:pPr>
    <w:rPr>
      <w:sz w:val="24"/>
      <w:szCs w:val="24"/>
      <w:lang w:eastAsia="ru-RU"/>
    </w:rPr>
  </w:style>
  <w:style w:type="paragraph" w:styleId="afffff5">
    <w:name w:val="List Number"/>
    <w:basedOn w:val="af0"/>
    <w:rsid w:val="007F7563"/>
    <w:pPr>
      <w:suppressAutoHyphens w:val="0"/>
      <w:spacing w:before="0" w:line="240" w:lineRule="auto"/>
      <w:ind w:firstLine="0"/>
      <w:jc w:val="left"/>
    </w:pPr>
    <w:rPr>
      <w:sz w:val="24"/>
      <w:szCs w:val="24"/>
      <w:lang w:eastAsia="ru-RU"/>
    </w:rPr>
  </w:style>
  <w:style w:type="paragraph" w:styleId="2d">
    <w:name w:val="List Number 2"/>
    <w:basedOn w:val="af0"/>
    <w:rsid w:val="007F7563"/>
    <w:pPr>
      <w:suppressAutoHyphens w:val="0"/>
      <w:spacing w:before="0" w:line="240" w:lineRule="auto"/>
      <w:ind w:firstLine="0"/>
      <w:jc w:val="left"/>
    </w:pPr>
    <w:rPr>
      <w:sz w:val="24"/>
      <w:szCs w:val="24"/>
      <w:lang w:eastAsia="ru-RU"/>
    </w:rPr>
  </w:style>
  <w:style w:type="paragraph" w:styleId="3c">
    <w:name w:val="List Number 3"/>
    <w:basedOn w:val="af0"/>
    <w:rsid w:val="007F7563"/>
    <w:pPr>
      <w:suppressAutoHyphens w:val="0"/>
      <w:spacing w:before="0" w:line="240" w:lineRule="auto"/>
      <w:ind w:firstLine="0"/>
      <w:jc w:val="left"/>
    </w:pPr>
    <w:rPr>
      <w:sz w:val="24"/>
      <w:szCs w:val="24"/>
      <w:lang w:eastAsia="ru-RU"/>
    </w:rPr>
  </w:style>
  <w:style w:type="paragraph" w:styleId="45">
    <w:name w:val="List Number 4"/>
    <w:basedOn w:val="af0"/>
    <w:rsid w:val="007F7563"/>
    <w:pPr>
      <w:suppressAutoHyphens w:val="0"/>
      <w:spacing w:before="0" w:line="240" w:lineRule="auto"/>
      <w:ind w:firstLine="0"/>
      <w:jc w:val="left"/>
    </w:pPr>
    <w:rPr>
      <w:sz w:val="24"/>
      <w:szCs w:val="24"/>
      <w:lang w:eastAsia="ru-RU"/>
    </w:rPr>
  </w:style>
  <w:style w:type="paragraph" w:styleId="53">
    <w:name w:val="List Number 5"/>
    <w:basedOn w:val="af0"/>
    <w:rsid w:val="007F7563"/>
    <w:pPr>
      <w:suppressAutoHyphens w:val="0"/>
      <w:spacing w:before="0" w:line="240" w:lineRule="auto"/>
      <w:ind w:firstLine="0"/>
      <w:jc w:val="left"/>
    </w:pPr>
    <w:rPr>
      <w:sz w:val="24"/>
      <w:szCs w:val="24"/>
      <w:lang w:eastAsia="ru-RU"/>
    </w:rPr>
  </w:style>
  <w:style w:type="paragraph" w:customStyle="1" w:styleId="afffff6">
    <w:name w:val="_Прил.А_Пункт"/>
    <w:rsid w:val="007F7563"/>
    <w:pPr>
      <w:spacing w:before="120" w:line="360" w:lineRule="auto"/>
      <w:ind w:firstLine="567"/>
      <w:jc w:val="both"/>
    </w:pPr>
    <w:rPr>
      <w:rFonts w:ascii="Times New Roman" w:hAnsi="Times New Roman"/>
      <w:spacing w:val="-2"/>
      <w:sz w:val="28"/>
    </w:rPr>
  </w:style>
  <w:style w:type="paragraph" w:customStyle="1" w:styleId="afffff7">
    <w:name w:val="_Прил.А_подПункт"/>
    <w:rsid w:val="007F7563"/>
    <w:pPr>
      <w:spacing w:line="360" w:lineRule="auto"/>
      <w:ind w:firstLine="567"/>
      <w:jc w:val="both"/>
    </w:pPr>
    <w:rPr>
      <w:rFonts w:ascii="Times New Roman" w:hAnsi="Times New Roman"/>
      <w:spacing w:val="-2"/>
      <w:sz w:val="28"/>
    </w:rPr>
  </w:style>
  <w:style w:type="paragraph" w:styleId="2e">
    <w:name w:val="List Continue 2"/>
    <w:basedOn w:val="af0"/>
    <w:rsid w:val="007F7563"/>
    <w:pPr>
      <w:suppressAutoHyphens w:val="0"/>
      <w:spacing w:before="0" w:after="120" w:line="240" w:lineRule="auto"/>
      <w:ind w:left="566" w:firstLine="0"/>
      <w:jc w:val="left"/>
    </w:pPr>
    <w:rPr>
      <w:rFonts w:ascii="Arial" w:hAnsi="Arial"/>
      <w:sz w:val="24"/>
      <w:szCs w:val="24"/>
      <w:lang w:eastAsia="ru-RU"/>
    </w:rPr>
  </w:style>
  <w:style w:type="paragraph" w:styleId="afffff8">
    <w:name w:val="Document Map"/>
    <w:basedOn w:val="af0"/>
    <w:link w:val="afffff9"/>
    <w:semiHidden/>
    <w:rsid w:val="007F7563"/>
    <w:pPr>
      <w:shd w:val="clear" w:color="auto" w:fill="000080"/>
      <w:suppressAutoHyphens w:val="0"/>
      <w:spacing w:before="0" w:line="240" w:lineRule="auto"/>
      <w:ind w:firstLine="0"/>
      <w:jc w:val="left"/>
    </w:pPr>
    <w:rPr>
      <w:rFonts w:ascii="Tahoma" w:hAnsi="Tahoma"/>
      <w:sz w:val="20"/>
      <w:szCs w:val="20"/>
      <w:lang w:eastAsia="ru-RU"/>
    </w:rPr>
  </w:style>
  <w:style w:type="character" w:customStyle="1" w:styleId="afffff9">
    <w:name w:val="Схема документа Знак"/>
    <w:basedOn w:val="af1"/>
    <w:link w:val="afffff8"/>
    <w:semiHidden/>
    <w:rsid w:val="007F7563"/>
    <w:rPr>
      <w:rFonts w:ascii="Tahoma" w:hAnsi="Tahoma"/>
      <w:shd w:val="clear" w:color="auto" w:fill="000080"/>
    </w:rPr>
  </w:style>
  <w:style w:type="paragraph" w:customStyle="1" w:styleId="1c">
    <w:name w:val="_Прил.А.1_Пункт"/>
    <w:rsid w:val="007F7563"/>
    <w:pPr>
      <w:spacing w:line="360" w:lineRule="auto"/>
      <w:ind w:firstLine="567"/>
      <w:jc w:val="both"/>
    </w:pPr>
    <w:rPr>
      <w:rFonts w:ascii="Times New Roman" w:hAnsi="Times New Roman"/>
      <w:spacing w:val="-2"/>
      <w:sz w:val="28"/>
    </w:rPr>
  </w:style>
  <w:style w:type="paragraph" w:styleId="54">
    <w:name w:val="List Continue 5"/>
    <w:basedOn w:val="af0"/>
    <w:rsid w:val="007F7563"/>
    <w:pPr>
      <w:suppressAutoHyphens w:val="0"/>
      <w:spacing w:before="0" w:after="120" w:line="240" w:lineRule="auto"/>
      <w:ind w:left="1415" w:firstLine="0"/>
      <w:jc w:val="left"/>
    </w:pPr>
    <w:rPr>
      <w:rFonts w:ascii="Arial" w:hAnsi="Arial"/>
      <w:sz w:val="24"/>
      <w:szCs w:val="24"/>
      <w:lang w:eastAsia="ru-RU"/>
    </w:rPr>
  </w:style>
  <w:style w:type="paragraph" w:customStyle="1" w:styleId="1d">
    <w:name w:val="_Прил.А.1_подПункт"/>
    <w:rsid w:val="007F7563"/>
    <w:pPr>
      <w:spacing w:line="360" w:lineRule="auto"/>
      <w:ind w:firstLine="567"/>
    </w:pPr>
    <w:rPr>
      <w:rFonts w:ascii="Times New Roman" w:hAnsi="Times New Roman"/>
      <w:spacing w:val="-2"/>
      <w:sz w:val="28"/>
    </w:rPr>
  </w:style>
  <w:style w:type="paragraph" w:customStyle="1" w:styleId="111">
    <w:name w:val="_Прил.А.1.1_Пункт"/>
    <w:rsid w:val="007F7563"/>
    <w:pPr>
      <w:spacing w:line="360" w:lineRule="auto"/>
      <w:ind w:firstLine="567"/>
      <w:jc w:val="both"/>
    </w:pPr>
    <w:rPr>
      <w:rFonts w:ascii="Times New Roman" w:hAnsi="Times New Roman"/>
      <w:spacing w:val="-2"/>
      <w:sz w:val="28"/>
    </w:rPr>
  </w:style>
  <w:style w:type="paragraph" w:customStyle="1" w:styleId="112">
    <w:name w:val="_Прил.А1.1_подПункт"/>
    <w:rsid w:val="007F7563"/>
    <w:pPr>
      <w:spacing w:line="360" w:lineRule="auto"/>
      <w:ind w:firstLine="567"/>
      <w:jc w:val="both"/>
    </w:pPr>
    <w:rPr>
      <w:rFonts w:ascii="Times New Roman" w:hAnsi="Times New Roman"/>
      <w:spacing w:val="-2"/>
      <w:sz w:val="28"/>
    </w:rPr>
  </w:style>
  <w:style w:type="paragraph" w:styleId="afffffa">
    <w:name w:val="Date"/>
    <w:basedOn w:val="af0"/>
    <w:next w:val="af0"/>
    <w:link w:val="afffffb"/>
    <w:rsid w:val="007F7563"/>
    <w:pPr>
      <w:suppressAutoHyphens w:val="0"/>
      <w:spacing w:before="0" w:line="240" w:lineRule="auto"/>
      <w:ind w:firstLine="0"/>
      <w:jc w:val="left"/>
    </w:pPr>
    <w:rPr>
      <w:rFonts w:ascii="Arial" w:hAnsi="Arial"/>
      <w:sz w:val="24"/>
      <w:szCs w:val="24"/>
      <w:lang w:eastAsia="ru-RU"/>
    </w:rPr>
  </w:style>
  <w:style w:type="character" w:customStyle="1" w:styleId="afffffb">
    <w:name w:val="Дата Знак"/>
    <w:basedOn w:val="af1"/>
    <w:link w:val="afffffa"/>
    <w:rsid w:val="007F7563"/>
    <w:rPr>
      <w:rFonts w:ascii="Arial" w:hAnsi="Arial"/>
      <w:sz w:val="24"/>
      <w:szCs w:val="24"/>
    </w:rPr>
  </w:style>
  <w:style w:type="paragraph" w:styleId="afffffc">
    <w:name w:val="Salutation"/>
    <w:basedOn w:val="af0"/>
    <w:next w:val="af0"/>
    <w:link w:val="afffffd"/>
    <w:rsid w:val="007F7563"/>
    <w:pPr>
      <w:suppressAutoHyphens w:val="0"/>
      <w:spacing w:before="0" w:line="240" w:lineRule="auto"/>
      <w:ind w:firstLine="0"/>
      <w:jc w:val="left"/>
    </w:pPr>
    <w:rPr>
      <w:rFonts w:ascii="Arial" w:hAnsi="Arial"/>
      <w:sz w:val="24"/>
      <w:szCs w:val="24"/>
      <w:lang w:eastAsia="ru-RU"/>
    </w:rPr>
  </w:style>
  <w:style w:type="character" w:customStyle="1" w:styleId="afffffd">
    <w:name w:val="Приветствие Знак"/>
    <w:basedOn w:val="af1"/>
    <w:link w:val="afffffc"/>
    <w:rsid w:val="007F7563"/>
    <w:rPr>
      <w:rFonts w:ascii="Arial" w:hAnsi="Arial"/>
      <w:sz w:val="24"/>
      <w:szCs w:val="24"/>
    </w:rPr>
  </w:style>
  <w:style w:type="paragraph" w:styleId="afffffe">
    <w:name w:val="Normal Indent"/>
    <w:basedOn w:val="af0"/>
    <w:rsid w:val="007F7563"/>
    <w:pPr>
      <w:suppressAutoHyphens w:val="0"/>
      <w:spacing w:before="0" w:line="240" w:lineRule="auto"/>
      <w:ind w:left="708" w:firstLine="0"/>
      <w:jc w:val="left"/>
    </w:pPr>
    <w:rPr>
      <w:rFonts w:ascii="Arial" w:hAnsi="Arial"/>
      <w:sz w:val="24"/>
      <w:szCs w:val="24"/>
      <w:lang w:eastAsia="ru-RU"/>
    </w:rPr>
  </w:style>
  <w:style w:type="paragraph" w:styleId="affffff">
    <w:name w:val="Subtitle"/>
    <w:basedOn w:val="af0"/>
    <w:link w:val="affffff0"/>
    <w:qFormat/>
    <w:rsid w:val="007F7563"/>
    <w:pPr>
      <w:suppressAutoHyphens w:val="0"/>
      <w:spacing w:before="0" w:after="60" w:line="240" w:lineRule="auto"/>
      <w:ind w:firstLine="0"/>
      <w:jc w:val="center"/>
    </w:pPr>
    <w:rPr>
      <w:sz w:val="24"/>
      <w:szCs w:val="24"/>
      <w:lang w:eastAsia="ru-RU"/>
    </w:rPr>
  </w:style>
  <w:style w:type="character" w:customStyle="1" w:styleId="affffff0">
    <w:name w:val="Подзаголовок Знак"/>
    <w:basedOn w:val="af1"/>
    <w:link w:val="affffff"/>
    <w:rsid w:val="007F7563"/>
    <w:rPr>
      <w:rFonts w:ascii="Times New Roman" w:hAnsi="Times New Roman"/>
      <w:sz w:val="24"/>
      <w:szCs w:val="24"/>
    </w:rPr>
  </w:style>
  <w:style w:type="paragraph" w:customStyle="1" w:styleId="affffff1">
    <w:name w:val="_(под)Пункт.Продолжение"/>
    <w:rsid w:val="007F7563"/>
    <w:pPr>
      <w:shd w:val="clear" w:color="auto" w:fill="FFFFFF"/>
      <w:spacing w:line="360" w:lineRule="auto"/>
      <w:ind w:firstLine="595"/>
      <w:contextualSpacing/>
      <w:jc w:val="both"/>
    </w:pPr>
    <w:rPr>
      <w:rFonts w:ascii="Times New Roman" w:hAnsi="Times New Roman" w:cs="Arial"/>
      <w:spacing w:val="-3"/>
      <w:sz w:val="24"/>
      <w:szCs w:val="22"/>
    </w:rPr>
  </w:style>
  <w:style w:type="paragraph" w:customStyle="1" w:styleId="affffff2">
    <w:name w:val="_Перечисление_а)"/>
    <w:rsid w:val="007F7563"/>
    <w:pPr>
      <w:spacing w:line="360" w:lineRule="auto"/>
      <w:ind w:firstLine="567"/>
      <w:jc w:val="both"/>
    </w:pPr>
    <w:rPr>
      <w:rFonts w:ascii="Times New Roman" w:hAnsi="Times New Roman"/>
      <w:spacing w:val="-2"/>
      <w:sz w:val="28"/>
      <w:szCs w:val="22"/>
    </w:rPr>
  </w:style>
  <w:style w:type="paragraph" w:customStyle="1" w:styleId="ab">
    <w:name w:val="_Табл_Текст+абзац"/>
    <w:link w:val="affffff3"/>
    <w:rsid w:val="007F7563"/>
    <w:pPr>
      <w:numPr>
        <w:numId w:val="20"/>
      </w:numPr>
      <w:shd w:val="clear" w:color="auto" w:fill="FFFFFF"/>
      <w:spacing w:before="40"/>
      <w:jc w:val="both"/>
    </w:pPr>
    <w:rPr>
      <w:rFonts w:ascii="Times New Roman" w:hAnsi="Times New Roman"/>
      <w:spacing w:val="-2"/>
      <w:sz w:val="22"/>
      <w:szCs w:val="18"/>
    </w:rPr>
  </w:style>
  <w:style w:type="paragraph" w:customStyle="1" w:styleId="ae">
    <w:name w:val="_Табл_Термин_Название"/>
    <w:next w:val="a2"/>
    <w:rsid w:val="007F7563"/>
    <w:pPr>
      <w:numPr>
        <w:numId w:val="21"/>
      </w:numPr>
      <w:shd w:val="clear" w:color="auto" w:fill="FFFFFF"/>
      <w:spacing w:before="40"/>
      <w:ind w:left="57" w:hanging="57"/>
    </w:pPr>
    <w:rPr>
      <w:rFonts w:ascii="Times New Roman" w:hAnsi="Times New Roman"/>
      <w:b/>
      <w:spacing w:val="2"/>
      <w:sz w:val="22"/>
    </w:rPr>
  </w:style>
  <w:style w:type="paragraph" w:customStyle="1" w:styleId="affffff4">
    <w:name w:val="_Рис._№иНазвание"/>
    <w:next w:val="affff3"/>
    <w:rsid w:val="007F7563"/>
    <w:pPr>
      <w:spacing w:before="120" w:after="120"/>
      <w:jc w:val="center"/>
    </w:pPr>
    <w:rPr>
      <w:rFonts w:ascii="Times New Roman" w:hAnsi="Times New Roman"/>
      <w:bCs/>
      <w:sz w:val="28"/>
    </w:rPr>
  </w:style>
  <w:style w:type="paragraph" w:customStyle="1" w:styleId="a2">
    <w:name w:val="_Табл_Термин_Определение"/>
    <w:next w:val="ae"/>
    <w:rsid w:val="007F7563"/>
    <w:pPr>
      <w:numPr>
        <w:numId w:val="31"/>
      </w:numPr>
      <w:spacing w:after="120"/>
      <w:ind w:left="57" w:hanging="57"/>
      <w:contextualSpacing/>
      <w:jc w:val="both"/>
    </w:pPr>
    <w:rPr>
      <w:rFonts w:ascii="Times New Roman" w:hAnsi="Times New Roman"/>
      <w:spacing w:val="-2"/>
      <w:sz w:val="22"/>
      <w:szCs w:val="18"/>
    </w:rPr>
  </w:style>
  <w:style w:type="paragraph" w:customStyle="1" w:styleId="a0">
    <w:name w:val="_Табл_Перечисл.за.Табл.ТекстАбзац"/>
    <w:rsid w:val="007F7563"/>
    <w:pPr>
      <w:numPr>
        <w:numId w:val="22"/>
      </w:numPr>
      <w:spacing w:before="40"/>
      <w:jc w:val="both"/>
    </w:pPr>
    <w:rPr>
      <w:rFonts w:ascii="Times New Roman" w:hAnsi="Times New Roman"/>
      <w:spacing w:val="-2"/>
      <w:sz w:val="22"/>
      <w:szCs w:val="18"/>
    </w:rPr>
  </w:style>
  <w:style w:type="paragraph" w:styleId="affffff5">
    <w:name w:val="Plain Text"/>
    <w:basedOn w:val="af0"/>
    <w:link w:val="affffff6"/>
    <w:rsid w:val="007F7563"/>
    <w:pPr>
      <w:suppressAutoHyphens w:val="0"/>
      <w:spacing w:before="0" w:line="240" w:lineRule="auto"/>
      <w:ind w:firstLine="0"/>
      <w:jc w:val="left"/>
    </w:pPr>
    <w:rPr>
      <w:rFonts w:ascii="Arial" w:hAnsi="Arial"/>
      <w:sz w:val="20"/>
      <w:szCs w:val="20"/>
      <w:lang w:eastAsia="ru-RU"/>
    </w:rPr>
  </w:style>
  <w:style w:type="character" w:customStyle="1" w:styleId="affffff6">
    <w:name w:val="Текст Знак"/>
    <w:basedOn w:val="af1"/>
    <w:link w:val="affffff5"/>
    <w:rsid w:val="007F7563"/>
    <w:rPr>
      <w:rFonts w:ascii="Arial" w:hAnsi="Arial"/>
    </w:rPr>
  </w:style>
  <w:style w:type="paragraph" w:customStyle="1" w:styleId="affffff7">
    <w:name w:val="_РисПрил_№иНазвание"/>
    <w:next w:val="affff3"/>
    <w:link w:val="affffff8"/>
    <w:rsid w:val="007F7563"/>
    <w:pPr>
      <w:spacing w:before="120" w:after="120"/>
      <w:jc w:val="center"/>
    </w:pPr>
    <w:rPr>
      <w:rFonts w:ascii="Times New Roman" w:hAnsi="Times New Roman"/>
      <w:bCs/>
      <w:sz w:val="24"/>
    </w:rPr>
  </w:style>
  <w:style w:type="character" w:customStyle="1" w:styleId="affffff8">
    <w:name w:val="_РисПрил_№иНазвание Знак Знак"/>
    <w:link w:val="affffff7"/>
    <w:locked/>
    <w:rsid w:val="007F7563"/>
    <w:rPr>
      <w:rFonts w:ascii="Times New Roman" w:hAnsi="Times New Roman"/>
      <w:bCs/>
      <w:sz w:val="24"/>
    </w:rPr>
  </w:style>
  <w:style w:type="character" w:styleId="HTML">
    <w:name w:val="HTML Code"/>
    <w:rsid w:val="007F7563"/>
    <w:rPr>
      <w:rFonts w:ascii="Arial" w:hAnsi="Arial"/>
      <w:sz w:val="20"/>
    </w:rPr>
  </w:style>
  <w:style w:type="character" w:styleId="HTML0">
    <w:name w:val="HTML Cite"/>
    <w:rsid w:val="007F7563"/>
    <w:rPr>
      <w:rFonts w:ascii="Arial" w:hAnsi="Arial"/>
      <w:i/>
    </w:rPr>
  </w:style>
  <w:style w:type="paragraph" w:customStyle="1" w:styleId="affffff9">
    <w:name w:val="_ТаблПрил_№.и.Название"/>
    <w:next w:val="affff3"/>
    <w:rsid w:val="007F7563"/>
    <w:pPr>
      <w:keepNext/>
      <w:spacing w:before="120" w:after="120"/>
    </w:pPr>
    <w:rPr>
      <w:rFonts w:ascii="Times New Roman" w:hAnsi="Times New Roman"/>
      <w:bCs/>
      <w:sz w:val="28"/>
    </w:rPr>
  </w:style>
  <w:style w:type="paragraph" w:customStyle="1" w:styleId="affffffa">
    <w:name w:val="_Текст_Термин_Название"/>
    <w:next w:val="affffffb"/>
    <w:rsid w:val="007F7563"/>
    <w:pPr>
      <w:spacing w:before="120"/>
      <w:ind w:firstLine="595"/>
    </w:pPr>
    <w:rPr>
      <w:rFonts w:ascii="Times New Roman" w:hAnsi="Times New Roman"/>
      <w:b/>
      <w:sz w:val="24"/>
    </w:rPr>
  </w:style>
  <w:style w:type="paragraph" w:customStyle="1" w:styleId="affffffb">
    <w:name w:val="_Текст_Термин_Определение"/>
    <w:next w:val="affffffa"/>
    <w:rsid w:val="007F7563"/>
    <w:pPr>
      <w:spacing w:after="120"/>
      <w:ind w:firstLine="595"/>
      <w:contextualSpacing/>
      <w:jc w:val="both"/>
    </w:pPr>
    <w:rPr>
      <w:rFonts w:ascii="Times New Roman" w:hAnsi="Times New Roman"/>
      <w:spacing w:val="-2"/>
      <w:sz w:val="24"/>
    </w:rPr>
  </w:style>
  <w:style w:type="paragraph" w:customStyle="1" w:styleId="1e">
    <w:name w:val="_Перечисление_1)"/>
    <w:rsid w:val="007F7563"/>
    <w:pPr>
      <w:spacing w:line="360" w:lineRule="auto"/>
      <w:ind w:firstLine="567"/>
      <w:jc w:val="both"/>
    </w:pPr>
    <w:rPr>
      <w:rFonts w:ascii="Times New Roman" w:hAnsi="Times New Roman"/>
      <w:spacing w:val="-2"/>
      <w:sz w:val="28"/>
    </w:rPr>
  </w:style>
  <w:style w:type="paragraph" w:customStyle="1" w:styleId="affffffc">
    <w:name w:val="_ТекстПримечание"/>
    <w:next w:val="affff3"/>
    <w:rsid w:val="007F7563"/>
    <w:pPr>
      <w:spacing w:before="40"/>
      <w:ind w:firstLine="624"/>
      <w:jc w:val="both"/>
    </w:pPr>
    <w:rPr>
      <w:rFonts w:ascii="Times New Roman" w:hAnsi="Times New Roman"/>
      <w:spacing w:val="-2"/>
      <w:sz w:val="24"/>
    </w:rPr>
  </w:style>
  <w:style w:type="table" w:styleId="1f">
    <w:name w:val="Table Simple 1"/>
    <w:basedOn w:val="af2"/>
    <w:rsid w:val="007F7563"/>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d">
    <w:name w:val="_ТаблПримечание"/>
    <w:rsid w:val="007F7563"/>
    <w:pPr>
      <w:numPr>
        <w:numId w:val="24"/>
      </w:numPr>
      <w:spacing w:before="40"/>
      <w:ind w:left="57" w:hanging="57"/>
      <w:jc w:val="both"/>
    </w:pPr>
    <w:rPr>
      <w:rFonts w:ascii="Times New Roman" w:hAnsi="Times New Roman"/>
      <w:spacing w:val="-2"/>
      <w:sz w:val="22"/>
      <w:szCs w:val="18"/>
    </w:rPr>
  </w:style>
  <w:style w:type="paragraph" w:customStyle="1" w:styleId="1">
    <w:name w:val="_Табл.Переч.1).за.Текст"/>
    <w:rsid w:val="007F7563"/>
    <w:pPr>
      <w:numPr>
        <w:numId w:val="25"/>
      </w:numPr>
      <w:spacing w:before="40"/>
      <w:ind w:firstLine="0"/>
    </w:pPr>
    <w:rPr>
      <w:rFonts w:ascii="Times New Roman" w:hAnsi="Times New Roman"/>
      <w:spacing w:val="-2"/>
      <w:sz w:val="24"/>
      <w:szCs w:val="18"/>
    </w:rPr>
  </w:style>
  <w:style w:type="paragraph" w:customStyle="1" w:styleId="13">
    <w:name w:val="_Табл.Переч.1).за.ТекстАбзац"/>
    <w:rsid w:val="007F7563"/>
    <w:pPr>
      <w:numPr>
        <w:numId w:val="26"/>
      </w:numPr>
      <w:spacing w:before="40"/>
      <w:ind w:firstLine="284"/>
    </w:pPr>
    <w:rPr>
      <w:rFonts w:ascii="Times New Roman" w:hAnsi="Times New Roman"/>
      <w:spacing w:val="-2"/>
      <w:sz w:val="24"/>
      <w:szCs w:val="18"/>
    </w:rPr>
  </w:style>
  <w:style w:type="paragraph" w:customStyle="1" w:styleId="ac">
    <w:name w:val="_Табл.Переч.а).за.Текст"/>
    <w:rsid w:val="007F7563"/>
    <w:pPr>
      <w:numPr>
        <w:numId w:val="27"/>
      </w:numPr>
      <w:spacing w:before="40"/>
      <w:ind w:left="0" w:firstLine="0"/>
      <w:jc w:val="both"/>
    </w:pPr>
    <w:rPr>
      <w:rFonts w:ascii="Times New Roman" w:hAnsi="Times New Roman"/>
      <w:spacing w:val="-2"/>
      <w:sz w:val="24"/>
      <w:szCs w:val="18"/>
    </w:rPr>
  </w:style>
  <w:style w:type="paragraph" w:customStyle="1" w:styleId="a6">
    <w:name w:val="_Табл.Переч.а).за.ТекстАбзац"/>
    <w:rsid w:val="007F7563"/>
    <w:pPr>
      <w:numPr>
        <w:numId w:val="28"/>
      </w:numPr>
      <w:spacing w:before="40"/>
      <w:ind w:firstLine="198"/>
    </w:pPr>
    <w:rPr>
      <w:rFonts w:ascii="Times New Roman" w:hAnsi="Times New Roman"/>
      <w:spacing w:val="-2"/>
      <w:sz w:val="24"/>
      <w:szCs w:val="18"/>
    </w:rPr>
  </w:style>
  <w:style w:type="table" w:styleId="1f0">
    <w:name w:val="Table Colorful 1"/>
    <w:basedOn w:val="af2"/>
    <w:rsid w:val="007F7563"/>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styleId="affffffd">
    <w:name w:val="Emphasis"/>
    <w:qFormat/>
    <w:rsid w:val="007F7563"/>
    <w:rPr>
      <w:rFonts w:ascii="Arial" w:hAnsi="Arial"/>
      <w:i/>
    </w:rPr>
  </w:style>
  <w:style w:type="table" w:styleId="3d">
    <w:name w:val="Table Classic 3"/>
    <w:basedOn w:val="af2"/>
    <w:rsid w:val="007F7563"/>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f2"/>
    <w:rsid w:val="007F7563"/>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3">
    <w:name w:val="_Табл_Текст+абзац Знак"/>
    <w:link w:val="ab"/>
    <w:locked/>
    <w:rsid w:val="007F7563"/>
    <w:rPr>
      <w:rFonts w:ascii="Times New Roman" w:hAnsi="Times New Roman"/>
      <w:spacing w:val="-2"/>
      <w:sz w:val="22"/>
      <w:szCs w:val="18"/>
      <w:shd w:val="clear" w:color="auto" w:fill="FFFFFF"/>
    </w:rPr>
  </w:style>
  <w:style w:type="paragraph" w:styleId="affffffe">
    <w:name w:val="footnote text"/>
    <w:basedOn w:val="af0"/>
    <w:link w:val="afffffff"/>
    <w:semiHidden/>
    <w:rsid w:val="007F7563"/>
    <w:pPr>
      <w:suppressAutoHyphens w:val="0"/>
      <w:spacing w:before="0" w:line="240" w:lineRule="auto"/>
      <w:ind w:firstLine="284"/>
    </w:pPr>
    <w:rPr>
      <w:rFonts w:ascii="Arial" w:hAnsi="Arial"/>
      <w:spacing w:val="-2"/>
      <w:sz w:val="18"/>
      <w:szCs w:val="20"/>
      <w:lang w:eastAsia="ru-RU"/>
    </w:rPr>
  </w:style>
  <w:style w:type="character" w:customStyle="1" w:styleId="afffffff">
    <w:name w:val="Текст сноски Знак"/>
    <w:basedOn w:val="af1"/>
    <w:link w:val="affffffe"/>
    <w:semiHidden/>
    <w:rsid w:val="007F7563"/>
    <w:rPr>
      <w:rFonts w:ascii="Arial" w:hAnsi="Arial"/>
      <w:spacing w:val="-2"/>
      <w:sz w:val="18"/>
    </w:rPr>
  </w:style>
  <w:style w:type="character" w:styleId="afffffff0">
    <w:name w:val="footnote reference"/>
    <w:semiHidden/>
    <w:rsid w:val="007F7563"/>
    <w:rPr>
      <w:rFonts w:ascii="Arial" w:hAnsi="Arial"/>
      <w:color w:val="auto"/>
      <w:spacing w:val="20"/>
      <w:w w:val="100"/>
      <w:position w:val="0"/>
      <w:sz w:val="22"/>
      <w:effect w:val="none"/>
      <w:vertAlign w:val="superscript"/>
    </w:rPr>
  </w:style>
  <w:style w:type="paragraph" w:customStyle="1" w:styleId="aa">
    <w:name w:val="_Табл_ТекстСноскиВтабл"/>
    <w:rsid w:val="007F7563"/>
    <w:pPr>
      <w:numPr>
        <w:numId w:val="29"/>
      </w:numPr>
      <w:spacing w:before="40"/>
      <w:jc w:val="both"/>
    </w:pPr>
    <w:rPr>
      <w:rFonts w:ascii="Times New Roman" w:hAnsi="Times New Roman"/>
      <w:szCs w:val="18"/>
    </w:rPr>
  </w:style>
  <w:style w:type="paragraph" w:customStyle="1" w:styleId="afffffff1">
    <w:name w:val="_Формула_Текст"/>
    <w:rsid w:val="007F7563"/>
    <w:pPr>
      <w:jc w:val="center"/>
    </w:pPr>
    <w:rPr>
      <w:rFonts w:ascii="Times New Roman" w:hAnsi="Times New Roman"/>
      <w:b/>
      <w:i/>
      <w:spacing w:val="40"/>
      <w:sz w:val="28"/>
    </w:rPr>
  </w:style>
  <w:style w:type="paragraph" w:customStyle="1" w:styleId="afffffff2">
    <w:name w:val="_Формула_Номер"/>
    <w:next w:val="afffffff3"/>
    <w:rsid w:val="007F7563"/>
    <w:pPr>
      <w:jc w:val="center"/>
    </w:pPr>
    <w:rPr>
      <w:rFonts w:ascii="Times New Roman" w:hAnsi="Times New Roman" w:cs="Arial"/>
      <w:b/>
      <w:sz w:val="28"/>
    </w:rPr>
  </w:style>
  <w:style w:type="table" w:styleId="2f">
    <w:name w:val="Table Grid 2"/>
    <w:basedOn w:val="af2"/>
    <w:rsid w:val="007F7563"/>
    <w:rPr>
      <w:rFonts w:ascii="Arial"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f2"/>
    <w:rsid w:val="007F7563"/>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3">
    <w:name w:val="_Формула_компонент"/>
    <w:next w:val="affff3"/>
    <w:rsid w:val="007F7563"/>
    <w:rPr>
      <w:rFonts w:ascii="Times New Roman" w:hAnsi="Times New Roman" w:cs="Arial"/>
      <w:b/>
      <w:i/>
      <w:spacing w:val="30"/>
      <w:sz w:val="24"/>
      <w:lang w:val="en-US"/>
    </w:rPr>
  </w:style>
  <w:style w:type="table" w:styleId="62">
    <w:name w:val="Table Grid 6"/>
    <w:basedOn w:val="af2"/>
    <w:rsid w:val="007F7563"/>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fff4">
    <w:name w:val="_Текст_ПустаяСтрока"/>
    <w:next w:val="affff3"/>
    <w:rsid w:val="007F7563"/>
    <w:rPr>
      <w:rFonts w:ascii="Times New Roman" w:hAnsi="Times New Roman"/>
      <w:sz w:val="18"/>
      <w:szCs w:val="24"/>
    </w:rPr>
  </w:style>
  <w:style w:type="paragraph" w:customStyle="1" w:styleId="afffffff5">
    <w:name w:val="_Формула_ОписанКомпонента"/>
    <w:rsid w:val="007F7563"/>
    <w:rPr>
      <w:rFonts w:ascii="Times New Roman" w:hAnsi="Times New Roman"/>
      <w:spacing w:val="-2"/>
      <w:sz w:val="24"/>
      <w:szCs w:val="18"/>
    </w:rPr>
  </w:style>
  <w:style w:type="table" w:styleId="-10">
    <w:name w:val="Table List 1"/>
    <w:basedOn w:val="af2"/>
    <w:rsid w:val="007F7563"/>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8">
    <w:name w:val="_ТЗ-ПЛ_верх.колонт.Лист№"/>
    <w:rsid w:val="007F7563"/>
    <w:pPr>
      <w:pBdr>
        <w:bottom w:val="single" w:sz="4" w:space="1" w:color="333333"/>
      </w:pBdr>
      <w:jc w:val="center"/>
    </w:pPr>
    <w:rPr>
      <w:rFonts w:ascii="Times New Roman" w:hAnsi="Times New Roman"/>
      <w:spacing w:val="2"/>
      <w:sz w:val="24"/>
      <w:szCs w:val="24"/>
    </w:rPr>
  </w:style>
  <w:style w:type="paragraph" w:customStyle="1" w:styleId="afffffff6">
    <w:name w:val="_Введение.и.т.п"/>
    <w:next w:val="affff3"/>
    <w:rsid w:val="007F7563"/>
    <w:pPr>
      <w:pageBreakBefore/>
      <w:spacing w:before="120" w:after="240"/>
      <w:ind w:firstLine="567"/>
      <w:outlineLvl w:val="0"/>
    </w:pPr>
    <w:rPr>
      <w:rFonts w:ascii="Times New Roman" w:hAnsi="Times New Roman" w:cs="Arial"/>
      <w:b/>
      <w:bCs/>
      <w:sz w:val="36"/>
      <w:szCs w:val="32"/>
    </w:rPr>
  </w:style>
  <w:style w:type="table" w:styleId="-60">
    <w:name w:val="Table List 6"/>
    <w:basedOn w:val="af2"/>
    <w:rsid w:val="007F7563"/>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fffffff7">
    <w:name w:val="Block Text"/>
    <w:basedOn w:val="af0"/>
    <w:rsid w:val="007F7563"/>
    <w:pPr>
      <w:suppressAutoHyphens w:val="0"/>
      <w:spacing w:before="0" w:after="120" w:line="240" w:lineRule="auto"/>
      <w:ind w:left="1440" w:right="1440" w:firstLine="0"/>
      <w:jc w:val="left"/>
    </w:pPr>
    <w:rPr>
      <w:rFonts w:ascii="Arial" w:hAnsi="Arial"/>
      <w:sz w:val="24"/>
      <w:szCs w:val="24"/>
      <w:lang w:eastAsia="ru-RU"/>
    </w:rPr>
  </w:style>
  <w:style w:type="paragraph" w:customStyle="1" w:styleId="afffffff8">
    <w:name w:val="_ТЛ_Табл_Текст"/>
    <w:rsid w:val="007F7563"/>
    <w:pPr>
      <w:spacing w:after="120"/>
      <w:contextualSpacing/>
    </w:pPr>
    <w:rPr>
      <w:rFonts w:ascii="Times New Roman" w:hAnsi="Times New Roman"/>
      <w:sz w:val="22"/>
      <w:szCs w:val="24"/>
    </w:rPr>
  </w:style>
  <w:style w:type="paragraph" w:customStyle="1" w:styleId="---0">
    <w:name w:val="_орг-я-(разраб-к)"/>
    <w:basedOn w:val="---"/>
    <w:next w:val="affff3"/>
    <w:rsid w:val="007F7563"/>
  </w:style>
  <w:style w:type="paragraph" w:customStyle="1" w:styleId="afffffff9">
    <w:name w:val="_Дец№ЛУнаТЛ"/>
    <w:next w:val="affff3"/>
    <w:rsid w:val="007F7563"/>
    <w:pPr>
      <w:spacing w:before="120" w:after="120"/>
      <w:ind w:firstLine="595"/>
    </w:pPr>
    <w:rPr>
      <w:rFonts w:ascii="Times New Roman" w:hAnsi="Times New Roman"/>
      <w:caps/>
      <w:sz w:val="24"/>
    </w:rPr>
  </w:style>
  <w:style w:type="paragraph" w:customStyle="1" w:styleId="afffffffa">
    <w:name w:val="_Дец.№_ЛУ"/>
    <w:next w:val="affff3"/>
    <w:rsid w:val="007F7563"/>
    <w:pPr>
      <w:spacing w:before="240" w:after="600"/>
      <w:jc w:val="center"/>
    </w:pPr>
    <w:rPr>
      <w:rFonts w:ascii="Times New Roman" w:hAnsi="Times New Roman"/>
      <w:caps/>
      <w:sz w:val="24"/>
    </w:rPr>
  </w:style>
  <w:style w:type="paragraph" w:styleId="2f0">
    <w:name w:val="List 2"/>
    <w:basedOn w:val="af0"/>
    <w:rsid w:val="007F7563"/>
    <w:pPr>
      <w:suppressAutoHyphens w:val="0"/>
      <w:spacing w:before="0" w:line="240" w:lineRule="auto"/>
      <w:ind w:left="566" w:hanging="283"/>
      <w:jc w:val="left"/>
    </w:pPr>
    <w:rPr>
      <w:sz w:val="24"/>
      <w:szCs w:val="24"/>
      <w:lang w:eastAsia="ru-RU"/>
    </w:rPr>
  </w:style>
  <w:style w:type="table" w:styleId="afffffffb">
    <w:name w:val="Table Elegant"/>
    <w:basedOn w:val="af2"/>
    <w:rsid w:val="007F7563"/>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fffffc">
    <w:name w:val="_Аннотация"/>
    <w:next w:val="affff3"/>
    <w:rsid w:val="007F7563"/>
    <w:pPr>
      <w:pageBreakBefore/>
      <w:spacing w:before="360" w:after="240"/>
      <w:ind w:firstLine="567"/>
    </w:pPr>
    <w:rPr>
      <w:rFonts w:ascii="Times New Roman" w:hAnsi="Times New Roman" w:cs="Arial"/>
      <w:b/>
      <w:bCs/>
      <w:sz w:val="36"/>
      <w:szCs w:val="32"/>
    </w:rPr>
  </w:style>
  <w:style w:type="paragraph" w:customStyle="1" w:styleId="afffffffd">
    <w:name w:val="_ПараметрКоманда"/>
    <w:rsid w:val="007F7563"/>
    <w:pPr>
      <w:suppressAutoHyphens/>
      <w:spacing w:before="40" w:after="40"/>
      <w:ind w:left="595"/>
    </w:pPr>
    <w:rPr>
      <w:rFonts w:ascii="Times New Roman" w:hAnsi="Times New Roman"/>
      <w:b/>
      <w:i/>
      <w:spacing w:val="2"/>
      <w:sz w:val="24"/>
    </w:rPr>
  </w:style>
  <w:style w:type="paragraph" w:customStyle="1" w:styleId="afffffffe">
    <w:name w:val="_НаименУслуги"/>
    <w:rsid w:val="007F7563"/>
    <w:pPr>
      <w:spacing w:before="600" w:line="280" w:lineRule="exact"/>
      <w:jc w:val="center"/>
    </w:pPr>
    <w:rPr>
      <w:rFonts w:ascii="Times New Roman" w:hAnsi="Times New Roman"/>
      <w:b/>
      <w:spacing w:val="-2"/>
      <w:sz w:val="36"/>
    </w:rPr>
  </w:style>
  <w:style w:type="paragraph" w:customStyle="1" w:styleId="-9">
    <w:name w:val="_Наимен.ОРДок-та"/>
    <w:next w:val="--"/>
    <w:rsid w:val="007F7563"/>
    <w:pPr>
      <w:spacing w:before="360" w:after="360"/>
      <w:jc w:val="center"/>
    </w:pPr>
    <w:rPr>
      <w:rFonts w:ascii="Times New Roman" w:hAnsi="Times New Roman" w:cs="Arial"/>
      <w:b/>
      <w:bCs/>
      <w:caps/>
      <w:spacing w:val="100"/>
      <w:sz w:val="42"/>
      <w:szCs w:val="40"/>
      <w:lang w:eastAsia="en-US"/>
    </w:rPr>
  </w:style>
  <w:style w:type="paragraph" w:customStyle="1" w:styleId="affffffff">
    <w:name w:val="_ОбъектУслуги"/>
    <w:next w:val="affffc"/>
    <w:rsid w:val="007F7563"/>
    <w:pPr>
      <w:jc w:val="center"/>
    </w:pPr>
    <w:rPr>
      <w:rFonts w:ascii="Times New Roman" w:hAnsi="Times New Roman"/>
      <w:b/>
      <w:spacing w:val="-2"/>
      <w:sz w:val="38"/>
    </w:rPr>
  </w:style>
  <w:style w:type="paragraph" w:customStyle="1" w:styleId="affffffff0">
    <w:name w:val="_Этап_Услуги"/>
    <w:next w:val="affffc"/>
    <w:rsid w:val="007F7563"/>
    <w:pPr>
      <w:jc w:val="center"/>
    </w:pPr>
    <w:rPr>
      <w:rFonts w:ascii="Tahoma" w:hAnsi="Tahoma"/>
      <w:b/>
      <w:spacing w:val="20"/>
      <w:sz w:val="24"/>
    </w:rPr>
  </w:style>
  <w:style w:type="paragraph" w:styleId="1f1">
    <w:name w:val="index 1"/>
    <w:basedOn w:val="af0"/>
    <w:next w:val="af0"/>
    <w:autoRedefine/>
    <w:rsid w:val="007F7563"/>
    <w:pPr>
      <w:suppressAutoHyphens w:val="0"/>
      <w:spacing w:before="0" w:line="240" w:lineRule="auto"/>
      <w:ind w:left="240" w:hanging="240"/>
      <w:jc w:val="left"/>
    </w:pPr>
    <w:rPr>
      <w:sz w:val="24"/>
      <w:szCs w:val="24"/>
      <w:lang w:eastAsia="ru-RU"/>
    </w:rPr>
  </w:style>
  <w:style w:type="paragraph" w:styleId="47">
    <w:name w:val="List 4"/>
    <w:basedOn w:val="af0"/>
    <w:rsid w:val="007F7563"/>
    <w:pPr>
      <w:suppressAutoHyphens w:val="0"/>
      <w:spacing w:before="0" w:line="240" w:lineRule="auto"/>
      <w:ind w:left="1132" w:hanging="283"/>
      <w:contextualSpacing/>
      <w:jc w:val="left"/>
    </w:pPr>
    <w:rPr>
      <w:sz w:val="24"/>
      <w:szCs w:val="24"/>
      <w:lang w:eastAsia="ru-RU"/>
    </w:rPr>
  </w:style>
  <w:style w:type="paragraph" w:customStyle="1" w:styleId="Default">
    <w:name w:val="Default"/>
    <w:rsid w:val="007F7563"/>
    <w:pPr>
      <w:autoSpaceDE w:val="0"/>
      <w:autoSpaceDN w:val="0"/>
      <w:adjustRightInd w:val="0"/>
    </w:pPr>
    <w:rPr>
      <w:rFonts w:ascii="Verdana" w:eastAsia="Times New Roman" w:hAnsi="Verdana" w:cs="Verdana"/>
      <w:color w:val="000000"/>
      <w:sz w:val="24"/>
      <w:szCs w:val="24"/>
    </w:rPr>
  </w:style>
  <w:style w:type="character" w:customStyle="1" w:styleId="1a">
    <w:name w:val="_Заг1.Пункт Знак"/>
    <w:link w:val="11"/>
    <w:locked/>
    <w:rsid w:val="007F7563"/>
    <w:rPr>
      <w:rFonts w:ascii="Times New Roman" w:eastAsia="Times New Roman" w:hAnsi="Times New Roman"/>
      <w:spacing w:val="-2"/>
      <w:sz w:val="28"/>
    </w:rPr>
  </w:style>
  <w:style w:type="paragraph" w:customStyle="1" w:styleId="2f1">
    <w:name w:val="заголовок 2"/>
    <w:basedOn w:val="af0"/>
    <w:next w:val="af0"/>
    <w:rsid w:val="007F7563"/>
    <w:pPr>
      <w:suppressAutoHyphens w:val="0"/>
      <w:spacing w:before="0" w:line="240" w:lineRule="auto"/>
      <w:ind w:firstLine="0"/>
      <w:jc w:val="left"/>
    </w:pPr>
    <w:rPr>
      <w:b/>
      <w:szCs w:val="24"/>
      <w:lang w:eastAsia="ru-RU"/>
    </w:rPr>
  </w:style>
  <w:style w:type="paragraph" w:customStyle="1" w:styleId="-11">
    <w:name w:val="Текст-1"/>
    <w:basedOn w:val="af0"/>
    <w:link w:val="-12"/>
    <w:rsid w:val="007F7563"/>
    <w:pPr>
      <w:suppressAutoHyphens w:val="0"/>
      <w:spacing w:before="120" w:line="240" w:lineRule="auto"/>
      <w:ind w:firstLine="595"/>
    </w:pPr>
    <w:rPr>
      <w:rFonts w:ascii="Arial" w:hAnsi="Arial"/>
      <w:spacing w:val="-2"/>
      <w:sz w:val="24"/>
      <w:szCs w:val="20"/>
      <w:lang w:eastAsia="ru-RU"/>
    </w:rPr>
  </w:style>
  <w:style w:type="character" w:customStyle="1" w:styleId="-12">
    <w:name w:val="Текст-1 Знак"/>
    <w:link w:val="-11"/>
    <w:locked/>
    <w:rsid w:val="007F7563"/>
    <w:rPr>
      <w:rFonts w:ascii="Arial" w:hAnsi="Arial"/>
      <w:spacing w:val="-2"/>
      <w:sz w:val="24"/>
    </w:rPr>
  </w:style>
  <w:style w:type="paragraph" w:customStyle="1" w:styleId="affffffff1">
    <w:name w:val="Перечисление"/>
    <w:basedOn w:val="affff4"/>
    <w:rsid w:val="007F7563"/>
    <w:pPr>
      <w:tabs>
        <w:tab w:val="num" w:pos="0"/>
      </w:tabs>
      <w:spacing w:before="40" w:line="240" w:lineRule="auto"/>
      <w:ind w:firstLine="624"/>
    </w:pPr>
    <w:rPr>
      <w:rFonts w:ascii="Arial" w:eastAsia="Calibri" w:hAnsi="Arial" w:cs="Arial"/>
      <w:sz w:val="22"/>
      <w:szCs w:val="22"/>
    </w:rPr>
  </w:style>
  <w:style w:type="character" w:customStyle="1" w:styleId="Heading3Char2">
    <w:name w:val="Heading 3 Char2"/>
    <w:aliases w:val="H3 Char2,Заголовок 3 Знак1 Char2,Заголовок 3 Знак Знак Char2,H3 Знак Знак Char2,h3 Char2,Çàãîëîâîê 3 Char2,Подраздел Char2,Caaieiaie 3 Char2,Subhead B Char2,Заголовок 3 Знак Char2,H3 Знак Char2,Заголовок 3 Знак2 Char2,H3 Знак1 Знак Char"/>
    <w:semiHidden/>
    <w:locked/>
    <w:rsid w:val="007F7563"/>
    <w:rPr>
      <w:rFonts w:ascii="Cambria" w:hAnsi="Cambria"/>
      <w:b/>
      <w:sz w:val="26"/>
    </w:rPr>
  </w:style>
  <w:style w:type="paragraph" w:customStyle="1" w:styleId="affffffff2">
    <w:name w:val="РЖД. Перечисление"/>
    <w:basedOn w:val="affff4"/>
    <w:link w:val="affffffff3"/>
    <w:rsid w:val="007F7563"/>
    <w:pPr>
      <w:tabs>
        <w:tab w:val="num" w:pos="-28"/>
        <w:tab w:val="num" w:pos="0"/>
      </w:tabs>
      <w:spacing w:before="40" w:line="240" w:lineRule="auto"/>
      <w:ind w:firstLine="624"/>
    </w:pPr>
    <w:rPr>
      <w:rFonts w:ascii="Arial" w:eastAsia="Calibri" w:hAnsi="Arial"/>
      <w:sz w:val="22"/>
    </w:rPr>
  </w:style>
  <w:style w:type="character" w:customStyle="1" w:styleId="affffffff3">
    <w:name w:val="РЖД. Перечисление Знак"/>
    <w:link w:val="affffffff2"/>
    <w:locked/>
    <w:rsid w:val="007F7563"/>
    <w:rPr>
      <w:rFonts w:ascii="Arial" w:hAnsi="Arial"/>
      <w:spacing w:val="-2"/>
      <w:sz w:val="22"/>
    </w:rPr>
  </w:style>
  <w:style w:type="paragraph" w:customStyle="1" w:styleId="affffffff4">
    <w:name w:val="Текст РЖД"/>
    <w:basedOn w:val="af0"/>
    <w:link w:val="affffffff5"/>
    <w:rsid w:val="007F7563"/>
    <w:pPr>
      <w:suppressAutoHyphens w:val="0"/>
      <w:spacing w:before="120" w:line="240" w:lineRule="auto"/>
      <w:ind w:firstLine="595"/>
    </w:pPr>
    <w:rPr>
      <w:rFonts w:ascii="Arial" w:hAnsi="Arial"/>
      <w:spacing w:val="-2"/>
      <w:sz w:val="22"/>
      <w:szCs w:val="20"/>
      <w:lang w:eastAsia="ru-RU"/>
    </w:rPr>
  </w:style>
  <w:style w:type="character" w:customStyle="1" w:styleId="affffffff5">
    <w:name w:val="Текст РЖД Знак"/>
    <w:link w:val="affffffff4"/>
    <w:locked/>
    <w:rsid w:val="007F7563"/>
    <w:rPr>
      <w:rFonts w:ascii="Arial" w:hAnsi="Arial"/>
      <w:spacing w:val="-2"/>
      <w:sz w:val="22"/>
    </w:rPr>
  </w:style>
  <w:style w:type="character" w:customStyle="1" w:styleId="BodytextItalic">
    <w:name w:val="Body text + Italic"/>
    <w:rsid w:val="007F7563"/>
    <w:rPr>
      <w:rFonts w:ascii="Calibri" w:eastAsia="Times New Roman" w:hAnsi="Calibri" w:cs="Calibri"/>
      <w:i/>
      <w:iCs/>
      <w:color w:val="000000"/>
      <w:spacing w:val="0"/>
      <w:w w:val="100"/>
      <w:position w:val="0"/>
      <w:sz w:val="19"/>
      <w:szCs w:val="19"/>
      <w:u w:val="none"/>
      <w:lang w:val="ru-RU" w:eastAsia="ru-RU"/>
    </w:rPr>
  </w:style>
  <w:style w:type="character" w:customStyle="1" w:styleId="Bodytext2">
    <w:name w:val="Body text (2)_"/>
    <w:link w:val="Bodytext20"/>
    <w:locked/>
    <w:rsid w:val="007F7563"/>
    <w:rPr>
      <w:rFonts w:cs="Calibri"/>
      <w:i/>
      <w:iCs/>
      <w:sz w:val="19"/>
      <w:szCs w:val="19"/>
      <w:shd w:val="clear" w:color="auto" w:fill="FFFFFF"/>
    </w:rPr>
  </w:style>
  <w:style w:type="character" w:customStyle="1" w:styleId="Bodytext2NotItalic">
    <w:name w:val="Body text (2) + Not Italic"/>
    <w:rsid w:val="007F7563"/>
    <w:rPr>
      <w:rFonts w:cs="Calibri"/>
      <w:i/>
      <w:iCs/>
      <w:color w:val="000000"/>
      <w:spacing w:val="0"/>
      <w:w w:val="100"/>
      <w:position w:val="0"/>
      <w:sz w:val="19"/>
      <w:szCs w:val="19"/>
      <w:shd w:val="clear" w:color="auto" w:fill="FFFFFF"/>
      <w:lang w:val="ru-RU" w:eastAsia="ru-RU"/>
    </w:rPr>
  </w:style>
  <w:style w:type="paragraph" w:customStyle="1" w:styleId="Bodytext20">
    <w:name w:val="Body text (2)"/>
    <w:basedOn w:val="af0"/>
    <w:link w:val="Bodytext2"/>
    <w:rsid w:val="007F7563"/>
    <w:pPr>
      <w:widowControl w:val="0"/>
      <w:shd w:val="clear" w:color="auto" w:fill="FFFFFF"/>
      <w:suppressAutoHyphens w:val="0"/>
      <w:spacing w:before="0" w:line="230" w:lineRule="exact"/>
      <w:ind w:firstLine="720"/>
    </w:pPr>
    <w:rPr>
      <w:rFonts w:ascii="Calibri" w:hAnsi="Calibri" w:cs="Calibri"/>
      <w:i/>
      <w:iCs/>
      <w:sz w:val="19"/>
      <w:szCs w:val="19"/>
      <w:lang w:eastAsia="ru-RU"/>
    </w:rPr>
  </w:style>
  <w:style w:type="numbering" w:styleId="1ai">
    <w:name w:val="Outline List 1"/>
    <w:basedOn w:val="af3"/>
    <w:rsid w:val="007F7563"/>
    <w:pPr>
      <w:numPr>
        <w:numId w:val="23"/>
      </w:numPr>
    </w:pPr>
  </w:style>
  <w:style w:type="paragraph" w:customStyle="1" w:styleId="48">
    <w:name w:val="Заголовок 4Приол"/>
    <w:basedOn w:val="af0"/>
    <w:next w:val="af0"/>
    <w:link w:val="49"/>
    <w:uiPriority w:val="99"/>
    <w:rsid w:val="00AA60F2"/>
    <w:pPr>
      <w:keepNext/>
      <w:keepLines/>
      <w:widowControl w:val="0"/>
      <w:suppressAutoHyphens w:val="0"/>
      <w:adjustRightInd w:val="0"/>
      <w:spacing w:before="240" w:after="240" w:line="360" w:lineRule="atLeast"/>
      <w:ind w:firstLine="0"/>
      <w:textAlignment w:val="baseline"/>
    </w:pPr>
    <w:rPr>
      <w:rFonts w:eastAsia="Times New Roman"/>
      <w:b/>
      <w:sz w:val="24"/>
      <w:szCs w:val="20"/>
      <w:lang w:eastAsia="ru-RU"/>
    </w:rPr>
  </w:style>
  <w:style w:type="character" w:customStyle="1" w:styleId="49">
    <w:name w:val="Заголовок 4Приол Знак"/>
    <w:link w:val="48"/>
    <w:uiPriority w:val="99"/>
    <w:locked/>
    <w:rsid w:val="00AA60F2"/>
    <w:rPr>
      <w:rFonts w:ascii="Times New Roman" w:eastAsia="Times New Roman" w:hAnsi="Times New Roman"/>
      <w:b/>
      <w:sz w:val="24"/>
    </w:rPr>
  </w:style>
  <w:style w:type="character" w:customStyle="1" w:styleId="blk">
    <w:name w:val="blk"/>
    <w:basedOn w:val="af1"/>
    <w:rsid w:val="00085675"/>
  </w:style>
  <w:style w:type="paragraph" w:customStyle="1" w:styleId="ConsPlusNormal">
    <w:name w:val="ConsPlusNormal"/>
    <w:rsid w:val="007C74F3"/>
    <w:pPr>
      <w:widowControl w:val="0"/>
      <w:autoSpaceDE w:val="0"/>
      <w:autoSpaceDN w:val="0"/>
    </w:pPr>
    <w:rPr>
      <w:rFonts w:eastAsia="Times New Roman" w:cs="Calibri"/>
      <w:sz w:val="22"/>
    </w:rPr>
  </w:style>
  <w:style w:type="paragraph" w:customStyle="1" w:styleId="s1">
    <w:name w:val="s_1"/>
    <w:basedOn w:val="af0"/>
    <w:rsid w:val="00117A1E"/>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o-indent">
    <w:name w:val="no-indent"/>
    <w:basedOn w:val="af0"/>
    <w:rsid w:val="002A145F"/>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61">
      <w:bodyDiv w:val="1"/>
      <w:marLeft w:val="0"/>
      <w:marRight w:val="0"/>
      <w:marTop w:val="0"/>
      <w:marBottom w:val="0"/>
      <w:divBdr>
        <w:top w:val="none" w:sz="0" w:space="0" w:color="auto"/>
        <w:left w:val="none" w:sz="0" w:space="0" w:color="auto"/>
        <w:bottom w:val="none" w:sz="0" w:space="0" w:color="auto"/>
        <w:right w:val="none" w:sz="0" w:space="0" w:color="auto"/>
      </w:divBdr>
    </w:div>
    <w:div w:id="85809773">
      <w:bodyDiv w:val="1"/>
      <w:marLeft w:val="0"/>
      <w:marRight w:val="0"/>
      <w:marTop w:val="0"/>
      <w:marBottom w:val="0"/>
      <w:divBdr>
        <w:top w:val="none" w:sz="0" w:space="0" w:color="auto"/>
        <w:left w:val="none" w:sz="0" w:space="0" w:color="auto"/>
        <w:bottom w:val="none" w:sz="0" w:space="0" w:color="auto"/>
        <w:right w:val="none" w:sz="0" w:space="0" w:color="auto"/>
      </w:divBdr>
    </w:div>
    <w:div w:id="89669497">
      <w:bodyDiv w:val="1"/>
      <w:marLeft w:val="0"/>
      <w:marRight w:val="0"/>
      <w:marTop w:val="0"/>
      <w:marBottom w:val="0"/>
      <w:divBdr>
        <w:top w:val="none" w:sz="0" w:space="0" w:color="auto"/>
        <w:left w:val="none" w:sz="0" w:space="0" w:color="auto"/>
        <w:bottom w:val="none" w:sz="0" w:space="0" w:color="auto"/>
        <w:right w:val="none" w:sz="0" w:space="0" w:color="auto"/>
      </w:divBdr>
      <w:divsChild>
        <w:div w:id="235090137">
          <w:marLeft w:val="0"/>
          <w:marRight w:val="0"/>
          <w:marTop w:val="0"/>
          <w:marBottom w:val="0"/>
          <w:divBdr>
            <w:top w:val="none" w:sz="0" w:space="0" w:color="auto"/>
            <w:left w:val="none" w:sz="0" w:space="0" w:color="auto"/>
            <w:bottom w:val="none" w:sz="0" w:space="0" w:color="auto"/>
            <w:right w:val="none" w:sz="0" w:space="0" w:color="auto"/>
          </w:divBdr>
        </w:div>
        <w:div w:id="405230809">
          <w:marLeft w:val="0"/>
          <w:marRight w:val="0"/>
          <w:marTop w:val="0"/>
          <w:marBottom w:val="0"/>
          <w:divBdr>
            <w:top w:val="none" w:sz="0" w:space="0" w:color="auto"/>
            <w:left w:val="none" w:sz="0" w:space="0" w:color="auto"/>
            <w:bottom w:val="none" w:sz="0" w:space="0" w:color="auto"/>
            <w:right w:val="none" w:sz="0" w:space="0" w:color="auto"/>
          </w:divBdr>
        </w:div>
        <w:div w:id="490948260">
          <w:marLeft w:val="0"/>
          <w:marRight w:val="0"/>
          <w:marTop w:val="0"/>
          <w:marBottom w:val="0"/>
          <w:divBdr>
            <w:top w:val="none" w:sz="0" w:space="0" w:color="auto"/>
            <w:left w:val="none" w:sz="0" w:space="0" w:color="auto"/>
            <w:bottom w:val="none" w:sz="0" w:space="0" w:color="auto"/>
            <w:right w:val="none" w:sz="0" w:space="0" w:color="auto"/>
          </w:divBdr>
        </w:div>
        <w:div w:id="991712412">
          <w:marLeft w:val="0"/>
          <w:marRight w:val="0"/>
          <w:marTop w:val="0"/>
          <w:marBottom w:val="0"/>
          <w:divBdr>
            <w:top w:val="none" w:sz="0" w:space="0" w:color="auto"/>
            <w:left w:val="none" w:sz="0" w:space="0" w:color="auto"/>
            <w:bottom w:val="none" w:sz="0" w:space="0" w:color="auto"/>
            <w:right w:val="none" w:sz="0" w:space="0" w:color="auto"/>
          </w:divBdr>
        </w:div>
      </w:divsChild>
    </w:div>
    <w:div w:id="91367479">
      <w:bodyDiv w:val="1"/>
      <w:marLeft w:val="0"/>
      <w:marRight w:val="0"/>
      <w:marTop w:val="0"/>
      <w:marBottom w:val="0"/>
      <w:divBdr>
        <w:top w:val="none" w:sz="0" w:space="0" w:color="auto"/>
        <w:left w:val="none" w:sz="0" w:space="0" w:color="auto"/>
        <w:bottom w:val="none" w:sz="0" w:space="0" w:color="auto"/>
        <w:right w:val="none" w:sz="0" w:space="0" w:color="auto"/>
      </w:divBdr>
    </w:div>
    <w:div w:id="92478029">
      <w:bodyDiv w:val="1"/>
      <w:marLeft w:val="0"/>
      <w:marRight w:val="0"/>
      <w:marTop w:val="0"/>
      <w:marBottom w:val="0"/>
      <w:divBdr>
        <w:top w:val="none" w:sz="0" w:space="0" w:color="auto"/>
        <w:left w:val="none" w:sz="0" w:space="0" w:color="auto"/>
        <w:bottom w:val="none" w:sz="0" w:space="0" w:color="auto"/>
        <w:right w:val="none" w:sz="0" w:space="0" w:color="auto"/>
      </w:divBdr>
    </w:div>
    <w:div w:id="127869086">
      <w:bodyDiv w:val="1"/>
      <w:marLeft w:val="0"/>
      <w:marRight w:val="0"/>
      <w:marTop w:val="0"/>
      <w:marBottom w:val="0"/>
      <w:divBdr>
        <w:top w:val="none" w:sz="0" w:space="0" w:color="auto"/>
        <w:left w:val="none" w:sz="0" w:space="0" w:color="auto"/>
        <w:bottom w:val="none" w:sz="0" w:space="0" w:color="auto"/>
        <w:right w:val="none" w:sz="0" w:space="0" w:color="auto"/>
      </w:divBdr>
    </w:div>
    <w:div w:id="146823749">
      <w:bodyDiv w:val="1"/>
      <w:marLeft w:val="0"/>
      <w:marRight w:val="0"/>
      <w:marTop w:val="0"/>
      <w:marBottom w:val="0"/>
      <w:divBdr>
        <w:top w:val="none" w:sz="0" w:space="0" w:color="auto"/>
        <w:left w:val="none" w:sz="0" w:space="0" w:color="auto"/>
        <w:bottom w:val="none" w:sz="0" w:space="0" w:color="auto"/>
        <w:right w:val="none" w:sz="0" w:space="0" w:color="auto"/>
      </w:divBdr>
    </w:div>
    <w:div w:id="152180052">
      <w:bodyDiv w:val="1"/>
      <w:marLeft w:val="0"/>
      <w:marRight w:val="0"/>
      <w:marTop w:val="0"/>
      <w:marBottom w:val="0"/>
      <w:divBdr>
        <w:top w:val="none" w:sz="0" w:space="0" w:color="auto"/>
        <w:left w:val="none" w:sz="0" w:space="0" w:color="auto"/>
        <w:bottom w:val="none" w:sz="0" w:space="0" w:color="auto"/>
        <w:right w:val="none" w:sz="0" w:space="0" w:color="auto"/>
      </w:divBdr>
    </w:div>
    <w:div w:id="177164800">
      <w:bodyDiv w:val="1"/>
      <w:marLeft w:val="0"/>
      <w:marRight w:val="0"/>
      <w:marTop w:val="0"/>
      <w:marBottom w:val="0"/>
      <w:divBdr>
        <w:top w:val="none" w:sz="0" w:space="0" w:color="auto"/>
        <w:left w:val="none" w:sz="0" w:space="0" w:color="auto"/>
        <w:bottom w:val="none" w:sz="0" w:space="0" w:color="auto"/>
        <w:right w:val="none" w:sz="0" w:space="0" w:color="auto"/>
      </w:divBdr>
    </w:div>
    <w:div w:id="180902738">
      <w:bodyDiv w:val="1"/>
      <w:marLeft w:val="0"/>
      <w:marRight w:val="0"/>
      <w:marTop w:val="0"/>
      <w:marBottom w:val="0"/>
      <w:divBdr>
        <w:top w:val="none" w:sz="0" w:space="0" w:color="auto"/>
        <w:left w:val="none" w:sz="0" w:space="0" w:color="auto"/>
        <w:bottom w:val="none" w:sz="0" w:space="0" w:color="auto"/>
        <w:right w:val="none" w:sz="0" w:space="0" w:color="auto"/>
      </w:divBdr>
    </w:div>
    <w:div w:id="186723967">
      <w:bodyDiv w:val="1"/>
      <w:marLeft w:val="0"/>
      <w:marRight w:val="0"/>
      <w:marTop w:val="0"/>
      <w:marBottom w:val="0"/>
      <w:divBdr>
        <w:top w:val="none" w:sz="0" w:space="0" w:color="auto"/>
        <w:left w:val="none" w:sz="0" w:space="0" w:color="auto"/>
        <w:bottom w:val="none" w:sz="0" w:space="0" w:color="auto"/>
        <w:right w:val="none" w:sz="0" w:space="0" w:color="auto"/>
      </w:divBdr>
      <w:divsChild>
        <w:div w:id="153379830">
          <w:marLeft w:val="0"/>
          <w:marRight w:val="0"/>
          <w:marTop w:val="0"/>
          <w:marBottom w:val="0"/>
          <w:divBdr>
            <w:top w:val="none" w:sz="0" w:space="0" w:color="auto"/>
            <w:left w:val="none" w:sz="0" w:space="0" w:color="auto"/>
            <w:bottom w:val="none" w:sz="0" w:space="0" w:color="auto"/>
            <w:right w:val="none" w:sz="0" w:space="0" w:color="auto"/>
          </w:divBdr>
        </w:div>
        <w:div w:id="552160143">
          <w:marLeft w:val="0"/>
          <w:marRight w:val="0"/>
          <w:marTop w:val="0"/>
          <w:marBottom w:val="0"/>
          <w:divBdr>
            <w:top w:val="none" w:sz="0" w:space="0" w:color="auto"/>
            <w:left w:val="none" w:sz="0" w:space="0" w:color="auto"/>
            <w:bottom w:val="none" w:sz="0" w:space="0" w:color="auto"/>
            <w:right w:val="none" w:sz="0" w:space="0" w:color="auto"/>
          </w:divBdr>
        </w:div>
        <w:div w:id="1464736316">
          <w:marLeft w:val="0"/>
          <w:marRight w:val="0"/>
          <w:marTop w:val="0"/>
          <w:marBottom w:val="0"/>
          <w:divBdr>
            <w:top w:val="none" w:sz="0" w:space="0" w:color="auto"/>
            <w:left w:val="none" w:sz="0" w:space="0" w:color="auto"/>
            <w:bottom w:val="none" w:sz="0" w:space="0" w:color="auto"/>
            <w:right w:val="none" w:sz="0" w:space="0" w:color="auto"/>
          </w:divBdr>
        </w:div>
        <w:div w:id="2101294724">
          <w:marLeft w:val="0"/>
          <w:marRight w:val="0"/>
          <w:marTop w:val="0"/>
          <w:marBottom w:val="0"/>
          <w:divBdr>
            <w:top w:val="none" w:sz="0" w:space="0" w:color="auto"/>
            <w:left w:val="none" w:sz="0" w:space="0" w:color="auto"/>
            <w:bottom w:val="none" w:sz="0" w:space="0" w:color="auto"/>
            <w:right w:val="none" w:sz="0" w:space="0" w:color="auto"/>
          </w:divBdr>
        </w:div>
      </w:divsChild>
    </w:div>
    <w:div w:id="247008152">
      <w:bodyDiv w:val="1"/>
      <w:marLeft w:val="0"/>
      <w:marRight w:val="0"/>
      <w:marTop w:val="0"/>
      <w:marBottom w:val="0"/>
      <w:divBdr>
        <w:top w:val="none" w:sz="0" w:space="0" w:color="auto"/>
        <w:left w:val="none" w:sz="0" w:space="0" w:color="auto"/>
        <w:bottom w:val="none" w:sz="0" w:space="0" w:color="auto"/>
        <w:right w:val="none" w:sz="0" w:space="0" w:color="auto"/>
      </w:divBdr>
    </w:div>
    <w:div w:id="271670398">
      <w:bodyDiv w:val="1"/>
      <w:marLeft w:val="0"/>
      <w:marRight w:val="0"/>
      <w:marTop w:val="0"/>
      <w:marBottom w:val="0"/>
      <w:divBdr>
        <w:top w:val="none" w:sz="0" w:space="0" w:color="auto"/>
        <w:left w:val="none" w:sz="0" w:space="0" w:color="auto"/>
        <w:bottom w:val="none" w:sz="0" w:space="0" w:color="auto"/>
        <w:right w:val="none" w:sz="0" w:space="0" w:color="auto"/>
      </w:divBdr>
    </w:div>
    <w:div w:id="298655080">
      <w:bodyDiv w:val="1"/>
      <w:marLeft w:val="0"/>
      <w:marRight w:val="0"/>
      <w:marTop w:val="0"/>
      <w:marBottom w:val="0"/>
      <w:divBdr>
        <w:top w:val="none" w:sz="0" w:space="0" w:color="auto"/>
        <w:left w:val="none" w:sz="0" w:space="0" w:color="auto"/>
        <w:bottom w:val="none" w:sz="0" w:space="0" w:color="auto"/>
        <w:right w:val="none" w:sz="0" w:space="0" w:color="auto"/>
      </w:divBdr>
    </w:div>
    <w:div w:id="305549709">
      <w:bodyDiv w:val="1"/>
      <w:marLeft w:val="0"/>
      <w:marRight w:val="0"/>
      <w:marTop w:val="0"/>
      <w:marBottom w:val="0"/>
      <w:divBdr>
        <w:top w:val="none" w:sz="0" w:space="0" w:color="auto"/>
        <w:left w:val="none" w:sz="0" w:space="0" w:color="auto"/>
        <w:bottom w:val="none" w:sz="0" w:space="0" w:color="auto"/>
        <w:right w:val="none" w:sz="0" w:space="0" w:color="auto"/>
      </w:divBdr>
    </w:div>
    <w:div w:id="311302234">
      <w:bodyDiv w:val="1"/>
      <w:marLeft w:val="0"/>
      <w:marRight w:val="0"/>
      <w:marTop w:val="0"/>
      <w:marBottom w:val="0"/>
      <w:divBdr>
        <w:top w:val="none" w:sz="0" w:space="0" w:color="auto"/>
        <w:left w:val="none" w:sz="0" w:space="0" w:color="auto"/>
        <w:bottom w:val="none" w:sz="0" w:space="0" w:color="auto"/>
        <w:right w:val="none" w:sz="0" w:space="0" w:color="auto"/>
      </w:divBdr>
    </w:div>
    <w:div w:id="330987977">
      <w:bodyDiv w:val="1"/>
      <w:marLeft w:val="0"/>
      <w:marRight w:val="0"/>
      <w:marTop w:val="0"/>
      <w:marBottom w:val="0"/>
      <w:divBdr>
        <w:top w:val="none" w:sz="0" w:space="0" w:color="auto"/>
        <w:left w:val="none" w:sz="0" w:space="0" w:color="auto"/>
        <w:bottom w:val="none" w:sz="0" w:space="0" w:color="auto"/>
        <w:right w:val="none" w:sz="0" w:space="0" w:color="auto"/>
      </w:divBdr>
      <w:divsChild>
        <w:div w:id="1018776924">
          <w:marLeft w:val="0"/>
          <w:marRight w:val="0"/>
          <w:marTop w:val="192"/>
          <w:marBottom w:val="0"/>
          <w:divBdr>
            <w:top w:val="none" w:sz="0" w:space="0" w:color="auto"/>
            <w:left w:val="none" w:sz="0" w:space="0" w:color="auto"/>
            <w:bottom w:val="none" w:sz="0" w:space="0" w:color="auto"/>
            <w:right w:val="none" w:sz="0" w:space="0" w:color="auto"/>
          </w:divBdr>
        </w:div>
        <w:div w:id="1315572015">
          <w:marLeft w:val="0"/>
          <w:marRight w:val="0"/>
          <w:marTop w:val="192"/>
          <w:marBottom w:val="0"/>
          <w:divBdr>
            <w:top w:val="none" w:sz="0" w:space="0" w:color="auto"/>
            <w:left w:val="none" w:sz="0" w:space="0" w:color="auto"/>
            <w:bottom w:val="none" w:sz="0" w:space="0" w:color="auto"/>
            <w:right w:val="none" w:sz="0" w:space="0" w:color="auto"/>
          </w:divBdr>
        </w:div>
        <w:div w:id="1417441168">
          <w:marLeft w:val="0"/>
          <w:marRight w:val="0"/>
          <w:marTop w:val="192"/>
          <w:marBottom w:val="0"/>
          <w:divBdr>
            <w:top w:val="none" w:sz="0" w:space="0" w:color="auto"/>
            <w:left w:val="none" w:sz="0" w:space="0" w:color="auto"/>
            <w:bottom w:val="none" w:sz="0" w:space="0" w:color="auto"/>
            <w:right w:val="none" w:sz="0" w:space="0" w:color="auto"/>
          </w:divBdr>
        </w:div>
        <w:div w:id="1646155673">
          <w:marLeft w:val="0"/>
          <w:marRight w:val="0"/>
          <w:marTop w:val="192"/>
          <w:marBottom w:val="0"/>
          <w:divBdr>
            <w:top w:val="none" w:sz="0" w:space="0" w:color="auto"/>
            <w:left w:val="none" w:sz="0" w:space="0" w:color="auto"/>
            <w:bottom w:val="none" w:sz="0" w:space="0" w:color="auto"/>
            <w:right w:val="none" w:sz="0" w:space="0" w:color="auto"/>
          </w:divBdr>
        </w:div>
      </w:divsChild>
    </w:div>
    <w:div w:id="338895710">
      <w:bodyDiv w:val="1"/>
      <w:marLeft w:val="0"/>
      <w:marRight w:val="0"/>
      <w:marTop w:val="0"/>
      <w:marBottom w:val="0"/>
      <w:divBdr>
        <w:top w:val="none" w:sz="0" w:space="0" w:color="auto"/>
        <w:left w:val="none" w:sz="0" w:space="0" w:color="auto"/>
        <w:bottom w:val="none" w:sz="0" w:space="0" w:color="auto"/>
        <w:right w:val="none" w:sz="0" w:space="0" w:color="auto"/>
      </w:divBdr>
    </w:div>
    <w:div w:id="381052479">
      <w:bodyDiv w:val="1"/>
      <w:marLeft w:val="0"/>
      <w:marRight w:val="0"/>
      <w:marTop w:val="0"/>
      <w:marBottom w:val="0"/>
      <w:divBdr>
        <w:top w:val="none" w:sz="0" w:space="0" w:color="auto"/>
        <w:left w:val="none" w:sz="0" w:space="0" w:color="auto"/>
        <w:bottom w:val="none" w:sz="0" w:space="0" w:color="auto"/>
        <w:right w:val="none" w:sz="0" w:space="0" w:color="auto"/>
      </w:divBdr>
      <w:divsChild>
        <w:div w:id="34351191">
          <w:marLeft w:val="0"/>
          <w:marRight w:val="0"/>
          <w:marTop w:val="0"/>
          <w:marBottom w:val="0"/>
          <w:divBdr>
            <w:top w:val="none" w:sz="0" w:space="0" w:color="auto"/>
            <w:left w:val="none" w:sz="0" w:space="0" w:color="auto"/>
            <w:bottom w:val="none" w:sz="0" w:space="0" w:color="auto"/>
            <w:right w:val="none" w:sz="0" w:space="0" w:color="auto"/>
          </w:divBdr>
        </w:div>
        <w:div w:id="520821058">
          <w:marLeft w:val="0"/>
          <w:marRight w:val="0"/>
          <w:marTop w:val="0"/>
          <w:marBottom w:val="0"/>
          <w:divBdr>
            <w:top w:val="none" w:sz="0" w:space="0" w:color="auto"/>
            <w:left w:val="none" w:sz="0" w:space="0" w:color="auto"/>
            <w:bottom w:val="none" w:sz="0" w:space="0" w:color="auto"/>
            <w:right w:val="none" w:sz="0" w:space="0" w:color="auto"/>
          </w:divBdr>
        </w:div>
        <w:div w:id="1849248757">
          <w:marLeft w:val="0"/>
          <w:marRight w:val="0"/>
          <w:marTop w:val="0"/>
          <w:marBottom w:val="0"/>
          <w:divBdr>
            <w:top w:val="none" w:sz="0" w:space="0" w:color="auto"/>
            <w:left w:val="none" w:sz="0" w:space="0" w:color="auto"/>
            <w:bottom w:val="none" w:sz="0" w:space="0" w:color="auto"/>
            <w:right w:val="none" w:sz="0" w:space="0" w:color="auto"/>
          </w:divBdr>
        </w:div>
        <w:div w:id="1997342326">
          <w:marLeft w:val="0"/>
          <w:marRight w:val="0"/>
          <w:marTop w:val="0"/>
          <w:marBottom w:val="0"/>
          <w:divBdr>
            <w:top w:val="none" w:sz="0" w:space="0" w:color="auto"/>
            <w:left w:val="none" w:sz="0" w:space="0" w:color="auto"/>
            <w:bottom w:val="none" w:sz="0" w:space="0" w:color="auto"/>
            <w:right w:val="none" w:sz="0" w:space="0" w:color="auto"/>
          </w:divBdr>
        </w:div>
        <w:div w:id="2077586830">
          <w:marLeft w:val="0"/>
          <w:marRight w:val="0"/>
          <w:marTop w:val="0"/>
          <w:marBottom w:val="0"/>
          <w:divBdr>
            <w:top w:val="none" w:sz="0" w:space="0" w:color="auto"/>
            <w:left w:val="none" w:sz="0" w:space="0" w:color="auto"/>
            <w:bottom w:val="none" w:sz="0" w:space="0" w:color="auto"/>
            <w:right w:val="none" w:sz="0" w:space="0" w:color="auto"/>
          </w:divBdr>
        </w:div>
      </w:divsChild>
    </w:div>
    <w:div w:id="439572127">
      <w:bodyDiv w:val="1"/>
      <w:marLeft w:val="0"/>
      <w:marRight w:val="0"/>
      <w:marTop w:val="0"/>
      <w:marBottom w:val="0"/>
      <w:divBdr>
        <w:top w:val="none" w:sz="0" w:space="0" w:color="auto"/>
        <w:left w:val="none" w:sz="0" w:space="0" w:color="auto"/>
        <w:bottom w:val="none" w:sz="0" w:space="0" w:color="auto"/>
        <w:right w:val="none" w:sz="0" w:space="0" w:color="auto"/>
      </w:divBdr>
    </w:div>
    <w:div w:id="465588487">
      <w:bodyDiv w:val="1"/>
      <w:marLeft w:val="0"/>
      <w:marRight w:val="0"/>
      <w:marTop w:val="0"/>
      <w:marBottom w:val="0"/>
      <w:divBdr>
        <w:top w:val="none" w:sz="0" w:space="0" w:color="auto"/>
        <w:left w:val="none" w:sz="0" w:space="0" w:color="auto"/>
        <w:bottom w:val="none" w:sz="0" w:space="0" w:color="auto"/>
        <w:right w:val="none" w:sz="0" w:space="0" w:color="auto"/>
      </w:divBdr>
    </w:div>
    <w:div w:id="484249964">
      <w:bodyDiv w:val="1"/>
      <w:marLeft w:val="0"/>
      <w:marRight w:val="0"/>
      <w:marTop w:val="0"/>
      <w:marBottom w:val="0"/>
      <w:divBdr>
        <w:top w:val="none" w:sz="0" w:space="0" w:color="auto"/>
        <w:left w:val="none" w:sz="0" w:space="0" w:color="auto"/>
        <w:bottom w:val="none" w:sz="0" w:space="0" w:color="auto"/>
        <w:right w:val="none" w:sz="0" w:space="0" w:color="auto"/>
      </w:divBdr>
    </w:div>
    <w:div w:id="515972166">
      <w:bodyDiv w:val="1"/>
      <w:marLeft w:val="0"/>
      <w:marRight w:val="0"/>
      <w:marTop w:val="0"/>
      <w:marBottom w:val="0"/>
      <w:divBdr>
        <w:top w:val="none" w:sz="0" w:space="0" w:color="auto"/>
        <w:left w:val="none" w:sz="0" w:space="0" w:color="auto"/>
        <w:bottom w:val="none" w:sz="0" w:space="0" w:color="auto"/>
        <w:right w:val="none" w:sz="0" w:space="0" w:color="auto"/>
      </w:divBdr>
    </w:div>
    <w:div w:id="516693246">
      <w:bodyDiv w:val="1"/>
      <w:marLeft w:val="0"/>
      <w:marRight w:val="0"/>
      <w:marTop w:val="0"/>
      <w:marBottom w:val="0"/>
      <w:divBdr>
        <w:top w:val="none" w:sz="0" w:space="0" w:color="auto"/>
        <w:left w:val="none" w:sz="0" w:space="0" w:color="auto"/>
        <w:bottom w:val="none" w:sz="0" w:space="0" w:color="auto"/>
        <w:right w:val="none" w:sz="0" w:space="0" w:color="auto"/>
      </w:divBdr>
    </w:div>
    <w:div w:id="544102694">
      <w:bodyDiv w:val="1"/>
      <w:marLeft w:val="0"/>
      <w:marRight w:val="0"/>
      <w:marTop w:val="0"/>
      <w:marBottom w:val="0"/>
      <w:divBdr>
        <w:top w:val="none" w:sz="0" w:space="0" w:color="auto"/>
        <w:left w:val="none" w:sz="0" w:space="0" w:color="auto"/>
        <w:bottom w:val="none" w:sz="0" w:space="0" w:color="auto"/>
        <w:right w:val="none" w:sz="0" w:space="0" w:color="auto"/>
      </w:divBdr>
    </w:div>
    <w:div w:id="548540078">
      <w:bodyDiv w:val="1"/>
      <w:marLeft w:val="0"/>
      <w:marRight w:val="0"/>
      <w:marTop w:val="0"/>
      <w:marBottom w:val="0"/>
      <w:divBdr>
        <w:top w:val="none" w:sz="0" w:space="0" w:color="auto"/>
        <w:left w:val="none" w:sz="0" w:space="0" w:color="auto"/>
        <w:bottom w:val="none" w:sz="0" w:space="0" w:color="auto"/>
        <w:right w:val="none" w:sz="0" w:space="0" w:color="auto"/>
      </w:divBdr>
    </w:div>
    <w:div w:id="590771478">
      <w:bodyDiv w:val="1"/>
      <w:marLeft w:val="0"/>
      <w:marRight w:val="0"/>
      <w:marTop w:val="0"/>
      <w:marBottom w:val="0"/>
      <w:divBdr>
        <w:top w:val="none" w:sz="0" w:space="0" w:color="auto"/>
        <w:left w:val="none" w:sz="0" w:space="0" w:color="auto"/>
        <w:bottom w:val="none" w:sz="0" w:space="0" w:color="auto"/>
        <w:right w:val="none" w:sz="0" w:space="0" w:color="auto"/>
      </w:divBdr>
    </w:div>
    <w:div w:id="606890835">
      <w:bodyDiv w:val="1"/>
      <w:marLeft w:val="0"/>
      <w:marRight w:val="0"/>
      <w:marTop w:val="0"/>
      <w:marBottom w:val="0"/>
      <w:divBdr>
        <w:top w:val="none" w:sz="0" w:space="0" w:color="auto"/>
        <w:left w:val="none" w:sz="0" w:space="0" w:color="auto"/>
        <w:bottom w:val="none" w:sz="0" w:space="0" w:color="auto"/>
        <w:right w:val="none" w:sz="0" w:space="0" w:color="auto"/>
      </w:divBdr>
    </w:div>
    <w:div w:id="619723718">
      <w:bodyDiv w:val="1"/>
      <w:marLeft w:val="0"/>
      <w:marRight w:val="0"/>
      <w:marTop w:val="0"/>
      <w:marBottom w:val="0"/>
      <w:divBdr>
        <w:top w:val="none" w:sz="0" w:space="0" w:color="auto"/>
        <w:left w:val="none" w:sz="0" w:space="0" w:color="auto"/>
        <w:bottom w:val="none" w:sz="0" w:space="0" w:color="auto"/>
        <w:right w:val="none" w:sz="0" w:space="0" w:color="auto"/>
      </w:divBdr>
    </w:div>
    <w:div w:id="626618059">
      <w:bodyDiv w:val="1"/>
      <w:marLeft w:val="0"/>
      <w:marRight w:val="0"/>
      <w:marTop w:val="0"/>
      <w:marBottom w:val="0"/>
      <w:divBdr>
        <w:top w:val="none" w:sz="0" w:space="0" w:color="auto"/>
        <w:left w:val="none" w:sz="0" w:space="0" w:color="auto"/>
        <w:bottom w:val="none" w:sz="0" w:space="0" w:color="auto"/>
        <w:right w:val="none" w:sz="0" w:space="0" w:color="auto"/>
      </w:divBdr>
    </w:div>
    <w:div w:id="637882926">
      <w:bodyDiv w:val="1"/>
      <w:marLeft w:val="0"/>
      <w:marRight w:val="0"/>
      <w:marTop w:val="0"/>
      <w:marBottom w:val="0"/>
      <w:divBdr>
        <w:top w:val="none" w:sz="0" w:space="0" w:color="auto"/>
        <w:left w:val="none" w:sz="0" w:space="0" w:color="auto"/>
        <w:bottom w:val="none" w:sz="0" w:space="0" w:color="auto"/>
        <w:right w:val="none" w:sz="0" w:space="0" w:color="auto"/>
      </w:divBdr>
    </w:div>
    <w:div w:id="640113315">
      <w:bodyDiv w:val="1"/>
      <w:marLeft w:val="0"/>
      <w:marRight w:val="0"/>
      <w:marTop w:val="0"/>
      <w:marBottom w:val="0"/>
      <w:divBdr>
        <w:top w:val="none" w:sz="0" w:space="0" w:color="auto"/>
        <w:left w:val="none" w:sz="0" w:space="0" w:color="auto"/>
        <w:bottom w:val="none" w:sz="0" w:space="0" w:color="auto"/>
        <w:right w:val="none" w:sz="0" w:space="0" w:color="auto"/>
      </w:divBdr>
    </w:div>
    <w:div w:id="690842169">
      <w:bodyDiv w:val="1"/>
      <w:marLeft w:val="0"/>
      <w:marRight w:val="0"/>
      <w:marTop w:val="0"/>
      <w:marBottom w:val="0"/>
      <w:divBdr>
        <w:top w:val="none" w:sz="0" w:space="0" w:color="auto"/>
        <w:left w:val="none" w:sz="0" w:space="0" w:color="auto"/>
        <w:bottom w:val="none" w:sz="0" w:space="0" w:color="auto"/>
        <w:right w:val="none" w:sz="0" w:space="0" w:color="auto"/>
      </w:divBdr>
      <w:divsChild>
        <w:div w:id="274867434">
          <w:marLeft w:val="0"/>
          <w:marRight w:val="0"/>
          <w:marTop w:val="192"/>
          <w:marBottom w:val="0"/>
          <w:divBdr>
            <w:top w:val="none" w:sz="0" w:space="0" w:color="auto"/>
            <w:left w:val="none" w:sz="0" w:space="0" w:color="auto"/>
            <w:bottom w:val="none" w:sz="0" w:space="0" w:color="auto"/>
            <w:right w:val="none" w:sz="0" w:space="0" w:color="auto"/>
          </w:divBdr>
        </w:div>
        <w:div w:id="837616024">
          <w:marLeft w:val="0"/>
          <w:marRight w:val="0"/>
          <w:marTop w:val="192"/>
          <w:marBottom w:val="0"/>
          <w:divBdr>
            <w:top w:val="none" w:sz="0" w:space="0" w:color="auto"/>
            <w:left w:val="none" w:sz="0" w:space="0" w:color="auto"/>
            <w:bottom w:val="none" w:sz="0" w:space="0" w:color="auto"/>
            <w:right w:val="none" w:sz="0" w:space="0" w:color="auto"/>
          </w:divBdr>
        </w:div>
        <w:div w:id="1061100514">
          <w:marLeft w:val="0"/>
          <w:marRight w:val="0"/>
          <w:marTop w:val="192"/>
          <w:marBottom w:val="0"/>
          <w:divBdr>
            <w:top w:val="none" w:sz="0" w:space="0" w:color="auto"/>
            <w:left w:val="none" w:sz="0" w:space="0" w:color="auto"/>
            <w:bottom w:val="none" w:sz="0" w:space="0" w:color="auto"/>
            <w:right w:val="none" w:sz="0" w:space="0" w:color="auto"/>
          </w:divBdr>
        </w:div>
        <w:div w:id="1106340925">
          <w:marLeft w:val="0"/>
          <w:marRight w:val="0"/>
          <w:marTop w:val="192"/>
          <w:marBottom w:val="0"/>
          <w:divBdr>
            <w:top w:val="none" w:sz="0" w:space="0" w:color="auto"/>
            <w:left w:val="none" w:sz="0" w:space="0" w:color="auto"/>
            <w:bottom w:val="none" w:sz="0" w:space="0" w:color="auto"/>
            <w:right w:val="none" w:sz="0" w:space="0" w:color="auto"/>
          </w:divBdr>
        </w:div>
        <w:div w:id="1168907228">
          <w:marLeft w:val="0"/>
          <w:marRight w:val="0"/>
          <w:marTop w:val="0"/>
          <w:marBottom w:val="0"/>
          <w:divBdr>
            <w:top w:val="none" w:sz="0" w:space="0" w:color="auto"/>
            <w:left w:val="none" w:sz="0" w:space="0" w:color="auto"/>
            <w:bottom w:val="none" w:sz="0" w:space="0" w:color="auto"/>
            <w:right w:val="none" w:sz="0" w:space="0" w:color="auto"/>
          </w:divBdr>
        </w:div>
        <w:div w:id="1241210698">
          <w:marLeft w:val="0"/>
          <w:marRight w:val="0"/>
          <w:marTop w:val="192"/>
          <w:marBottom w:val="0"/>
          <w:divBdr>
            <w:top w:val="none" w:sz="0" w:space="0" w:color="auto"/>
            <w:left w:val="none" w:sz="0" w:space="0" w:color="auto"/>
            <w:bottom w:val="none" w:sz="0" w:space="0" w:color="auto"/>
            <w:right w:val="none" w:sz="0" w:space="0" w:color="auto"/>
          </w:divBdr>
        </w:div>
        <w:div w:id="1722054850">
          <w:marLeft w:val="0"/>
          <w:marRight w:val="0"/>
          <w:marTop w:val="192"/>
          <w:marBottom w:val="0"/>
          <w:divBdr>
            <w:top w:val="none" w:sz="0" w:space="0" w:color="auto"/>
            <w:left w:val="none" w:sz="0" w:space="0" w:color="auto"/>
            <w:bottom w:val="none" w:sz="0" w:space="0" w:color="auto"/>
            <w:right w:val="none" w:sz="0" w:space="0" w:color="auto"/>
          </w:divBdr>
        </w:div>
        <w:div w:id="1745495665">
          <w:marLeft w:val="0"/>
          <w:marRight w:val="0"/>
          <w:marTop w:val="0"/>
          <w:marBottom w:val="0"/>
          <w:divBdr>
            <w:top w:val="none" w:sz="0" w:space="0" w:color="auto"/>
            <w:left w:val="none" w:sz="0" w:space="0" w:color="auto"/>
            <w:bottom w:val="none" w:sz="0" w:space="0" w:color="auto"/>
            <w:right w:val="none" w:sz="0" w:space="0" w:color="auto"/>
          </w:divBdr>
          <w:divsChild>
            <w:div w:id="1314216809">
              <w:marLeft w:val="0"/>
              <w:marRight w:val="0"/>
              <w:marTop w:val="192"/>
              <w:marBottom w:val="0"/>
              <w:divBdr>
                <w:top w:val="none" w:sz="0" w:space="0" w:color="auto"/>
                <w:left w:val="none" w:sz="0" w:space="0" w:color="auto"/>
                <w:bottom w:val="none" w:sz="0" w:space="0" w:color="auto"/>
                <w:right w:val="none" w:sz="0" w:space="0" w:color="auto"/>
              </w:divBdr>
            </w:div>
          </w:divsChild>
        </w:div>
        <w:div w:id="1976107618">
          <w:marLeft w:val="0"/>
          <w:marRight w:val="0"/>
          <w:marTop w:val="192"/>
          <w:marBottom w:val="0"/>
          <w:divBdr>
            <w:top w:val="none" w:sz="0" w:space="0" w:color="auto"/>
            <w:left w:val="none" w:sz="0" w:space="0" w:color="auto"/>
            <w:bottom w:val="none" w:sz="0" w:space="0" w:color="auto"/>
            <w:right w:val="none" w:sz="0" w:space="0" w:color="auto"/>
          </w:divBdr>
        </w:div>
      </w:divsChild>
    </w:div>
    <w:div w:id="694621687">
      <w:bodyDiv w:val="1"/>
      <w:marLeft w:val="0"/>
      <w:marRight w:val="0"/>
      <w:marTop w:val="0"/>
      <w:marBottom w:val="0"/>
      <w:divBdr>
        <w:top w:val="none" w:sz="0" w:space="0" w:color="auto"/>
        <w:left w:val="none" w:sz="0" w:space="0" w:color="auto"/>
        <w:bottom w:val="none" w:sz="0" w:space="0" w:color="auto"/>
        <w:right w:val="none" w:sz="0" w:space="0" w:color="auto"/>
      </w:divBdr>
    </w:div>
    <w:div w:id="719135448">
      <w:bodyDiv w:val="1"/>
      <w:marLeft w:val="0"/>
      <w:marRight w:val="0"/>
      <w:marTop w:val="0"/>
      <w:marBottom w:val="0"/>
      <w:divBdr>
        <w:top w:val="none" w:sz="0" w:space="0" w:color="auto"/>
        <w:left w:val="none" w:sz="0" w:space="0" w:color="auto"/>
        <w:bottom w:val="none" w:sz="0" w:space="0" w:color="auto"/>
        <w:right w:val="none" w:sz="0" w:space="0" w:color="auto"/>
      </w:divBdr>
    </w:div>
    <w:div w:id="792135800">
      <w:bodyDiv w:val="1"/>
      <w:marLeft w:val="0"/>
      <w:marRight w:val="0"/>
      <w:marTop w:val="0"/>
      <w:marBottom w:val="0"/>
      <w:divBdr>
        <w:top w:val="none" w:sz="0" w:space="0" w:color="auto"/>
        <w:left w:val="none" w:sz="0" w:space="0" w:color="auto"/>
        <w:bottom w:val="none" w:sz="0" w:space="0" w:color="auto"/>
        <w:right w:val="none" w:sz="0" w:space="0" w:color="auto"/>
      </w:divBdr>
    </w:div>
    <w:div w:id="793332383">
      <w:bodyDiv w:val="1"/>
      <w:marLeft w:val="0"/>
      <w:marRight w:val="0"/>
      <w:marTop w:val="0"/>
      <w:marBottom w:val="0"/>
      <w:divBdr>
        <w:top w:val="none" w:sz="0" w:space="0" w:color="auto"/>
        <w:left w:val="none" w:sz="0" w:space="0" w:color="auto"/>
        <w:bottom w:val="none" w:sz="0" w:space="0" w:color="auto"/>
        <w:right w:val="none" w:sz="0" w:space="0" w:color="auto"/>
      </w:divBdr>
    </w:div>
    <w:div w:id="832720452">
      <w:bodyDiv w:val="1"/>
      <w:marLeft w:val="0"/>
      <w:marRight w:val="0"/>
      <w:marTop w:val="0"/>
      <w:marBottom w:val="0"/>
      <w:divBdr>
        <w:top w:val="none" w:sz="0" w:space="0" w:color="auto"/>
        <w:left w:val="none" w:sz="0" w:space="0" w:color="auto"/>
        <w:bottom w:val="none" w:sz="0" w:space="0" w:color="auto"/>
        <w:right w:val="none" w:sz="0" w:space="0" w:color="auto"/>
      </w:divBdr>
    </w:div>
    <w:div w:id="833300783">
      <w:bodyDiv w:val="1"/>
      <w:marLeft w:val="0"/>
      <w:marRight w:val="0"/>
      <w:marTop w:val="0"/>
      <w:marBottom w:val="0"/>
      <w:divBdr>
        <w:top w:val="none" w:sz="0" w:space="0" w:color="auto"/>
        <w:left w:val="none" w:sz="0" w:space="0" w:color="auto"/>
        <w:bottom w:val="none" w:sz="0" w:space="0" w:color="auto"/>
        <w:right w:val="none" w:sz="0" w:space="0" w:color="auto"/>
      </w:divBdr>
    </w:div>
    <w:div w:id="846822580">
      <w:bodyDiv w:val="1"/>
      <w:marLeft w:val="0"/>
      <w:marRight w:val="0"/>
      <w:marTop w:val="0"/>
      <w:marBottom w:val="0"/>
      <w:divBdr>
        <w:top w:val="none" w:sz="0" w:space="0" w:color="auto"/>
        <w:left w:val="none" w:sz="0" w:space="0" w:color="auto"/>
        <w:bottom w:val="none" w:sz="0" w:space="0" w:color="auto"/>
        <w:right w:val="none" w:sz="0" w:space="0" w:color="auto"/>
      </w:divBdr>
    </w:div>
    <w:div w:id="867138252">
      <w:bodyDiv w:val="1"/>
      <w:marLeft w:val="0"/>
      <w:marRight w:val="0"/>
      <w:marTop w:val="0"/>
      <w:marBottom w:val="0"/>
      <w:divBdr>
        <w:top w:val="none" w:sz="0" w:space="0" w:color="auto"/>
        <w:left w:val="none" w:sz="0" w:space="0" w:color="auto"/>
        <w:bottom w:val="none" w:sz="0" w:space="0" w:color="auto"/>
        <w:right w:val="none" w:sz="0" w:space="0" w:color="auto"/>
      </w:divBdr>
    </w:div>
    <w:div w:id="903878665">
      <w:bodyDiv w:val="1"/>
      <w:marLeft w:val="0"/>
      <w:marRight w:val="0"/>
      <w:marTop w:val="0"/>
      <w:marBottom w:val="0"/>
      <w:divBdr>
        <w:top w:val="none" w:sz="0" w:space="0" w:color="auto"/>
        <w:left w:val="none" w:sz="0" w:space="0" w:color="auto"/>
        <w:bottom w:val="none" w:sz="0" w:space="0" w:color="auto"/>
        <w:right w:val="none" w:sz="0" w:space="0" w:color="auto"/>
      </w:divBdr>
    </w:div>
    <w:div w:id="935556289">
      <w:bodyDiv w:val="1"/>
      <w:marLeft w:val="0"/>
      <w:marRight w:val="0"/>
      <w:marTop w:val="0"/>
      <w:marBottom w:val="0"/>
      <w:divBdr>
        <w:top w:val="none" w:sz="0" w:space="0" w:color="auto"/>
        <w:left w:val="none" w:sz="0" w:space="0" w:color="auto"/>
        <w:bottom w:val="none" w:sz="0" w:space="0" w:color="auto"/>
        <w:right w:val="none" w:sz="0" w:space="0" w:color="auto"/>
      </w:divBdr>
    </w:div>
    <w:div w:id="943264716">
      <w:bodyDiv w:val="1"/>
      <w:marLeft w:val="0"/>
      <w:marRight w:val="0"/>
      <w:marTop w:val="0"/>
      <w:marBottom w:val="0"/>
      <w:divBdr>
        <w:top w:val="none" w:sz="0" w:space="0" w:color="auto"/>
        <w:left w:val="none" w:sz="0" w:space="0" w:color="auto"/>
        <w:bottom w:val="none" w:sz="0" w:space="0" w:color="auto"/>
        <w:right w:val="none" w:sz="0" w:space="0" w:color="auto"/>
      </w:divBdr>
    </w:div>
    <w:div w:id="971058063">
      <w:bodyDiv w:val="1"/>
      <w:marLeft w:val="0"/>
      <w:marRight w:val="0"/>
      <w:marTop w:val="0"/>
      <w:marBottom w:val="0"/>
      <w:divBdr>
        <w:top w:val="none" w:sz="0" w:space="0" w:color="auto"/>
        <w:left w:val="none" w:sz="0" w:space="0" w:color="auto"/>
        <w:bottom w:val="none" w:sz="0" w:space="0" w:color="auto"/>
        <w:right w:val="none" w:sz="0" w:space="0" w:color="auto"/>
      </w:divBdr>
    </w:div>
    <w:div w:id="980227796">
      <w:bodyDiv w:val="1"/>
      <w:marLeft w:val="0"/>
      <w:marRight w:val="0"/>
      <w:marTop w:val="0"/>
      <w:marBottom w:val="0"/>
      <w:divBdr>
        <w:top w:val="none" w:sz="0" w:space="0" w:color="auto"/>
        <w:left w:val="none" w:sz="0" w:space="0" w:color="auto"/>
        <w:bottom w:val="none" w:sz="0" w:space="0" w:color="auto"/>
        <w:right w:val="none" w:sz="0" w:space="0" w:color="auto"/>
      </w:divBdr>
    </w:div>
    <w:div w:id="981427413">
      <w:bodyDiv w:val="1"/>
      <w:marLeft w:val="0"/>
      <w:marRight w:val="0"/>
      <w:marTop w:val="0"/>
      <w:marBottom w:val="0"/>
      <w:divBdr>
        <w:top w:val="none" w:sz="0" w:space="0" w:color="auto"/>
        <w:left w:val="none" w:sz="0" w:space="0" w:color="auto"/>
        <w:bottom w:val="none" w:sz="0" w:space="0" w:color="auto"/>
        <w:right w:val="none" w:sz="0" w:space="0" w:color="auto"/>
      </w:divBdr>
    </w:div>
    <w:div w:id="992098729">
      <w:bodyDiv w:val="1"/>
      <w:marLeft w:val="0"/>
      <w:marRight w:val="0"/>
      <w:marTop w:val="0"/>
      <w:marBottom w:val="0"/>
      <w:divBdr>
        <w:top w:val="none" w:sz="0" w:space="0" w:color="auto"/>
        <w:left w:val="none" w:sz="0" w:space="0" w:color="auto"/>
        <w:bottom w:val="none" w:sz="0" w:space="0" w:color="auto"/>
        <w:right w:val="none" w:sz="0" w:space="0" w:color="auto"/>
      </w:divBdr>
    </w:div>
    <w:div w:id="1015959186">
      <w:bodyDiv w:val="1"/>
      <w:marLeft w:val="0"/>
      <w:marRight w:val="0"/>
      <w:marTop w:val="0"/>
      <w:marBottom w:val="0"/>
      <w:divBdr>
        <w:top w:val="none" w:sz="0" w:space="0" w:color="auto"/>
        <w:left w:val="none" w:sz="0" w:space="0" w:color="auto"/>
        <w:bottom w:val="none" w:sz="0" w:space="0" w:color="auto"/>
        <w:right w:val="none" w:sz="0" w:space="0" w:color="auto"/>
      </w:divBdr>
      <w:divsChild>
        <w:div w:id="468520259">
          <w:marLeft w:val="0"/>
          <w:marRight w:val="0"/>
          <w:marTop w:val="0"/>
          <w:marBottom w:val="0"/>
          <w:divBdr>
            <w:top w:val="none" w:sz="0" w:space="0" w:color="auto"/>
            <w:left w:val="none" w:sz="0" w:space="0" w:color="auto"/>
            <w:bottom w:val="none" w:sz="0" w:space="0" w:color="auto"/>
            <w:right w:val="none" w:sz="0" w:space="0" w:color="auto"/>
          </w:divBdr>
        </w:div>
        <w:div w:id="503931842">
          <w:marLeft w:val="0"/>
          <w:marRight w:val="0"/>
          <w:marTop w:val="0"/>
          <w:marBottom w:val="0"/>
          <w:divBdr>
            <w:top w:val="none" w:sz="0" w:space="0" w:color="auto"/>
            <w:left w:val="none" w:sz="0" w:space="0" w:color="auto"/>
            <w:bottom w:val="none" w:sz="0" w:space="0" w:color="auto"/>
            <w:right w:val="none" w:sz="0" w:space="0" w:color="auto"/>
          </w:divBdr>
        </w:div>
        <w:div w:id="709912304">
          <w:marLeft w:val="0"/>
          <w:marRight w:val="0"/>
          <w:marTop w:val="0"/>
          <w:marBottom w:val="0"/>
          <w:divBdr>
            <w:top w:val="none" w:sz="0" w:space="0" w:color="auto"/>
            <w:left w:val="none" w:sz="0" w:space="0" w:color="auto"/>
            <w:bottom w:val="none" w:sz="0" w:space="0" w:color="auto"/>
            <w:right w:val="none" w:sz="0" w:space="0" w:color="auto"/>
          </w:divBdr>
        </w:div>
        <w:div w:id="922840823">
          <w:marLeft w:val="0"/>
          <w:marRight w:val="0"/>
          <w:marTop w:val="0"/>
          <w:marBottom w:val="0"/>
          <w:divBdr>
            <w:top w:val="none" w:sz="0" w:space="0" w:color="auto"/>
            <w:left w:val="none" w:sz="0" w:space="0" w:color="auto"/>
            <w:bottom w:val="none" w:sz="0" w:space="0" w:color="auto"/>
            <w:right w:val="none" w:sz="0" w:space="0" w:color="auto"/>
          </w:divBdr>
        </w:div>
        <w:div w:id="925574104">
          <w:marLeft w:val="0"/>
          <w:marRight w:val="0"/>
          <w:marTop w:val="0"/>
          <w:marBottom w:val="0"/>
          <w:divBdr>
            <w:top w:val="none" w:sz="0" w:space="0" w:color="auto"/>
            <w:left w:val="none" w:sz="0" w:space="0" w:color="auto"/>
            <w:bottom w:val="none" w:sz="0" w:space="0" w:color="auto"/>
            <w:right w:val="none" w:sz="0" w:space="0" w:color="auto"/>
          </w:divBdr>
        </w:div>
        <w:div w:id="931157840">
          <w:marLeft w:val="0"/>
          <w:marRight w:val="0"/>
          <w:marTop w:val="0"/>
          <w:marBottom w:val="0"/>
          <w:divBdr>
            <w:top w:val="none" w:sz="0" w:space="0" w:color="auto"/>
            <w:left w:val="none" w:sz="0" w:space="0" w:color="auto"/>
            <w:bottom w:val="none" w:sz="0" w:space="0" w:color="auto"/>
            <w:right w:val="none" w:sz="0" w:space="0" w:color="auto"/>
          </w:divBdr>
        </w:div>
        <w:div w:id="971180514">
          <w:marLeft w:val="0"/>
          <w:marRight w:val="0"/>
          <w:marTop w:val="0"/>
          <w:marBottom w:val="0"/>
          <w:divBdr>
            <w:top w:val="none" w:sz="0" w:space="0" w:color="auto"/>
            <w:left w:val="none" w:sz="0" w:space="0" w:color="auto"/>
            <w:bottom w:val="none" w:sz="0" w:space="0" w:color="auto"/>
            <w:right w:val="none" w:sz="0" w:space="0" w:color="auto"/>
          </w:divBdr>
        </w:div>
        <w:div w:id="1085952562">
          <w:marLeft w:val="0"/>
          <w:marRight w:val="0"/>
          <w:marTop w:val="0"/>
          <w:marBottom w:val="0"/>
          <w:divBdr>
            <w:top w:val="none" w:sz="0" w:space="0" w:color="auto"/>
            <w:left w:val="none" w:sz="0" w:space="0" w:color="auto"/>
            <w:bottom w:val="none" w:sz="0" w:space="0" w:color="auto"/>
            <w:right w:val="none" w:sz="0" w:space="0" w:color="auto"/>
          </w:divBdr>
        </w:div>
        <w:div w:id="1096369532">
          <w:marLeft w:val="0"/>
          <w:marRight w:val="0"/>
          <w:marTop w:val="0"/>
          <w:marBottom w:val="0"/>
          <w:divBdr>
            <w:top w:val="none" w:sz="0" w:space="0" w:color="auto"/>
            <w:left w:val="none" w:sz="0" w:space="0" w:color="auto"/>
            <w:bottom w:val="none" w:sz="0" w:space="0" w:color="auto"/>
            <w:right w:val="none" w:sz="0" w:space="0" w:color="auto"/>
          </w:divBdr>
        </w:div>
        <w:div w:id="1107696711">
          <w:marLeft w:val="0"/>
          <w:marRight w:val="0"/>
          <w:marTop w:val="0"/>
          <w:marBottom w:val="0"/>
          <w:divBdr>
            <w:top w:val="none" w:sz="0" w:space="0" w:color="auto"/>
            <w:left w:val="none" w:sz="0" w:space="0" w:color="auto"/>
            <w:bottom w:val="none" w:sz="0" w:space="0" w:color="auto"/>
            <w:right w:val="none" w:sz="0" w:space="0" w:color="auto"/>
          </w:divBdr>
        </w:div>
        <w:div w:id="1133519782">
          <w:marLeft w:val="0"/>
          <w:marRight w:val="0"/>
          <w:marTop w:val="0"/>
          <w:marBottom w:val="0"/>
          <w:divBdr>
            <w:top w:val="none" w:sz="0" w:space="0" w:color="auto"/>
            <w:left w:val="none" w:sz="0" w:space="0" w:color="auto"/>
            <w:bottom w:val="none" w:sz="0" w:space="0" w:color="auto"/>
            <w:right w:val="none" w:sz="0" w:space="0" w:color="auto"/>
          </w:divBdr>
        </w:div>
        <w:div w:id="1793745017">
          <w:marLeft w:val="0"/>
          <w:marRight w:val="0"/>
          <w:marTop w:val="0"/>
          <w:marBottom w:val="0"/>
          <w:divBdr>
            <w:top w:val="none" w:sz="0" w:space="0" w:color="auto"/>
            <w:left w:val="none" w:sz="0" w:space="0" w:color="auto"/>
            <w:bottom w:val="none" w:sz="0" w:space="0" w:color="auto"/>
            <w:right w:val="none" w:sz="0" w:space="0" w:color="auto"/>
          </w:divBdr>
        </w:div>
        <w:div w:id="2000301001">
          <w:marLeft w:val="0"/>
          <w:marRight w:val="0"/>
          <w:marTop w:val="0"/>
          <w:marBottom w:val="0"/>
          <w:divBdr>
            <w:top w:val="none" w:sz="0" w:space="0" w:color="auto"/>
            <w:left w:val="none" w:sz="0" w:space="0" w:color="auto"/>
            <w:bottom w:val="none" w:sz="0" w:space="0" w:color="auto"/>
            <w:right w:val="none" w:sz="0" w:space="0" w:color="auto"/>
          </w:divBdr>
        </w:div>
      </w:divsChild>
    </w:div>
    <w:div w:id="1029917230">
      <w:bodyDiv w:val="1"/>
      <w:marLeft w:val="0"/>
      <w:marRight w:val="0"/>
      <w:marTop w:val="0"/>
      <w:marBottom w:val="0"/>
      <w:divBdr>
        <w:top w:val="none" w:sz="0" w:space="0" w:color="auto"/>
        <w:left w:val="none" w:sz="0" w:space="0" w:color="auto"/>
        <w:bottom w:val="none" w:sz="0" w:space="0" w:color="auto"/>
        <w:right w:val="none" w:sz="0" w:space="0" w:color="auto"/>
      </w:divBdr>
    </w:div>
    <w:div w:id="1063673084">
      <w:bodyDiv w:val="1"/>
      <w:marLeft w:val="0"/>
      <w:marRight w:val="0"/>
      <w:marTop w:val="0"/>
      <w:marBottom w:val="0"/>
      <w:divBdr>
        <w:top w:val="none" w:sz="0" w:space="0" w:color="auto"/>
        <w:left w:val="none" w:sz="0" w:space="0" w:color="auto"/>
        <w:bottom w:val="none" w:sz="0" w:space="0" w:color="auto"/>
        <w:right w:val="none" w:sz="0" w:space="0" w:color="auto"/>
      </w:divBdr>
    </w:div>
    <w:div w:id="1077048000">
      <w:bodyDiv w:val="1"/>
      <w:marLeft w:val="0"/>
      <w:marRight w:val="0"/>
      <w:marTop w:val="0"/>
      <w:marBottom w:val="0"/>
      <w:divBdr>
        <w:top w:val="none" w:sz="0" w:space="0" w:color="auto"/>
        <w:left w:val="none" w:sz="0" w:space="0" w:color="auto"/>
        <w:bottom w:val="none" w:sz="0" w:space="0" w:color="auto"/>
        <w:right w:val="none" w:sz="0" w:space="0" w:color="auto"/>
      </w:divBdr>
    </w:div>
    <w:div w:id="1098796718">
      <w:bodyDiv w:val="1"/>
      <w:marLeft w:val="0"/>
      <w:marRight w:val="0"/>
      <w:marTop w:val="0"/>
      <w:marBottom w:val="0"/>
      <w:divBdr>
        <w:top w:val="none" w:sz="0" w:space="0" w:color="auto"/>
        <w:left w:val="none" w:sz="0" w:space="0" w:color="auto"/>
        <w:bottom w:val="none" w:sz="0" w:space="0" w:color="auto"/>
        <w:right w:val="none" w:sz="0" w:space="0" w:color="auto"/>
      </w:divBdr>
    </w:div>
    <w:div w:id="1110591104">
      <w:bodyDiv w:val="1"/>
      <w:marLeft w:val="0"/>
      <w:marRight w:val="0"/>
      <w:marTop w:val="0"/>
      <w:marBottom w:val="0"/>
      <w:divBdr>
        <w:top w:val="none" w:sz="0" w:space="0" w:color="auto"/>
        <w:left w:val="none" w:sz="0" w:space="0" w:color="auto"/>
        <w:bottom w:val="none" w:sz="0" w:space="0" w:color="auto"/>
        <w:right w:val="none" w:sz="0" w:space="0" w:color="auto"/>
      </w:divBdr>
      <w:divsChild>
        <w:div w:id="573513009">
          <w:marLeft w:val="0"/>
          <w:marRight w:val="0"/>
          <w:marTop w:val="192"/>
          <w:marBottom w:val="0"/>
          <w:divBdr>
            <w:top w:val="none" w:sz="0" w:space="0" w:color="auto"/>
            <w:left w:val="none" w:sz="0" w:space="0" w:color="auto"/>
            <w:bottom w:val="none" w:sz="0" w:space="0" w:color="auto"/>
            <w:right w:val="none" w:sz="0" w:space="0" w:color="auto"/>
          </w:divBdr>
        </w:div>
        <w:div w:id="1152991713">
          <w:marLeft w:val="0"/>
          <w:marRight w:val="0"/>
          <w:marTop w:val="192"/>
          <w:marBottom w:val="0"/>
          <w:divBdr>
            <w:top w:val="none" w:sz="0" w:space="0" w:color="auto"/>
            <w:left w:val="none" w:sz="0" w:space="0" w:color="auto"/>
            <w:bottom w:val="none" w:sz="0" w:space="0" w:color="auto"/>
            <w:right w:val="none" w:sz="0" w:space="0" w:color="auto"/>
          </w:divBdr>
        </w:div>
        <w:div w:id="1761288773">
          <w:marLeft w:val="0"/>
          <w:marRight w:val="0"/>
          <w:marTop w:val="192"/>
          <w:marBottom w:val="0"/>
          <w:divBdr>
            <w:top w:val="none" w:sz="0" w:space="0" w:color="auto"/>
            <w:left w:val="none" w:sz="0" w:space="0" w:color="auto"/>
            <w:bottom w:val="none" w:sz="0" w:space="0" w:color="auto"/>
            <w:right w:val="none" w:sz="0" w:space="0" w:color="auto"/>
          </w:divBdr>
        </w:div>
        <w:div w:id="1826236881">
          <w:marLeft w:val="0"/>
          <w:marRight w:val="0"/>
          <w:marTop w:val="192"/>
          <w:marBottom w:val="0"/>
          <w:divBdr>
            <w:top w:val="none" w:sz="0" w:space="0" w:color="auto"/>
            <w:left w:val="none" w:sz="0" w:space="0" w:color="auto"/>
            <w:bottom w:val="none" w:sz="0" w:space="0" w:color="auto"/>
            <w:right w:val="none" w:sz="0" w:space="0" w:color="auto"/>
          </w:divBdr>
        </w:div>
      </w:divsChild>
    </w:div>
    <w:div w:id="1115173136">
      <w:bodyDiv w:val="1"/>
      <w:marLeft w:val="0"/>
      <w:marRight w:val="0"/>
      <w:marTop w:val="0"/>
      <w:marBottom w:val="0"/>
      <w:divBdr>
        <w:top w:val="none" w:sz="0" w:space="0" w:color="auto"/>
        <w:left w:val="none" w:sz="0" w:space="0" w:color="auto"/>
        <w:bottom w:val="none" w:sz="0" w:space="0" w:color="auto"/>
        <w:right w:val="none" w:sz="0" w:space="0" w:color="auto"/>
      </w:divBdr>
    </w:div>
    <w:div w:id="1224826891">
      <w:bodyDiv w:val="1"/>
      <w:marLeft w:val="0"/>
      <w:marRight w:val="0"/>
      <w:marTop w:val="0"/>
      <w:marBottom w:val="0"/>
      <w:divBdr>
        <w:top w:val="none" w:sz="0" w:space="0" w:color="auto"/>
        <w:left w:val="none" w:sz="0" w:space="0" w:color="auto"/>
        <w:bottom w:val="none" w:sz="0" w:space="0" w:color="auto"/>
        <w:right w:val="none" w:sz="0" w:space="0" w:color="auto"/>
      </w:divBdr>
    </w:div>
    <w:div w:id="1249315743">
      <w:bodyDiv w:val="1"/>
      <w:marLeft w:val="0"/>
      <w:marRight w:val="0"/>
      <w:marTop w:val="0"/>
      <w:marBottom w:val="0"/>
      <w:divBdr>
        <w:top w:val="none" w:sz="0" w:space="0" w:color="auto"/>
        <w:left w:val="none" w:sz="0" w:space="0" w:color="auto"/>
        <w:bottom w:val="none" w:sz="0" w:space="0" w:color="auto"/>
        <w:right w:val="none" w:sz="0" w:space="0" w:color="auto"/>
      </w:divBdr>
    </w:div>
    <w:div w:id="1275677782">
      <w:bodyDiv w:val="1"/>
      <w:marLeft w:val="0"/>
      <w:marRight w:val="0"/>
      <w:marTop w:val="0"/>
      <w:marBottom w:val="0"/>
      <w:divBdr>
        <w:top w:val="none" w:sz="0" w:space="0" w:color="auto"/>
        <w:left w:val="none" w:sz="0" w:space="0" w:color="auto"/>
        <w:bottom w:val="none" w:sz="0" w:space="0" w:color="auto"/>
        <w:right w:val="none" w:sz="0" w:space="0" w:color="auto"/>
      </w:divBdr>
    </w:div>
    <w:div w:id="1283610550">
      <w:bodyDiv w:val="1"/>
      <w:marLeft w:val="0"/>
      <w:marRight w:val="0"/>
      <w:marTop w:val="0"/>
      <w:marBottom w:val="0"/>
      <w:divBdr>
        <w:top w:val="none" w:sz="0" w:space="0" w:color="auto"/>
        <w:left w:val="none" w:sz="0" w:space="0" w:color="auto"/>
        <w:bottom w:val="none" w:sz="0" w:space="0" w:color="auto"/>
        <w:right w:val="none" w:sz="0" w:space="0" w:color="auto"/>
      </w:divBdr>
    </w:div>
    <w:div w:id="1292052566">
      <w:bodyDiv w:val="1"/>
      <w:marLeft w:val="0"/>
      <w:marRight w:val="0"/>
      <w:marTop w:val="0"/>
      <w:marBottom w:val="0"/>
      <w:divBdr>
        <w:top w:val="none" w:sz="0" w:space="0" w:color="auto"/>
        <w:left w:val="none" w:sz="0" w:space="0" w:color="auto"/>
        <w:bottom w:val="none" w:sz="0" w:space="0" w:color="auto"/>
        <w:right w:val="none" w:sz="0" w:space="0" w:color="auto"/>
      </w:divBdr>
    </w:div>
    <w:div w:id="1293900822">
      <w:bodyDiv w:val="1"/>
      <w:marLeft w:val="0"/>
      <w:marRight w:val="0"/>
      <w:marTop w:val="0"/>
      <w:marBottom w:val="0"/>
      <w:divBdr>
        <w:top w:val="none" w:sz="0" w:space="0" w:color="auto"/>
        <w:left w:val="none" w:sz="0" w:space="0" w:color="auto"/>
        <w:bottom w:val="none" w:sz="0" w:space="0" w:color="auto"/>
        <w:right w:val="none" w:sz="0" w:space="0" w:color="auto"/>
      </w:divBdr>
      <w:divsChild>
        <w:div w:id="209808804">
          <w:marLeft w:val="0"/>
          <w:marRight w:val="0"/>
          <w:marTop w:val="0"/>
          <w:marBottom w:val="0"/>
          <w:divBdr>
            <w:top w:val="none" w:sz="0" w:space="0" w:color="auto"/>
            <w:left w:val="none" w:sz="0" w:space="0" w:color="auto"/>
            <w:bottom w:val="none" w:sz="0" w:space="0" w:color="auto"/>
            <w:right w:val="none" w:sz="0" w:space="0" w:color="auto"/>
          </w:divBdr>
        </w:div>
        <w:div w:id="323702842">
          <w:marLeft w:val="0"/>
          <w:marRight w:val="0"/>
          <w:marTop w:val="0"/>
          <w:marBottom w:val="0"/>
          <w:divBdr>
            <w:top w:val="none" w:sz="0" w:space="0" w:color="auto"/>
            <w:left w:val="none" w:sz="0" w:space="0" w:color="auto"/>
            <w:bottom w:val="none" w:sz="0" w:space="0" w:color="auto"/>
            <w:right w:val="none" w:sz="0" w:space="0" w:color="auto"/>
          </w:divBdr>
        </w:div>
        <w:div w:id="417942099">
          <w:marLeft w:val="0"/>
          <w:marRight w:val="0"/>
          <w:marTop w:val="0"/>
          <w:marBottom w:val="0"/>
          <w:divBdr>
            <w:top w:val="none" w:sz="0" w:space="0" w:color="auto"/>
            <w:left w:val="none" w:sz="0" w:space="0" w:color="auto"/>
            <w:bottom w:val="none" w:sz="0" w:space="0" w:color="auto"/>
            <w:right w:val="none" w:sz="0" w:space="0" w:color="auto"/>
          </w:divBdr>
        </w:div>
        <w:div w:id="562373710">
          <w:marLeft w:val="0"/>
          <w:marRight w:val="0"/>
          <w:marTop w:val="0"/>
          <w:marBottom w:val="0"/>
          <w:divBdr>
            <w:top w:val="none" w:sz="0" w:space="0" w:color="auto"/>
            <w:left w:val="none" w:sz="0" w:space="0" w:color="auto"/>
            <w:bottom w:val="none" w:sz="0" w:space="0" w:color="auto"/>
            <w:right w:val="none" w:sz="0" w:space="0" w:color="auto"/>
          </w:divBdr>
        </w:div>
        <w:div w:id="593829524">
          <w:marLeft w:val="0"/>
          <w:marRight w:val="0"/>
          <w:marTop w:val="0"/>
          <w:marBottom w:val="0"/>
          <w:divBdr>
            <w:top w:val="none" w:sz="0" w:space="0" w:color="auto"/>
            <w:left w:val="none" w:sz="0" w:space="0" w:color="auto"/>
            <w:bottom w:val="none" w:sz="0" w:space="0" w:color="auto"/>
            <w:right w:val="none" w:sz="0" w:space="0" w:color="auto"/>
          </w:divBdr>
        </w:div>
        <w:div w:id="897399828">
          <w:marLeft w:val="0"/>
          <w:marRight w:val="0"/>
          <w:marTop w:val="0"/>
          <w:marBottom w:val="0"/>
          <w:divBdr>
            <w:top w:val="none" w:sz="0" w:space="0" w:color="auto"/>
            <w:left w:val="none" w:sz="0" w:space="0" w:color="auto"/>
            <w:bottom w:val="none" w:sz="0" w:space="0" w:color="auto"/>
            <w:right w:val="none" w:sz="0" w:space="0" w:color="auto"/>
          </w:divBdr>
        </w:div>
        <w:div w:id="1216503451">
          <w:marLeft w:val="0"/>
          <w:marRight w:val="0"/>
          <w:marTop w:val="0"/>
          <w:marBottom w:val="0"/>
          <w:divBdr>
            <w:top w:val="none" w:sz="0" w:space="0" w:color="auto"/>
            <w:left w:val="none" w:sz="0" w:space="0" w:color="auto"/>
            <w:bottom w:val="none" w:sz="0" w:space="0" w:color="auto"/>
            <w:right w:val="none" w:sz="0" w:space="0" w:color="auto"/>
          </w:divBdr>
        </w:div>
        <w:div w:id="1331715296">
          <w:marLeft w:val="0"/>
          <w:marRight w:val="0"/>
          <w:marTop w:val="0"/>
          <w:marBottom w:val="0"/>
          <w:divBdr>
            <w:top w:val="none" w:sz="0" w:space="0" w:color="auto"/>
            <w:left w:val="none" w:sz="0" w:space="0" w:color="auto"/>
            <w:bottom w:val="none" w:sz="0" w:space="0" w:color="auto"/>
            <w:right w:val="none" w:sz="0" w:space="0" w:color="auto"/>
          </w:divBdr>
        </w:div>
        <w:div w:id="1441993592">
          <w:marLeft w:val="0"/>
          <w:marRight w:val="0"/>
          <w:marTop w:val="0"/>
          <w:marBottom w:val="0"/>
          <w:divBdr>
            <w:top w:val="none" w:sz="0" w:space="0" w:color="auto"/>
            <w:left w:val="none" w:sz="0" w:space="0" w:color="auto"/>
            <w:bottom w:val="none" w:sz="0" w:space="0" w:color="auto"/>
            <w:right w:val="none" w:sz="0" w:space="0" w:color="auto"/>
          </w:divBdr>
        </w:div>
        <w:div w:id="1795521048">
          <w:marLeft w:val="0"/>
          <w:marRight w:val="0"/>
          <w:marTop w:val="0"/>
          <w:marBottom w:val="0"/>
          <w:divBdr>
            <w:top w:val="none" w:sz="0" w:space="0" w:color="auto"/>
            <w:left w:val="none" w:sz="0" w:space="0" w:color="auto"/>
            <w:bottom w:val="none" w:sz="0" w:space="0" w:color="auto"/>
            <w:right w:val="none" w:sz="0" w:space="0" w:color="auto"/>
          </w:divBdr>
        </w:div>
        <w:div w:id="1810705998">
          <w:marLeft w:val="0"/>
          <w:marRight w:val="0"/>
          <w:marTop w:val="0"/>
          <w:marBottom w:val="0"/>
          <w:divBdr>
            <w:top w:val="none" w:sz="0" w:space="0" w:color="auto"/>
            <w:left w:val="none" w:sz="0" w:space="0" w:color="auto"/>
            <w:bottom w:val="none" w:sz="0" w:space="0" w:color="auto"/>
            <w:right w:val="none" w:sz="0" w:space="0" w:color="auto"/>
          </w:divBdr>
        </w:div>
        <w:div w:id="1925801472">
          <w:marLeft w:val="0"/>
          <w:marRight w:val="0"/>
          <w:marTop w:val="0"/>
          <w:marBottom w:val="0"/>
          <w:divBdr>
            <w:top w:val="none" w:sz="0" w:space="0" w:color="auto"/>
            <w:left w:val="none" w:sz="0" w:space="0" w:color="auto"/>
            <w:bottom w:val="none" w:sz="0" w:space="0" w:color="auto"/>
            <w:right w:val="none" w:sz="0" w:space="0" w:color="auto"/>
          </w:divBdr>
        </w:div>
        <w:div w:id="2126923005">
          <w:marLeft w:val="0"/>
          <w:marRight w:val="0"/>
          <w:marTop w:val="0"/>
          <w:marBottom w:val="0"/>
          <w:divBdr>
            <w:top w:val="none" w:sz="0" w:space="0" w:color="auto"/>
            <w:left w:val="none" w:sz="0" w:space="0" w:color="auto"/>
            <w:bottom w:val="none" w:sz="0" w:space="0" w:color="auto"/>
            <w:right w:val="none" w:sz="0" w:space="0" w:color="auto"/>
          </w:divBdr>
        </w:div>
      </w:divsChild>
    </w:div>
    <w:div w:id="1299918880">
      <w:bodyDiv w:val="1"/>
      <w:marLeft w:val="0"/>
      <w:marRight w:val="0"/>
      <w:marTop w:val="0"/>
      <w:marBottom w:val="0"/>
      <w:divBdr>
        <w:top w:val="none" w:sz="0" w:space="0" w:color="auto"/>
        <w:left w:val="none" w:sz="0" w:space="0" w:color="auto"/>
        <w:bottom w:val="none" w:sz="0" w:space="0" w:color="auto"/>
        <w:right w:val="none" w:sz="0" w:space="0" w:color="auto"/>
      </w:divBdr>
    </w:div>
    <w:div w:id="1309625602">
      <w:bodyDiv w:val="1"/>
      <w:marLeft w:val="0"/>
      <w:marRight w:val="0"/>
      <w:marTop w:val="0"/>
      <w:marBottom w:val="0"/>
      <w:divBdr>
        <w:top w:val="none" w:sz="0" w:space="0" w:color="auto"/>
        <w:left w:val="none" w:sz="0" w:space="0" w:color="auto"/>
        <w:bottom w:val="none" w:sz="0" w:space="0" w:color="auto"/>
        <w:right w:val="none" w:sz="0" w:space="0" w:color="auto"/>
      </w:divBdr>
      <w:divsChild>
        <w:div w:id="213085223">
          <w:marLeft w:val="0"/>
          <w:marRight w:val="0"/>
          <w:marTop w:val="192"/>
          <w:marBottom w:val="0"/>
          <w:divBdr>
            <w:top w:val="none" w:sz="0" w:space="0" w:color="auto"/>
            <w:left w:val="none" w:sz="0" w:space="0" w:color="auto"/>
            <w:bottom w:val="none" w:sz="0" w:space="0" w:color="auto"/>
            <w:right w:val="none" w:sz="0" w:space="0" w:color="auto"/>
          </w:divBdr>
        </w:div>
        <w:div w:id="280192304">
          <w:marLeft w:val="0"/>
          <w:marRight w:val="0"/>
          <w:marTop w:val="192"/>
          <w:marBottom w:val="0"/>
          <w:divBdr>
            <w:top w:val="none" w:sz="0" w:space="0" w:color="auto"/>
            <w:left w:val="none" w:sz="0" w:space="0" w:color="auto"/>
            <w:bottom w:val="none" w:sz="0" w:space="0" w:color="auto"/>
            <w:right w:val="none" w:sz="0" w:space="0" w:color="auto"/>
          </w:divBdr>
        </w:div>
        <w:div w:id="649751945">
          <w:marLeft w:val="0"/>
          <w:marRight w:val="0"/>
          <w:marTop w:val="192"/>
          <w:marBottom w:val="0"/>
          <w:divBdr>
            <w:top w:val="none" w:sz="0" w:space="0" w:color="auto"/>
            <w:left w:val="none" w:sz="0" w:space="0" w:color="auto"/>
            <w:bottom w:val="none" w:sz="0" w:space="0" w:color="auto"/>
            <w:right w:val="none" w:sz="0" w:space="0" w:color="auto"/>
          </w:divBdr>
        </w:div>
        <w:div w:id="1165824798">
          <w:marLeft w:val="0"/>
          <w:marRight w:val="0"/>
          <w:marTop w:val="0"/>
          <w:marBottom w:val="0"/>
          <w:divBdr>
            <w:top w:val="none" w:sz="0" w:space="0" w:color="auto"/>
            <w:left w:val="none" w:sz="0" w:space="0" w:color="auto"/>
            <w:bottom w:val="none" w:sz="0" w:space="0" w:color="auto"/>
            <w:right w:val="none" w:sz="0" w:space="0" w:color="auto"/>
          </w:divBdr>
          <w:divsChild>
            <w:div w:id="1391533103">
              <w:marLeft w:val="0"/>
              <w:marRight w:val="0"/>
              <w:marTop w:val="192"/>
              <w:marBottom w:val="0"/>
              <w:divBdr>
                <w:top w:val="none" w:sz="0" w:space="0" w:color="auto"/>
                <w:left w:val="none" w:sz="0" w:space="0" w:color="auto"/>
                <w:bottom w:val="none" w:sz="0" w:space="0" w:color="auto"/>
                <w:right w:val="none" w:sz="0" w:space="0" w:color="auto"/>
              </w:divBdr>
            </w:div>
          </w:divsChild>
        </w:div>
        <w:div w:id="1757049283">
          <w:marLeft w:val="0"/>
          <w:marRight w:val="0"/>
          <w:marTop w:val="0"/>
          <w:marBottom w:val="0"/>
          <w:divBdr>
            <w:top w:val="none" w:sz="0" w:space="0" w:color="auto"/>
            <w:left w:val="none" w:sz="0" w:space="0" w:color="auto"/>
            <w:bottom w:val="none" w:sz="0" w:space="0" w:color="auto"/>
            <w:right w:val="none" w:sz="0" w:space="0" w:color="auto"/>
          </w:divBdr>
        </w:div>
        <w:div w:id="1795362200">
          <w:marLeft w:val="0"/>
          <w:marRight w:val="0"/>
          <w:marTop w:val="192"/>
          <w:marBottom w:val="0"/>
          <w:divBdr>
            <w:top w:val="none" w:sz="0" w:space="0" w:color="auto"/>
            <w:left w:val="none" w:sz="0" w:space="0" w:color="auto"/>
            <w:bottom w:val="none" w:sz="0" w:space="0" w:color="auto"/>
            <w:right w:val="none" w:sz="0" w:space="0" w:color="auto"/>
          </w:divBdr>
        </w:div>
      </w:divsChild>
    </w:div>
    <w:div w:id="1319505237">
      <w:bodyDiv w:val="1"/>
      <w:marLeft w:val="0"/>
      <w:marRight w:val="0"/>
      <w:marTop w:val="0"/>
      <w:marBottom w:val="0"/>
      <w:divBdr>
        <w:top w:val="none" w:sz="0" w:space="0" w:color="auto"/>
        <w:left w:val="none" w:sz="0" w:space="0" w:color="auto"/>
        <w:bottom w:val="none" w:sz="0" w:space="0" w:color="auto"/>
        <w:right w:val="none" w:sz="0" w:space="0" w:color="auto"/>
      </w:divBdr>
    </w:div>
    <w:div w:id="1325934916">
      <w:bodyDiv w:val="1"/>
      <w:marLeft w:val="0"/>
      <w:marRight w:val="0"/>
      <w:marTop w:val="0"/>
      <w:marBottom w:val="0"/>
      <w:divBdr>
        <w:top w:val="none" w:sz="0" w:space="0" w:color="auto"/>
        <w:left w:val="none" w:sz="0" w:space="0" w:color="auto"/>
        <w:bottom w:val="none" w:sz="0" w:space="0" w:color="auto"/>
        <w:right w:val="none" w:sz="0" w:space="0" w:color="auto"/>
      </w:divBdr>
    </w:div>
    <w:div w:id="1357386680">
      <w:bodyDiv w:val="1"/>
      <w:marLeft w:val="0"/>
      <w:marRight w:val="0"/>
      <w:marTop w:val="0"/>
      <w:marBottom w:val="0"/>
      <w:divBdr>
        <w:top w:val="none" w:sz="0" w:space="0" w:color="auto"/>
        <w:left w:val="none" w:sz="0" w:space="0" w:color="auto"/>
        <w:bottom w:val="none" w:sz="0" w:space="0" w:color="auto"/>
        <w:right w:val="none" w:sz="0" w:space="0" w:color="auto"/>
      </w:divBdr>
      <w:divsChild>
        <w:div w:id="597561570">
          <w:marLeft w:val="0"/>
          <w:marRight w:val="0"/>
          <w:marTop w:val="0"/>
          <w:marBottom w:val="0"/>
          <w:divBdr>
            <w:top w:val="none" w:sz="0" w:space="0" w:color="auto"/>
            <w:left w:val="none" w:sz="0" w:space="0" w:color="auto"/>
            <w:bottom w:val="none" w:sz="0" w:space="0" w:color="auto"/>
            <w:right w:val="none" w:sz="0" w:space="0" w:color="auto"/>
          </w:divBdr>
        </w:div>
        <w:div w:id="1003318420">
          <w:marLeft w:val="0"/>
          <w:marRight w:val="0"/>
          <w:marTop w:val="0"/>
          <w:marBottom w:val="0"/>
          <w:divBdr>
            <w:top w:val="none" w:sz="0" w:space="0" w:color="auto"/>
            <w:left w:val="none" w:sz="0" w:space="0" w:color="auto"/>
            <w:bottom w:val="none" w:sz="0" w:space="0" w:color="auto"/>
            <w:right w:val="none" w:sz="0" w:space="0" w:color="auto"/>
          </w:divBdr>
        </w:div>
        <w:div w:id="594171871">
          <w:marLeft w:val="0"/>
          <w:marRight w:val="0"/>
          <w:marTop w:val="0"/>
          <w:marBottom w:val="0"/>
          <w:divBdr>
            <w:top w:val="none" w:sz="0" w:space="0" w:color="auto"/>
            <w:left w:val="none" w:sz="0" w:space="0" w:color="auto"/>
            <w:bottom w:val="none" w:sz="0" w:space="0" w:color="auto"/>
            <w:right w:val="none" w:sz="0" w:space="0" w:color="auto"/>
          </w:divBdr>
        </w:div>
        <w:div w:id="990866885">
          <w:marLeft w:val="0"/>
          <w:marRight w:val="0"/>
          <w:marTop w:val="0"/>
          <w:marBottom w:val="0"/>
          <w:divBdr>
            <w:top w:val="none" w:sz="0" w:space="0" w:color="auto"/>
            <w:left w:val="none" w:sz="0" w:space="0" w:color="auto"/>
            <w:bottom w:val="none" w:sz="0" w:space="0" w:color="auto"/>
            <w:right w:val="none" w:sz="0" w:space="0" w:color="auto"/>
          </w:divBdr>
        </w:div>
      </w:divsChild>
    </w:div>
    <w:div w:id="1365863807">
      <w:bodyDiv w:val="1"/>
      <w:marLeft w:val="0"/>
      <w:marRight w:val="0"/>
      <w:marTop w:val="0"/>
      <w:marBottom w:val="0"/>
      <w:divBdr>
        <w:top w:val="none" w:sz="0" w:space="0" w:color="auto"/>
        <w:left w:val="none" w:sz="0" w:space="0" w:color="auto"/>
        <w:bottom w:val="none" w:sz="0" w:space="0" w:color="auto"/>
        <w:right w:val="none" w:sz="0" w:space="0" w:color="auto"/>
      </w:divBdr>
    </w:div>
    <w:div w:id="1378966461">
      <w:bodyDiv w:val="1"/>
      <w:marLeft w:val="0"/>
      <w:marRight w:val="0"/>
      <w:marTop w:val="0"/>
      <w:marBottom w:val="0"/>
      <w:divBdr>
        <w:top w:val="none" w:sz="0" w:space="0" w:color="auto"/>
        <w:left w:val="none" w:sz="0" w:space="0" w:color="auto"/>
        <w:bottom w:val="none" w:sz="0" w:space="0" w:color="auto"/>
        <w:right w:val="none" w:sz="0" w:space="0" w:color="auto"/>
      </w:divBdr>
    </w:div>
    <w:div w:id="1433234292">
      <w:bodyDiv w:val="1"/>
      <w:marLeft w:val="0"/>
      <w:marRight w:val="0"/>
      <w:marTop w:val="0"/>
      <w:marBottom w:val="0"/>
      <w:divBdr>
        <w:top w:val="none" w:sz="0" w:space="0" w:color="auto"/>
        <w:left w:val="none" w:sz="0" w:space="0" w:color="auto"/>
        <w:bottom w:val="none" w:sz="0" w:space="0" w:color="auto"/>
        <w:right w:val="none" w:sz="0" w:space="0" w:color="auto"/>
      </w:divBdr>
    </w:div>
    <w:div w:id="1433359913">
      <w:bodyDiv w:val="1"/>
      <w:marLeft w:val="0"/>
      <w:marRight w:val="0"/>
      <w:marTop w:val="0"/>
      <w:marBottom w:val="0"/>
      <w:divBdr>
        <w:top w:val="none" w:sz="0" w:space="0" w:color="auto"/>
        <w:left w:val="none" w:sz="0" w:space="0" w:color="auto"/>
        <w:bottom w:val="none" w:sz="0" w:space="0" w:color="auto"/>
        <w:right w:val="none" w:sz="0" w:space="0" w:color="auto"/>
      </w:divBdr>
    </w:div>
    <w:div w:id="1498494923">
      <w:bodyDiv w:val="1"/>
      <w:marLeft w:val="0"/>
      <w:marRight w:val="0"/>
      <w:marTop w:val="0"/>
      <w:marBottom w:val="0"/>
      <w:divBdr>
        <w:top w:val="none" w:sz="0" w:space="0" w:color="auto"/>
        <w:left w:val="none" w:sz="0" w:space="0" w:color="auto"/>
        <w:bottom w:val="none" w:sz="0" w:space="0" w:color="auto"/>
        <w:right w:val="none" w:sz="0" w:space="0" w:color="auto"/>
      </w:divBdr>
    </w:div>
    <w:div w:id="1548489941">
      <w:bodyDiv w:val="1"/>
      <w:marLeft w:val="0"/>
      <w:marRight w:val="0"/>
      <w:marTop w:val="0"/>
      <w:marBottom w:val="0"/>
      <w:divBdr>
        <w:top w:val="none" w:sz="0" w:space="0" w:color="auto"/>
        <w:left w:val="none" w:sz="0" w:space="0" w:color="auto"/>
        <w:bottom w:val="none" w:sz="0" w:space="0" w:color="auto"/>
        <w:right w:val="none" w:sz="0" w:space="0" w:color="auto"/>
      </w:divBdr>
    </w:div>
    <w:div w:id="1616405778">
      <w:bodyDiv w:val="1"/>
      <w:marLeft w:val="0"/>
      <w:marRight w:val="0"/>
      <w:marTop w:val="0"/>
      <w:marBottom w:val="0"/>
      <w:divBdr>
        <w:top w:val="none" w:sz="0" w:space="0" w:color="auto"/>
        <w:left w:val="none" w:sz="0" w:space="0" w:color="auto"/>
        <w:bottom w:val="none" w:sz="0" w:space="0" w:color="auto"/>
        <w:right w:val="none" w:sz="0" w:space="0" w:color="auto"/>
      </w:divBdr>
    </w:div>
    <w:div w:id="1688293664">
      <w:bodyDiv w:val="1"/>
      <w:marLeft w:val="0"/>
      <w:marRight w:val="0"/>
      <w:marTop w:val="0"/>
      <w:marBottom w:val="0"/>
      <w:divBdr>
        <w:top w:val="none" w:sz="0" w:space="0" w:color="auto"/>
        <w:left w:val="none" w:sz="0" w:space="0" w:color="auto"/>
        <w:bottom w:val="none" w:sz="0" w:space="0" w:color="auto"/>
        <w:right w:val="none" w:sz="0" w:space="0" w:color="auto"/>
      </w:divBdr>
    </w:div>
    <w:div w:id="1693261599">
      <w:bodyDiv w:val="1"/>
      <w:marLeft w:val="0"/>
      <w:marRight w:val="0"/>
      <w:marTop w:val="0"/>
      <w:marBottom w:val="0"/>
      <w:divBdr>
        <w:top w:val="none" w:sz="0" w:space="0" w:color="auto"/>
        <w:left w:val="none" w:sz="0" w:space="0" w:color="auto"/>
        <w:bottom w:val="none" w:sz="0" w:space="0" w:color="auto"/>
        <w:right w:val="none" w:sz="0" w:space="0" w:color="auto"/>
      </w:divBdr>
    </w:div>
    <w:div w:id="1703481042">
      <w:bodyDiv w:val="1"/>
      <w:marLeft w:val="0"/>
      <w:marRight w:val="0"/>
      <w:marTop w:val="0"/>
      <w:marBottom w:val="0"/>
      <w:divBdr>
        <w:top w:val="none" w:sz="0" w:space="0" w:color="auto"/>
        <w:left w:val="none" w:sz="0" w:space="0" w:color="auto"/>
        <w:bottom w:val="none" w:sz="0" w:space="0" w:color="auto"/>
        <w:right w:val="none" w:sz="0" w:space="0" w:color="auto"/>
      </w:divBdr>
    </w:div>
    <w:div w:id="1722945998">
      <w:bodyDiv w:val="1"/>
      <w:marLeft w:val="0"/>
      <w:marRight w:val="0"/>
      <w:marTop w:val="0"/>
      <w:marBottom w:val="0"/>
      <w:divBdr>
        <w:top w:val="none" w:sz="0" w:space="0" w:color="auto"/>
        <w:left w:val="none" w:sz="0" w:space="0" w:color="auto"/>
        <w:bottom w:val="none" w:sz="0" w:space="0" w:color="auto"/>
        <w:right w:val="none" w:sz="0" w:space="0" w:color="auto"/>
      </w:divBdr>
    </w:div>
    <w:div w:id="1760298254">
      <w:bodyDiv w:val="1"/>
      <w:marLeft w:val="0"/>
      <w:marRight w:val="0"/>
      <w:marTop w:val="0"/>
      <w:marBottom w:val="0"/>
      <w:divBdr>
        <w:top w:val="none" w:sz="0" w:space="0" w:color="auto"/>
        <w:left w:val="none" w:sz="0" w:space="0" w:color="auto"/>
        <w:bottom w:val="none" w:sz="0" w:space="0" w:color="auto"/>
        <w:right w:val="none" w:sz="0" w:space="0" w:color="auto"/>
      </w:divBdr>
      <w:divsChild>
        <w:div w:id="184632587">
          <w:marLeft w:val="0"/>
          <w:marRight w:val="0"/>
          <w:marTop w:val="0"/>
          <w:marBottom w:val="0"/>
          <w:divBdr>
            <w:top w:val="none" w:sz="0" w:space="0" w:color="auto"/>
            <w:left w:val="none" w:sz="0" w:space="0" w:color="auto"/>
            <w:bottom w:val="none" w:sz="0" w:space="0" w:color="auto"/>
            <w:right w:val="none" w:sz="0" w:space="0" w:color="auto"/>
          </w:divBdr>
        </w:div>
        <w:div w:id="1187720198">
          <w:marLeft w:val="0"/>
          <w:marRight w:val="0"/>
          <w:marTop w:val="0"/>
          <w:marBottom w:val="0"/>
          <w:divBdr>
            <w:top w:val="none" w:sz="0" w:space="0" w:color="auto"/>
            <w:left w:val="none" w:sz="0" w:space="0" w:color="auto"/>
            <w:bottom w:val="none" w:sz="0" w:space="0" w:color="auto"/>
            <w:right w:val="none" w:sz="0" w:space="0" w:color="auto"/>
          </w:divBdr>
        </w:div>
        <w:div w:id="2069719091">
          <w:marLeft w:val="0"/>
          <w:marRight w:val="0"/>
          <w:marTop w:val="0"/>
          <w:marBottom w:val="0"/>
          <w:divBdr>
            <w:top w:val="none" w:sz="0" w:space="0" w:color="auto"/>
            <w:left w:val="none" w:sz="0" w:space="0" w:color="auto"/>
            <w:bottom w:val="none" w:sz="0" w:space="0" w:color="auto"/>
            <w:right w:val="none" w:sz="0" w:space="0" w:color="auto"/>
          </w:divBdr>
        </w:div>
      </w:divsChild>
    </w:div>
    <w:div w:id="1769695709">
      <w:bodyDiv w:val="1"/>
      <w:marLeft w:val="0"/>
      <w:marRight w:val="0"/>
      <w:marTop w:val="0"/>
      <w:marBottom w:val="0"/>
      <w:divBdr>
        <w:top w:val="none" w:sz="0" w:space="0" w:color="auto"/>
        <w:left w:val="none" w:sz="0" w:space="0" w:color="auto"/>
        <w:bottom w:val="none" w:sz="0" w:space="0" w:color="auto"/>
        <w:right w:val="none" w:sz="0" w:space="0" w:color="auto"/>
      </w:divBdr>
    </w:div>
    <w:div w:id="1770468137">
      <w:bodyDiv w:val="1"/>
      <w:marLeft w:val="0"/>
      <w:marRight w:val="0"/>
      <w:marTop w:val="0"/>
      <w:marBottom w:val="0"/>
      <w:divBdr>
        <w:top w:val="none" w:sz="0" w:space="0" w:color="auto"/>
        <w:left w:val="none" w:sz="0" w:space="0" w:color="auto"/>
        <w:bottom w:val="none" w:sz="0" w:space="0" w:color="auto"/>
        <w:right w:val="none" w:sz="0" w:space="0" w:color="auto"/>
      </w:divBdr>
    </w:div>
    <w:div w:id="1776123622">
      <w:bodyDiv w:val="1"/>
      <w:marLeft w:val="0"/>
      <w:marRight w:val="0"/>
      <w:marTop w:val="0"/>
      <w:marBottom w:val="0"/>
      <w:divBdr>
        <w:top w:val="none" w:sz="0" w:space="0" w:color="auto"/>
        <w:left w:val="none" w:sz="0" w:space="0" w:color="auto"/>
        <w:bottom w:val="none" w:sz="0" w:space="0" w:color="auto"/>
        <w:right w:val="none" w:sz="0" w:space="0" w:color="auto"/>
      </w:divBdr>
      <w:divsChild>
        <w:div w:id="1620836524">
          <w:marLeft w:val="0"/>
          <w:marRight w:val="0"/>
          <w:marTop w:val="0"/>
          <w:marBottom w:val="0"/>
          <w:divBdr>
            <w:top w:val="none" w:sz="0" w:space="0" w:color="auto"/>
            <w:left w:val="none" w:sz="0" w:space="0" w:color="auto"/>
            <w:bottom w:val="none" w:sz="0" w:space="0" w:color="auto"/>
            <w:right w:val="none" w:sz="0" w:space="0" w:color="auto"/>
          </w:divBdr>
        </w:div>
        <w:div w:id="1103571718">
          <w:marLeft w:val="0"/>
          <w:marRight w:val="0"/>
          <w:marTop w:val="0"/>
          <w:marBottom w:val="0"/>
          <w:divBdr>
            <w:top w:val="none" w:sz="0" w:space="0" w:color="auto"/>
            <w:left w:val="none" w:sz="0" w:space="0" w:color="auto"/>
            <w:bottom w:val="none" w:sz="0" w:space="0" w:color="auto"/>
            <w:right w:val="none" w:sz="0" w:space="0" w:color="auto"/>
          </w:divBdr>
        </w:div>
        <w:div w:id="611205068">
          <w:marLeft w:val="0"/>
          <w:marRight w:val="0"/>
          <w:marTop w:val="0"/>
          <w:marBottom w:val="0"/>
          <w:divBdr>
            <w:top w:val="none" w:sz="0" w:space="0" w:color="auto"/>
            <w:left w:val="none" w:sz="0" w:space="0" w:color="auto"/>
            <w:bottom w:val="none" w:sz="0" w:space="0" w:color="auto"/>
            <w:right w:val="none" w:sz="0" w:space="0" w:color="auto"/>
          </w:divBdr>
        </w:div>
        <w:div w:id="581794357">
          <w:marLeft w:val="0"/>
          <w:marRight w:val="0"/>
          <w:marTop w:val="0"/>
          <w:marBottom w:val="0"/>
          <w:divBdr>
            <w:top w:val="none" w:sz="0" w:space="0" w:color="auto"/>
            <w:left w:val="none" w:sz="0" w:space="0" w:color="auto"/>
            <w:bottom w:val="none" w:sz="0" w:space="0" w:color="auto"/>
            <w:right w:val="none" w:sz="0" w:space="0" w:color="auto"/>
          </w:divBdr>
        </w:div>
      </w:divsChild>
    </w:div>
    <w:div w:id="1785886452">
      <w:bodyDiv w:val="1"/>
      <w:marLeft w:val="0"/>
      <w:marRight w:val="0"/>
      <w:marTop w:val="0"/>
      <w:marBottom w:val="0"/>
      <w:divBdr>
        <w:top w:val="none" w:sz="0" w:space="0" w:color="auto"/>
        <w:left w:val="none" w:sz="0" w:space="0" w:color="auto"/>
        <w:bottom w:val="none" w:sz="0" w:space="0" w:color="auto"/>
        <w:right w:val="none" w:sz="0" w:space="0" w:color="auto"/>
      </w:divBdr>
    </w:div>
    <w:div w:id="1811708483">
      <w:bodyDiv w:val="1"/>
      <w:marLeft w:val="0"/>
      <w:marRight w:val="0"/>
      <w:marTop w:val="0"/>
      <w:marBottom w:val="0"/>
      <w:divBdr>
        <w:top w:val="none" w:sz="0" w:space="0" w:color="auto"/>
        <w:left w:val="none" w:sz="0" w:space="0" w:color="auto"/>
        <w:bottom w:val="none" w:sz="0" w:space="0" w:color="auto"/>
        <w:right w:val="none" w:sz="0" w:space="0" w:color="auto"/>
      </w:divBdr>
    </w:div>
    <w:div w:id="1819104821">
      <w:bodyDiv w:val="1"/>
      <w:marLeft w:val="0"/>
      <w:marRight w:val="0"/>
      <w:marTop w:val="0"/>
      <w:marBottom w:val="0"/>
      <w:divBdr>
        <w:top w:val="none" w:sz="0" w:space="0" w:color="auto"/>
        <w:left w:val="none" w:sz="0" w:space="0" w:color="auto"/>
        <w:bottom w:val="none" w:sz="0" w:space="0" w:color="auto"/>
        <w:right w:val="none" w:sz="0" w:space="0" w:color="auto"/>
      </w:divBdr>
      <w:divsChild>
        <w:div w:id="242027750">
          <w:marLeft w:val="0"/>
          <w:marRight w:val="0"/>
          <w:marTop w:val="0"/>
          <w:marBottom w:val="0"/>
          <w:divBdr>
            <w:top w:val="none" w:sz="0" w:space="0" w:color="auto"/>
            <w:left w:val="none" w:sz="0" w:space="0" w:color="auto"/>
            <w:bottom w:val="none" w:sz="0" w:space="0" w:color="auto"/>
            <w:right w:val="none" w:sz="0" w:space="0" w:color="auto"/>
          </w:divBdr>
        </w:div>
        <w:div w:id="375282708">
          <w:marLeft w:val="0"/>
          <w:marRight w:val="0"/>
          <w:marTop w:val="0"/>
          <w:marBottom w:val="0"/>
          <w:divBdr>
            <w:top w:val="none" w:sz="0" w:space="0" w:color="auto"/>
            <w:left w:val="none" w:sz="0" w:space="0" w:color="auto"/>
            <w:bottom w:val="none" w:sz="0" w:space="0" w:color="auto"/>
            <w:right w:val="none" w:sz="0" w:space="0" w:color="auto"/>
          </w:divBdr>
        </w:div>
        <w:div w:id="414061343">
          <w:marLeft w:val="0"/>
          <w:marRight w:val="0"/>
          <w:marTop w:val="0"/>
          <w:marBottom w:val="0"/>
          <w:divBdr>
            <w:top w:val="none" w:sz="0" w:space="0" w:color="auto"/>
            <w:left w:val="none" w:sz="0" w:space="0" w:color="auto"/>
            <w:bottom w:val="none" w:sz="0" w:space="0" w:color="auto"/>
            <w:right w:val="none" w:sz="0" w:space="0" w:color="auto"/>
          </w:divBdr>
        </w:div>
        <w:div w:id="869345742">
          <w:marLeft w:val="0"/>
          <w:marRight w:val="0"/>
          <w:marTop w:val="0"/>
          <w:marBottom w:val="0"/>
          <w:divBdr>
            <w:top w:val="none" w:sz="0" w:space="0" w:color="auto"/>
            <w:left w:val="none" w:sz="0" w:space="0" w:color="auto"/>
            <w:bottom w:val="none" w:sz="0" w:space="0" w:color="auto"/>
            <w:right w:val="none" w:sz="0" w:space="0" w:color="auto"/>
          </w:divBdr>
        </w:div>
        <w:div w:id="1206599303">
          <w:marLeft w:val="0"/>
          <w:marRight w:val="0"/>
          <w:marTop w:val="0"/>
          <w:marBottom w:val="0"/>
          <w:divBdr>
            <w:top w:val="none" w:sz="0" w:space="0" w:color="auto"/>
            <w:left w:val="none" w:sz="0" w:space="0" w:color="auto"/>
            <w:bottom w:val="none" w:sz="0" w:space="0" w:color="auto"/>
            <w:right w:val="none" w:sz="0" w:space="0" w:color="auto"/>
          </w:divBdr>
        </w:div>
        <w:div w:id="1271939610">
          <w:marLeft w:val="0"/>
          <w:marRight w:val="0"/>
          <w:marTop w:val="0"/>
          <w:marBottom w:val="0"/>
          <w:divBdr>
            <w:top w:val="none" w:sz="0" w:space="0" w:color="auto"/>
            <w:left w:val="none" w:sz="0" w:space="0" w:color="auto"/>
            <w:bottom w:val="none" w:sz="0" w:space="0" w:color="auto"/>
            <w:right w:val="none" w:sz="0" w:space="0" w:color="auto"/>
          </w:divBdr>
        </w:div>
        <w:div w:id="1318534030">
          <w:marLeft w:val="0"/>
          <w:marRight w:val="0"/>
          <w:marTop w:val="0"/>
          <w:marBottom w:val="0"/>
          <w:divBdr>
            <w:top w:val="none" w:sz="0" w:space="0" w:color="auto"/>
            <w:left w:val="none" w:sz="0" w:space="0" w:color="auto"/>
            <w:bottom w:val="none" w:sz="0" w:space="0" w:color="auto"/>
            <w:right w:val="none" w:sz="0" w:space="0" w:color="auto"/>
          </w:divBdr>
        </w:div>
        <w:div w:id="1379428489">
          <w:marLeft w:val="0"/>
          <w:marRight w:val="0"/>
          <w:marTop w:val="0"/>
          <w:marBottom w:val="0"/>
          <w:divBdr>
            <w:top w:val="none" w:sz="0" w:space="0" w:color="auto"/>
            <w:left w:val="none" w:sz="0" w:space="0" w:color="auto"/>
            <w:bottom w:val="none" w:sz="0" w:space="0" w:color="auto"/>
            <w:right w:val="none" w:sz="0" w:space="0" w:color="auto"/>
          </w:divBdr>
        </w:div>
        <w:div w:id="1480535592">
          <w:marLeft w:val="0"/>
          <w:marRight w:val="0"/>
          <w:marTop w:val="0"/>
          <w:marBottom w:val="0"/>
          <w:divBdr>
            <w:top w:val="none" w:sz="0" w:space="0" w:color="auto"/>
            <w:left w:val="none" w:sz="0" w:space="0" w:color="auto"/>
            <w:bottom w:val="none" w:sz="0" w:space="0" w:color="auto"/>
            <w:right w:val="none" w:sz="0" w:space="0" w:color="auto"/>
          </w:divBdr>
        </w:div>
        <w:div w:id="1773627243">
          <w:marLeft w:val="0"/>
          <w:marRight w:val="0"/>
          <w:marTop w:val="0"/>
          <w:marBottom w:val="0"/>
          <w:divBdr>
            <w:top w:val="none" w:sz="0" w:space="0" w:color="auto"/>
            <w:left w:val="none" w:sz="0" w:space="0" w:color="auto"/>
            <w:bottom w:val="none" w:sz="0" w:space="0" w:color="auto"/>
            <w:right w:val="none" w:sz="0" w:space="0" w:color="auto"/>
          </w:divBdr>
        </w:div>
        <w:div w:id="1779569350">
          <w:marLeft w:val="0"/>
          <w:marRight w:val="0"/>
          <w:marTop w:val="0"/>
          <w:marBottom w:val="0"/>
          <w:divBdr>
            <w:top w:val="none" w:sz="0" w:space="0" w:color="auto"/>
            <w:left w:val="none" w:sz="0" w:space="0" w:color="auto"/>
            <w:bottom w:val="none" w:sz="0" w:space="0" w:color="auto"/>
            <w:right w:val="none" w:sz="0" w:space="0" w:color="auto"/>
          </w:divBdr>
        </w:div>
        <w:div w:id="1898276370">
          <w:marLeft w:val="0"/>
          <w:marRight w:val="0"/>
          <w:marTop w:val="0"/>
          <w:marBottom w:val="0"/>
          <w:divBdr>
            <w:top w:val="none" w:sz="0" w:space="0" w:color="auto"/>
            <w:left w:val="none" w:sz="0" w:space="0" w:color="auto"/>
            <w:bottom w:val="none" w:sz="0" w:space="0" w:color="auto"/>
            <w:right w:val="none" w:sz="0" w:space="0" w:color="auto"/>
          </w:divBdr>
        </w:div>
        <w:div w:id="1934778948">
          <w:marLeft w:val="0"/>
          <w:marRight w:val="0"/>
          <w:marTop w:val="0"/>
          <w:marBottom w:val="0"/>
          <w:divBdr>
            <w:top w:val="none" w:sz="0" w:space="0" w:color="auto"/>
            <w:left w:val="none" w:sz="0" w:space="0" w:color="auto"/>
            <w:bottom w:val="none" w:sz="0" w:space="0" w:color="auto"/>
            <w:right w:val="none" w:sz="0" w:space="0" w:color="auto"/>
          </w:divBdr>
        </w:div>
        <w:div w:id="1987588526">
          <w:marLeft w:val="0"/>
          <w:marRight w:val="0"/>
          <w:marTop w:val="0"/>
          <w:marBottom w:val="0"/>
          <w:divBdr>
            <w:top w:val="none" w:sz="0" w:space="0" w:color="auto"/>
            <w:left w:val="none" w:sz="0" w:space="0" w:color="auto"/>
            <w:bottom w:val="none" w:sz="0" w:space="0" w:color="auto"/>
            <w:right w:val="none" w:sz="0" w:space="0" w:color="auto"/>
          </w:divBdr>
        </w:div>
        <w:div w:id="2038387556">
          <w:marLeft w:val="0"/>
          <w:marRight w:val="0"/>
          <w:marTop w:val="0"/>
          <w:marBottom w:val="0"/>
          <w:divBdr>
            <w:top w:val="none" w:sz="0" w:space="0" w:color="auto"/>
            <w:left w:val="none" w:sz="0" w:space="0" w:color="auto"/>
            <w:bottom w:val="none" w:sz="0" w:space="0" w:color="auto"/>
            <w:right w:val="none" w:sz="0" w:space="0" w:color="auto"/>
          </w:divBdr>
        </w:div>
      </w:divsChild>
    </w:div>
    <w:div w:id="1829204452">
      <w:bodyDiv w:val="1"/>
      <w:marLeft w:val="0"/>
      <w:marRight w:val="0"/>
      <w:marTop w:val="0"/>
      <w:marBottom w:val="0"/>
      <w:divBdr>
        <w:top w:val="none" w:sz="0" w:space="0" w:color="auto"/>
        <w:left w:val="none" w:sz="0" w:space="0" w:color="auto"/>
        <w:bottom w:val="none" w:sz="0" w:space="0" w:color="auto"/>
        <w:right w:val="none" w:sz="0" w:space="0" w:color="auto"/>
      </w:divBdr>
    </w:div>
    <w:div w:id="1890191544">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
    <w:div w:id="1918395917">
      <w:bodyDiv w:val="1"/>
      <w:marLeft w:val="0"/>
      <w:marRight w:val="0"/>
      <w:marTop w:val="0"/>
      <w:marBottom w:val="0"/>
      <w:divBdr>
        <w:top w:val="none" w:sz="0" w:space="0" w:color="auto"/>
        <w:left w:val="none" w:sz="0" w:space="0" w:color="auto"/>
        <w:bottom w:val="none" w:sz="0" w:space="0" w:color="auto"/>
        <w:right w:val="none" w:sz="0" w:space="0" w:color="auto"/>
      </w:divBdr>
    </w:div>
    <w:div w:id="1927958148">
      <w:bodyDiv w:val="1"/>
      <w:marLeft w:val="0"/>
      <w:marRight w:val="0"/>
      <w:marTop w:val="0"/>
      <w:marBottom w:val="0"/>
      <w:divBdr>
        <w:top w:val="none" w:sz="0" w:space="0" w:color="auto"/>
        <w:left w:val="none" w:sz="0" w:space="0" w:color="auto"/>
        <w:bottom w:val="none" w:sz="0" w:space="0" w:color="auto"/>
        <w:right w:val="none" w:sz="0" w:space="0" w:color="auto"/>
      </w:divBdr>
      <w:divsChild>
        <w:div w:id="627398394">
          <w:marLeft w:val="0"/>
          <w:marRight w:val="0"/>
          <w:marTop w:val="0"/>
          <w:marBottom w:val="0"/>
          <w:divBdr>
            <w:top w:val="none" w:sz="0" w:space="0" w:color="auto"/>
            <w:left w:val="none" w:sz="0" w:space="0" w:color="auto"/>
            <w:bottom w:val="none" w:sz="0" w:space="0" w:color="auto"/>
            <w:right w:val="none" w:sz="0" w:space="0" w:color="auto"/>
          </w:divBdr>
        </w:div>
        <w:div w:id="1636325575">
          <w:marLeft w:val="0"/>
          <w:marRight w:val="0"/>
          <w:marTop w:val="0"/>
          <w:marBottom w:val="0"/>
          <w:divBdr>
            <w:top w:val="none" w:sz="0" w:space="0" w:color="auto"/>
            <w:left w:val="none" w:sz="0" w:space="0" w:color="auto"/>
            <w:bottom w:val="none" w:sz="0" w:space="0" w:color="auto"/>
            <w:right w:val="none" w:sz="0" w:space="0" w:color="auto"/>
          </w:divBdr>
        </w:div>
      </w:divsChild>
    </w:div>
    <w:div w:id="193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9366824">
          <w:marLeft w:val="0"/>
          <w:marRight w:val="0"/>
          <w:marTop w:val="0"/>
          <w:marBottom w:val="0"/>
          <w:divBdr>
            <w:top w:val="none" w:sz="0" w:space="0" w:color="auto"/>
            <w:left w:val="none" w:sz="0" w:space="0" w:color="auto"/>
            <w:bottom w:val="none" w:sz="0" w:space="0" w:color="auto"/>
            <w:right w:val="none" w:sz="0" w:space="0" w:color="auto"/>
          </w:divBdr>
        </w:div>
        <w:div w:id="308676997">
          <w:marLeft w:val="0"/>
          <w:marRight w:val="0"/>
          <w:marTop w:val="0"/>
          <w:marBottom w:val="0"/>
          <w:divBdr>
            <w:top w:val="none" w:sz="0" w:space="0" w:color="auto"/>
            <w:left w:val="none" w:sz="0" w:space="0" w:color="auto"/>
            <w:bottom w:val="none" w:sz="0" w:space="0" w:color="auto"/>
            <w:right w:val="none" w:sz="0" w:space="0" w:color="auto"/>
          </w:divBdr>
        </w:div>
        <w:div w:id="382219390">
          <w:marLeft w:val="0"/>
          <w:marRight w:val="0"/>
          <w:marTop w:val="0"/>
          <w:marBottom w:val="0"/>
          <w:divBdr>
            <w:top w:val="none" w:sz="0" w:space="0" w:color="auto"/>
            <w:left w:val="none" w:sz="0" w:space="0" w:color="auto"/>
            <w:bottom w:val="none" w:sz="0" w:space="0" w:color="auto"/>
            <w:right w:val="none" w:sz="0" w:space="0" w:color="auto"/>
          </w:divBdr>
        </w:div>
        <w:div w:id="524755722">
          <w:marLeft w:val="0"/>
          <w:marRight w:val="0"/>
          <w:marTop w:val="0"/>
          <w:marBottom w:val="0"/>
          <w:divBdr>
            <w:top w:val="none" w:sz="0" w:space="0" w:color="auto"/>
            <w:left w:val="none" w:sz="0" w:space="0" w:color="auto"/>
            <w:bottom w:val="none" w:sz="0" w:space="0" w:color="auto"/>
            <w:right w:val="none" w:sz="0" w:space="0" w:color="auto"/>
          </w:divBdr>
        </w:div>
        <w:div w:id="628586562">
          <w:marLeft w:val="0"/>
          <w:marRight w:val="0"/>
          <w:marTop w:val="0"/>
          <w:marBottom w:val="0"/>
          <w:divBdr>
            <w:top w:val="none" w:sz="0" w:space="0" w:color="auto"/>
            <w:left w:val="none" w:sz="0" w:space="0" w:color="auto"/>
            <w:bottom w:val="none" w:sz="0" w:space="0" w:color="auto"/>
            <w:right w:val="none" w:sz="0" w:space="0" w:color="auto"/>
          </w:divBdr>
        </w:div>
        <w:div w:id="713583553">
          <w:marLeft w:val="0"/>
          <w:marRight w:val="0"/>
          <w:marTop w:val="0"/>
          <w:marBottom w:val="0"/>
          <w:divBdr>
            <w:top w:val="none" w:sz="0" w:space="0" w:color="auto"/>
            <w:left w:val="none" w:sz="0" w:space="0" w:color="auto"/>
            <w:bottom w:val="none" w:sz="0" w:space="0" w:color="auto"/>
            <w:right w:val="none" w:sz="0" w:space="0" w:color="auto"/>
          </w:divBdr>
        </w:div>
        <w:div w:id="759109113">
          <w:marLeft w:val="0"/>
          <w:marRight w:val="0"/>
          <w:marTop w:val="0"/>
          <w:marBottom w:val="0"/>
          <w:divBdr>
            <w:top w:val="none" w:sz="0" w:space="0" w:color="auto"/>
            <w:left w:val="none" w:sz="0" w:space="0" w:color="auto"/>
            <w:bottom w:val="none" w:sz="0" w:space="0" w:color="auto"/>
            <w:right w:val="none" w:sz="0" w:space="0" w:color="auto"/>
          </w:divBdr>
        </w:div>
        <w:div w:id="798841334">
          <w:marLeft w:val="0"/>
          <w:marRight w:val="0"/>
          <w:marTop w:val="0"/>
          <w:marBottom w:val="0"/>
          <w:divBdr>
            <w:top w:val="none" w:sz="0" w:space="0" w:color="auto"/>
            <w:left w:val="none" w:sz="0" w:space="0" w:color="auto"/>
            <w:bottom w:val="none" w:sz="0" w:space="0" w:color="auto"/>
            <w:right w:val="none" w:sz="0" w:space="0" w:color="auto"/>
          </w:divBdr>
        </w:div>
        <w:div w:id="1078556467">
          <w:marLeft w:val="0"/>
          <w:marRight w:val="0"/>
          <w:marTop w:val="0"/>
          <w:marBottom w:val="0"/>
          <w:divBdr>
            <w:top w:val="none" w:sz="0" w:space="0" w:color="auto"/>
            <w:left w:val="none" w:sz="0" w:space="0" w:color="auto"/>
            <w:bottom w:val="none" w:sz="0" w:space="0" w:color="auto"/>
            <w:right w:val="none" w:sz="0" w:space="0" w:color="auto"/>
          </w:divBdr>
        </w:div>
        <w:div w:id="1511800713">
          <w:marLeft w:val="0"/>
          <w:marRight w:val="0"/>
          <w:marTop w:val="0"/>
          <w:marBottom w:val="0"/>
          <w:divBdr>
            <w:top w:val="none" w:sz="0" w:space="0" w:color="auto"/>
            <w:left w:val="none" w:sz="0" w:space="0" w:color="auto"/>
            <w:bottom w:val="none" w:sz="0" w:space="0" w:color="auto"/>
            <w:right w:val="none" w:sz="0" w:space="0" w:color="auto"/>
          </w:divBdr>
        </w:div>
        <w:div w:id="1517577254">
          <w:marLeft w:val="0"/>
          <w:marRight w:val="0"/>
          <w:marTop w:val="0"/>
          <w:marBottom w:val="0"/>
          <w:divBdr>
            <w:top w:val="none" w:sz="0" w:space="0" w:color="auto"/>
            <w:left w:val="none" w:sz="0" w:space="0" w:color="auto"/>
            <w:bottom w:val="none" w:sz="0" w:space="0" w:color="auto"/>
            <w:right w:val="none" w:sz="0" w:space="0" w:color="auto"/>
          </w:divBdr>
        </w:div>
        <w:div w:id="1749574140">
          <w:marLeft w:val="0"/>
          <w:marRight w:val="0"/>
          <w:marTop w:val="0"/>
          <w:marBottom w:val="0"/>
          <w:divBdr>
            <w:top w:val="none" w:sz="0" w:space="0" w:color="auto"/>
            <w:left w:val="none" w:sz="0" w:space="0" w:color="auto"/>
            <w:bottom w:val="none" w:sz="0" w:space="0" w:color="auto"/>
            <w:right w:val="none" w:sz="0" w:space="0" w:color="auto"/>
          </w:divBdr>
        </w:div>
        <w:div w:id="2126002268">
          <w:marLeft w:val="0"/>
          <w:marRight w:val="0"/>
          <w:marTop w:val="0"/>
          <w:marBottom w:val="0"/>
          <w:divBdr>
            <w:top w:val="none" w:sz="0" w:space="0" w:color="auto"/>
            <w:left w:val="none" w:sz="0" w:space="0" w:color="auto"/>
            <w:bottom w:val="none" w:sz="0" w:space="0" w:color="auto"/>
            <w:right w:val="none" w:sz="0" w:space="0" w:color="auto"/>
          </w:divBdr>
        </w:div>
      </w:divsChild>
    </w:div>
    <w:div w:id="1932006590">
      <w:bodyDiv w:val="1"/>
      <w:marLeft w:val="0"/>
      <w:marRight w:val="0"/>
      <w:marTop w:val="0"/>
      <w:marBottom w:val="0"/>
      <w:divBdr>
        <w:top w:val="none" w:sz="0" w:space="0" w:color="auto"/>
        <w:left w:val="none" w:sz="0" w:space="0" w:color="auto"/>
        <w:bottom w:val="none" w:sz="0" w:space="0" w:color="auto"/>
        <w:right w:val="none" w:sz="0" w:space="0" w:color="auto"/>
      </w:divBdr>
    </w:div>
    <w:div w:id="1947540987">
      <w:bodyDiv w:val="1"/>
      <w:marLeft w:val="0"/>
      <w:marRight w:val="0"/>
      <w:marTop w:val="0"/>
      <w:marBottom w:val="0"/>
      <w:divBdr>
        <w:top w:val="none" w:sz="0" w:space="0" w:color="auto"/>
        <w:left w:val="none" w:sz="0" w:space="0" w:color="auto"/>
        <w:bottom w:val="none" w:sz="0" w:space="0" w:color="auto"/>
        <w:right w:val="none" w:sz="0" w:space="0" w:color="auto"/>
      </w:divBdr>
    </w:div>
    <w:div w:id="2015447456">
      <w:bodyDiv w:val="1"/>
      <w:marLeft w:val="0"/>
      <w:marRight w:val="0"/>
      <w:marTop w:val="0"/>
      <w:marBottom w:val="0"/>
      <w:divBdr>
        <w:top w:val="none" w:sz="0" w:space="0" w:color="auto"/>
        <w:left w:val="none" w:sz="0" w:space="0" w:color="auto"/>
        <w:bottom w:val="none" w:sz="0" w:space="0" w:color="auto"/>
        <w:right w:val="none" w:sz="0" w:space="0" w:color="auto"/>
      </w:divBdr>
    </w:div>
    <w:div w:id="2015717343">
      <w:bodyDiv w:val="1"/>
      <w:marLeft w:val="0"/>
      <w:marRight w:val="0"/>
      <w:marTop w:val="0"/>
      <w:marBottom w:val="0"/>
      <w:divBdr>
        <w:top w:val="none" w:sz="0" w:space="0" w:color="auto"/>
        <w:left w:val="none" w:sz="0" w:space="0" w:color="auto"/>
        <w:bottom w:val="none" w:sz="0" w:space="0" w:color="auto"/>
        <w:right w:val="none" w:sz="0" w:space="0" w:color="auto"/>
      </w:divBdr>
    </w:div>
    <w:div w:id="2032757417">
      <w:bodyDiv w:val="1"/>
      <w:marLeft w:val="0"/>
      <w:marRight w:val="0"/>
      <w:marTop w:val="0"/>
      <w:marBottom w:val="0"/>
      <w:divBdr>
        <w:top w:val="none" w:sz="0" w:space="0" w:color="auto"/>
        <w:left w:val="none" w:sz="0" w:space="0" w:color="auto"/>
        <w:bottom w:val="none" w:sz="0" w:space="0" w:color="auto"/>
        <w:right w:val="none" w:sz="0" w:space="0" w:color="auto"/>
      </w:divBdr>
    </w:div>
    <w:div w:id="2051687672">
      <w:bodyDiv w:val="1"/>
      <w:marLeft w:val="0"/>
      <w:marRight w:val="0"/>
      <w:marTop w:val="0"/>
      <w:marBottom w:val="0"/>
      <w:divBdr>
        <w:top w:val="none" w:sz="0" w:space="0" w:color="auto"/>
        <w:left w:val="none" w:sz="0" w:space="0" w:color="auto"/>
        <w:bottom w:val="none" w:sz="0" w:space="0" w:color="auto"/>
        <w:right w:val="none" w:sz="0" w:space="0" w:color="auto"/>
      </w:divBdr>
    </w:div>
    <w:div w:id="2062705892">
      <w:bodyDiv w:val="1"/>
      <w:marLeft w:val="0"/>
      <w:marRight w:val="0"/>
      <w:marTop w:val="0"/>
      <w:marBottom w:val="0"/>
      <w:divBdr>
        <w:top w:val="none" w:sz="0" w:space="0" w:color="auto"/>
        <w:left w:val="none" w:sz="0" w:space="0" w:color="auto"/>
        <w:bottom w:val="none" w:sz="0" w:space="0" w:color="auto"/>
        <w:right w:val="none" w:sz="0" w:space="0" w:color="auto"/>
      </w:divBdr>
    </w:div>
    <w:div w:id="2114548782">
      <w:bodyDiv w:val="1"/>
      <w:marLeft w:val="0"/>
      <w:marRight w:val="0"/>
      <w:marTop w:val="0"/>
      <w:marBottom w:val="0"/>
      <w:divBdr>
        <w:top w:val="none" w:sz="0" w:space="0" w:color="auto"/>
        <w:left w:val="none" w:sz="0" w:space="0" w:color="auto"/>
        <w:bottom w:val="none" w:sz="0" w:space="0" w:color="auto"/>
        <w:right w:val="none" w:sz="0" w:space="0" w:color="auto"/>
      </w:divBdr>
    </w:div>
    <w:div w:id="2133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ca.rzd.ru" TargetMode="External"/><Relationship Id="rId26" Type="http://schemas.openxmlformats.org/officeDocument/2006/relationships/hyperlink" Target="https://www.consultant.ru/document/cons_doc_LAW_454305/fe1ea3ca3855c3a34b9d8f333f8eb8d9149c5df9/" TargetMode="External"/><Relationship Id="rId39" Type="http://schemas.openxmlformats.org/officeDocument/2006/relationships/footer" Target="footer3.xml"/><Relationship Id="rId21" Type="http://schemas.openxmlformats.org/officeDocument/2006/relationships/hyperlink" Target="mailto:ca@gvc.rzd.ru" TargetMode="External"/><Relationship Id="rId34" Type="http://schemas.openxmlformats.org/officeDocument/2006/relationships/header" Target="header1.xml"/><Relationship Id="rId42" Type="http://schemas.openxmlformats.org/officeDocument/2006/relationships/fontTable" Target="fontTable.xm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ca.rzd.ru" TargetMode="External"/><Relationship Id="rId29" Type="http://schemas.openxmlformats.org/officeDocument/2006/relationships/hyperlink" Target="https://normativ.kontur.ru/document?moduleId=1&amp;documentId=45515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ca.rzd.ru" TargetMode="External"/><Relationship Id="rId32" Type="http://schemas.openxmlformats.org/officeDocument/2006/relationships/hyperlink" Target="mailto:ca@gvc.rzd.ru" TargetMode="External"/><Relationship Id="rId37" Type="http://schemas.openxmlformats.org/officeDocument/2006/relationships/footer" Target="footer2.xml"/><Relationship Id="rId40" Type="http://schemas.openxmlformats.org/officeDocument/2006/relationships/header" Target="header4.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ca.rzd" TargetMode="External"/><Relationship Id="rId28" Type="http://schemas.openxmlformats.org/officeDocument/2006/relationships/hyperlink" Target="consultantplus://offline/ref=87FB9063013D0DEE43D88B2A9718A4C67BED9EFBE0D7B6697A71F871277FB74F42C4C4A6FC72E810203304DE632D0183EA8914AB8707BE94HBkEP" TargetMode="External"/><Relationship Id="rId36"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ca.rzd" TargetMode="External"/><Relationship Id="rId31" Type="http://schemas.openxmlformats.org/officeDocument/2006/relationships/hyperlink" Target="http://www.ca.rzd"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a.rzd.ru" TargetMode="External"/><Relationship Id="rId27" Type="http://schemas.openxmlformats.org/officeDocument/2006/relationships/hyperlink" Target="http://www.ca.rzd.ru" TargetMode="External"/><Relationship Id="rId30" Type="http://schemas.openxmlformats.org/officeDocument/2006/relationships/hyperlink" Target="consultantplus://offline/ref=87FB9063013D0DEE43D88B2A9718A4C67BED9EFBE0D7B6697A71F871277FB74F42C4C4A6FC72E810203304DE632D0183EA8914AB8707BE94HBkEP"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ca.rzd" TargetMode="External"/><Relationship Id="rId25" Type="http://schemas.openxmlformats.org/officeDocument/2006/relationships/hyperlink" Target="https://www.consultant.ru/document/cons_doc_LAW_385332/1f39149a9579c6ba18ad0c2ee58fc34c2de758f1/" TargetMode="External"/><Relationship Id="rId33" Type="http://schemas.openxmlformats.org/officeDocument/2006/relationships/hyperlink" Target="mailto:gvck@gvc.rzd.ru" TargetMode="External"/><Relationship Id="rId38" Type="http://schemas.openxmlformats.org/officeDocument/2006/relationships/header" Target="header3.xml"/><Relationship Id="rId46" Type="http://schemas.microsoft.com/office/2016/09/relationships/commentsIds" Target="commentsIds.xml"/><Relationship Id="rId20" Type="http://schemas.openxmlformats.org/officeDocument/2006/relationships/hyperlink" Target="http://www.ca.rzd.ru" TargetMode="External"/><Relationship Id="rId4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ybakov.MPKTBCKI\Application%20Data\Microsoft\&#1064;&#1072;&#1073;&#1083;&#1086;&#1085;&#1099;\Normal_N.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F7F17DB1A17D49BA02EA75FF98993D" ma:contentTypeVersion="12" ma:contentTypeDescription="Создание документа." ma:contentTypeScope="" ma:versionID="74a1bba3c3ee37629bb7acbb5995b9f3">
  <xsd:schema xmlns:xsd="http://www.w3.org/2001/XMLSchema" xmlns:xs="http://www.w3.org/2001/XMLSchema" xmlns:p="http://schemas.microsoft.com/office/2006/metadata/properties" xmlns:ns1="http://schemas.microsoft.com/sharepoint/v3" xmlns:ns2="9a6414fe-5a7e-4c78-8b5d-a35b1b2a819e" targetNamespace="http://schemas.microsoft.com/office/2006/metadata/properties" ma:root="true" ma:fieldsID="a4d537de89b4b432d3030cffac17c593" ns1:_="" ns2:_="">
    <xsd:import namespace="http://schemas.microsoft.com/sharepoint/v3"/>
    <xsd:import namespace="9a6414fe-5a7e-4c78-8b5d-a35b1b2a819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Исключение из политики" ma:hidden="true" ma:internalName="_dlc_Exempt" ma:readOnly="true">
      <xsd:simpleType>
        <xsd:restriction base="dms:Unknown"/>
      </xsd:simpleType>
    </xsd:element>
    <xsd:element name="_dlc_ExpireDateSaved" ma:index="12" nillable="true" ma:displayName="Исходный срок действия" ma:hidden="true" ma:internalName="_dlc_ExpireDateSaved" ma:readOnly="true">
      <xsd:simpleType>
        <xsd:restriction base="dms:DateTime"/>
      </xsd:simpleType>
    </xsd:element>
    <xsd:element name="_dlc_ExpireDate" ma:index="13" nillable="true" ma:displayName="Срок действия"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6414fe-5a7e-4c78-8b5d-a35b1b2a819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Документ</p:Name>
  <p:Description/>
  <p:Statement/>
  <p:PolicyItems>
    <p:PolicyItem featureId="Microsoft.Office.RecordsManagement.PolicyFeatures.PolicyAudit" staticId="0x0101006AF7F17DB1A17D49BA02EA75FF98993D|254968459" UniqueId="71889657-6993-43b4-a0e1-1cc08265c124">
      <p:Name>Аудит</p:Name>
      <p:Description>Аудит действий пользователей, выполняемых с документами и элементами списков, и запись в журнал аудита.</p:Description>
      <p:CustomData>
        <Audit>
          <Update/>
          <View/>
          <DeleteRestore/>
        </Audit>
      </p:CustomData>
    </p:PolicyItem>
    <p:PolicyItem featureId="Microsoft.Office.RecordsManagement.PolicyFeatures.Expiration" staticId="0x0101006AF7F17DB1A17D49BA02EA75FF98993D|-1868893686" UniqueId="628f5fbc-0729-406b-b636-4e40d2e882a3">
      <p:Name>Хранение</p:Name>
      <p:Description>Автоматическое планирование обработки контента и хранения контента, дата выполнения которого истекла.</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2F11-B067-4FA3-A706-91D244A70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6414fe-5a7e-4c78-8b5d-a35b1b2a8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30F00-A0F2-459F-BFFB-B6887590A363}">
  <ds:schemaRefs>
    <ds:schemaRef ds:uri="office.server.policy"/>
  </ds:schemaRefs>
</ds:datastoreItem>
</file>

<file path=customXml/itemProps3.xml><?xml version="1.0" encoding="utf-8"?>
<ds:datastoreItem xmlns:ds="http://schemas.openxmlformats.org/officeDocument/2006/customXml" ds:itemID="{0F4FF7E1-CC61-4CF1-B95B-A955AD042360}">
  <ds:schemaRefs>
    <ds:schemaRef ds:uri="http://schemas.microsoft.com/sharepoint/events"/>
  </ds:schemaRefs>
</ds:datastoreItem>
</file>

<file path=customXml/itemProps4.xml><?xml version="1.0" encoding="utf-8"?>
<ds:datastoreItem xmlns:ds="http://schemas.openxmlformats.org/officeDocument/2006/customXml" ds:itemID="{957815AB-BE5F-4F25-81AD-0551D1CEB0DB}">
  <ds:schemaRefs>
    <ds:schemaRef ds:uri="http://schemas.microsoft.com/office/2006/metadata/longProperties"/>
  </ds:schemaRefs>
</ds:datastoreItem>
</file>

<file path=customXml/itemProps5.xml><?xml version="1.0" encoding="utf-8"?>
<ds:datastoreItem xmlns:ds="http://schemas.openxmlformats.org/officeDocument/2006/customXml" ds:itemID="{24FE634E-C7FF-4AF3-9DB8-628D2D2ED70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CFBD620-2AD3-49BE-9BDA-62E65B568C5A}">
  <ds:schemaRefs>
    <ds:schemaRef ds:uri="http://schemas.microsoft.com/sharepoint/v3/contenttype/forms"/>
  </ds:schemaRefs>
</ds:datastoreItem>
</file>

<file path=customXml/itemProps7.xml><?xml version="1.0" encoding="utf-8"?>
<ds:datastoreItem xmlns:ds="http://schemas.openxmlformats.org/officeDocument/2006/customXml" ds:itemID="{12492055-5F21-4BA6-A157-087BE11B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Normal_N.dotm</Template>
  <TotalTime>9190</TotalTime>
  <Pages>96</Pages>
  <Words>27798</Words>
  <Characters>158453</Characters>
  <Application>Microsoft Office Word</Application>
  <DocSecurity>8</DocSecurity>
  <Lines>1320</Lines>
  <Paragraphs>371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HP Inc.</Company>
  <LinksUpToDate>false</LinksUpToDate>
  <CharactersWithSpaces>185880</CharactersWithSpaces>
  <SharedDoc>false</SharedDoc>
  <HLinks>
    <vt:vector size="540" baseType="variant">
      <vt:variant>
        <vt:i4>1900594</vt:i4>
      </vt:variant>
      <vt:variant>
        <vt:i4>542</vt:i4>
      </vt:variant>
      <vt:variant>
        <vt:i4>0</vt:i4>
      </vt:variant>
      <vt:variant>
        <vt:i4>5</vt:i4>
      </vt:variant>
      <vt:variant>
        <vt:lpwstr/>
      </vt:variant>
      <vt:variant>
        <vt:lpwstr>_Toc23264669</vt:lpwstr>
      </vt:variant>
      <vt:variant>
        <vt:i4>1835058</vt:i4>
      </vt:variant>
      <vt:variant>
        <vt:i4>536</vt:i4>
      </vt:variant>
      <vt:variant>
        <vt:i4>0</vt:i4>
      </vt:variant>
      <vt:variant>
        <vt:i4>5</vt:i4>
      </vt:variant>
      <vt:variant>
        <vt:lpwstr/>
      </vt:variant>
      <vt:variant>
        <vt:lpwstr>_Toc23264668</vt:lpwstr>
      </vt:variant>
      <vt:variant>
        <vt:i4>1245234</vt:i4>
      </vt:variant>
      <vt:variant>
        <vt:i4>530</vt:i4>
      </vt:variant>
      <vt:variant>
        <vt:i4>0</vt:i4>
      </vt:variant>
      <vt:variant>
        <vt:i4>5</vt:i4>
      </vt:variant>
      <vt:variant>
        <vt:lpwstr/>
      </vt:variant>
      <vt:variant>
        <vt:lpwstr>_Toc23264667</vt:lpwstr>
      </vt:variant>
      <vt:variant>
        <vt:i4>1179698</vt:i4>
      </vt:variant>
      <vt:variant>
        <vt:i4>524</vt:i4>
      </vt:variant>
      <vt:variant>
        <vt:i4>0</vt:i4>
      </vt:variant>
      <vt:variant>
        <vt:i4>5</vt:i4>
      </vt:variant>
      <vt:variant>
        <vt:lpwstr/>
      </vt:variant>
      <vt:variant>
        <vt:lpwstr>_Toc23264666</vt:lpwstr>
      </vt:variant>
      <vt:variant>
        <vt:i4>1114162</vt:i4>
      </vt:variant>
      <vt:variant>
        <vt:i4>518</vt:i4>
      </vt:variant>
      <vt:variant>
        <vt:i4>0</vt:i4>
      </vt:variant>
      <vt:variant>
        <vt:i4>5</vt:i4>
      </vt:variant>
      <vt:variant>
        <vt:lpwstr/>
      </vt:variant>
      <vt:variant>
        <vt:lpwstr>_Toc23264665</vt:lpwstr>
      </vt:variant>
      <vt:variant>
        <vt:i4>1048626</vt:i4>
      </vt:variant>
      <vt:variant>
        <vt:i4>512</vt:i4>
      </vt:variant>
      <vt:variant>
        <vt:i4>0</vt:i4>
      </vt:variant>
      <vt:variant>
        <vt:i4>5</vt:i4>
      </vt:variant>
      <vt:variant>
        <vt:lpwstr/>
      </vt:variant>
      <vt:variant>
        <vt:lpwstr>_Toc23264664</vt:lpwstr>
      </vt:variant>
      <vt:variant>
        <vt:i4>1507378</vt:i4>
      </vt:variant>
      <vt:variant>
        <vt:i4>506</vt:i4>
      </vt:variant>
      <vt:variant>
        <vt:i4>0</vt:i4>
      </vt:variant>
      <vt:variant>
        <vt:i4>5</vt:i4>
      </vt:variant>
      <vt:variant>
        <vt:lpwstr/>
      </vt:variant>
      <vt:variant>
        <vt:lpwstr>_Toc23264663</vt:lpwstr>
      </vt:variant>
      <vt:variant>
        <vt:i4>1441842</vt:i4>
      </vt:variant>
      <vt:variant>
        <vt:i4>500</vt:i4>
      </vt:variant>
      <vt:variant>
        <vt:i4>0</vt:i4>
      </vt:variant>
      <vt:variant>
        <vt:i4>5</vt:i4>
      </vt:variant>
      <vt:variant>
        <vt:lpwstr/>
      </vt:variant>
      <vt:variant>
        <vt:lpwstr>_Toc23264662</vt:lpwstr>
      </vt:variant>
      <vt:variant>
        <vt:i4>1376306</vt:i4>
      </vt:variant>
      <vt:variant>
        <vt:i4>494</vt:i4>
      </vt:variant>
      <vt:variant>
        <vt:i4>0</vt:i4>
      </vt:variant>
      <vt:variant>
        <vt:i4>5</vt:i4>
      </vt:variant>
      <vt:variant>
        <vt:lpwstr/>
      </vt:variant>
      <vt:variant>
        <vt:lpwstr>_Toc23264661</vt:lpwstr>
      </vt:variant>
      <vt:variant>
        <vt:i4>1310770</vt:i4>
      </vt:variant>
      <vt:variant>
        <vt:i4>488</vt:i4>
      </vt:variant>
      <vt:variant>
        <vt:i4>0</vt:i4>
      </vt:variant>
      <vt:variant>
        <vt:i4>5</vt:i4>
      </vt:variant>
      <vt:variant>
        <vt:lpwstr/>
      </vt:variant>
      <vt:variant>
        <vt:lpwstr>_Toc23264660</vt:lpwstr>
      </vt:variant>
      <vt:variant>
        <vt:i4>1900593</vt:i4>
      </vt:variant>
      <vt:variant>
        <vt:i4>482</vt:i4>
      </vt:variant>
      <vt:variant>
        <vt:i4>0</vt:i4>
      </vt:variant>
      <vt:variant>
        <vt:i4>5</vt:i4>
      </vt:variant>
      <vt:variant>
        <vt:lpwstr/>
      </vt:variant>
      <vt:variant>
        <vt:lpwstr>_Toc23264659</vt:lpwstr>
      </vt:variant>
      <vt:variant>
        <vt:i4>1835057</vt:i4>
      </vt:variant>
      <vt:variant>
        <vt:i4>476</vt:i4>
      </vt:variant>
      <vt:variant>
        <vt:i4>0</vt:i4>
      </vt:variant>
      <vt:variant>
        <vt:i4>5</vt:i4>
      </vt:variant>
      <vt:variant>
        <vt:lpwstr/>
      </vt:variant>
      <vt:variant>
        <vt:lpwstr>_Toc23264658</vt:lpwstr>
      </vt:variant>
      <vt:variant>
        <vt:i4>1245233</vt:i4>
      </vt:variant>
      <vt:variant>
        <vt:i4>470</vt:i4>
      </vt:variant>
      <vt:variant>
        <vt:i4>0</vt:i4>
      </vt:variant>
      <vt:variant>
        <vt:i4>5</vt:i4>
      </vt:variant>
      <vt:variant>
        <vt:lpwstr/>
      </vt:variant>
      <vt:variant>
        <vt:lpwstr>_Toc23264657</vt:lpwstr>
      </vt:variant>
      <vt:variant>
        <vt:i4>1179697</vt:i4>
      </vt:variant>
      <vt:variant>
        <vt:i4>464</vt:i4>
      </vt:variant>
      <vt:variant>
        <vt:i4>0</vt:i4>
      </vt:variant>
      <vt:variant>
        <vt:i4>5</vt:i4>
      </vt:variant>
      <vt:variant>
        <vt:lpwstr/>
      </vt:variant>
      <vt:variant>
        <vt:lpwstr>_Toc23264656</vt:lpwstr>
      </vt:variant>
      <vt:variant>
        <vt:i4>1114161</vt:i4>
      </vt:variant>
      <vt:variant>
        <vt:i4>458</vt:i4>
      </vt:variant>
      <vt:variant>
        <vt:i4>0</vt:i4>
      </vt:variant>
      <vt:variant>
        <vt:i4>5</vt:i4>
      </vt:variant>
      <vt:variant>
        <vt:lpwstr/>
      </vt:variant>
      <vt:variant>
        <vt:lpwstr>_Toc23264655</vt:lpwstr>
      </vt:variant>
      <vt:variant>
        <vt:i4>1048625</vt:i4>
      </vt:variant>
      <vt:variant>
        <vt:i4>452</vt:i4>
      </vt:variant>
      <vt:variant>
        <vt:i4>0</vt:i4>
      </vt:variant>
      <vt:variant>
        <vt:i4>5</vt:i4>
      </vt:variant>
      <vt:variant>
        <vt:lpwstr/>
      </vt:variant>
      <vt:variant>
        <vt:lpwstr>_Toc23264654</vt:lpwstr>
      </vt:variant>
      <vt:variant>
        <vt:i4>1507377</vt:i4>
      </vt:variant>
      <vt:variant>
        <vt:i4>446</vt:i4>
      </vt:variant>
      <vt:variant>
        <vt:i4>0</vt:i4>
      </vt:variant>
      <vt:variant>
        <vt:i4>5</vt:i4>
      </vt:variant>
      <vt:variant>
        <vt:lpwstr/>
      </vt:variant>
      <vt:variant>
        <vt:lpwstr>_Toc23264653</vt:lpwstr>
      </vt:variant>
      <vt:variant>
        <vt:i4>1441841</vt:i4>
      </vt:variant>
      <vt:variant>
        <vt:i4>440</vt:i4>
      </vt:variant>
      <vt:variant>
        <vt:i4>0</vt:i4>
      </vt:variant>
      <vt:variant>
        <vt:i4>5</vt:i4>
      </vt:variant>
      <vt:variant>
        <vt:lpwstr/>
      </vt:variant>
      <vt:variant>
        <vt:lpwstr>_Toc23264652</vt:lpwstr>
      </vt:variant>
      <vt:variant>
        <vt:i4>1376305</vt:i4>
      </vt:variant>
      <vt:variant>
        <vt:i4>434</vt:i4>
      </vt:variant>
      <vt:variant>
        <vt:i4>0</vt:i4>
      </vt:variant>
      <vt:variant>
        <vt:i4>5</vt:i4>
      </vt:variant>
      <vt:variant>
        <vt:lpwstr/>
      </vt:variant>
      <vt:variant>
        <vt:lpwstr>_Toc23264651</vt:lpwstr>
      </vt:variant>
      <vt:variant>
        <vt:i4>1310769</vt:i4>
      </vt:variant>
      <vt:variant>
        <vt:i4>428</vt:i4>
      </vt:variant>
      <vt:variant>
        <vt:i4>0</vt:i4>
      </vt:variant>
      <vt:variant>
        <vt:i4>5</vt:i4>
      </vt:variant>
      <vt:variant>
        <vt:lpwstr/>
      </vt:variant>
      <vt:variant>
        <vt:lpwstr>_Toc23264650</vt:lpwstr>
      </vt:variant>
      <vt:variant>
        <vt:i4>1900592</vt:i4>
      </vt:variant>
      <vt:variant>
        <vt:i4>422</vt:i4>
      </vt:variant>
      <vt:variant>
        <vt:i4>0</vt:i4>
      </vt:variant>
      <vt:variant>
        <vt:i4>5</vt:i4>
      </vt:variant>
      <vt:variant>
        <vt:lpwstr/>
      </vt:variant>
      <vt:variant>
        <vt:lpwstr>_Toc23264649</vt:lpwstr>
      </vt:variant>
      <vt:variant>
        <vt:i4>1835056</vt:i4>
      </vt:variant>
      <vt:variant>
        <vt:i4>416</vt:i4>
      </vt:variant>
      <vt:variant>
        <vt:i4>0</vt:i4>
      </vt:variant>
      <vt:variant>
        <vt:i4>5</vt:i4>
      </vt:variant>
      <vt:variant>
        <vt:lpwstr/>
      </vt:variant>
      <vt:variant>
        <vt:lpwstr>_Toc23264648</vt:lpwstr>
      </vt:variant>
      <vt:variant>
        <vt:i4>1245232</vt:i4>
      </vt:variant>
      <vt:variant>
        <vt:i4>410</vt:i4>
      </vt:variant>
      <vt:variant>
        <vt:i4>0</vt:i4>
      </vt:variant>
      <vt:variant>
        <vt:i4>5</vt:i4>
      </vt:variant>
      <vt:variant>
        <vt:lpwstr/>
      </vt:variant>
      <vt:variant>
        <vt:lpwstr>_Toc23264647</vt:lpwstr>
      </vt:variant>
      <vt:variant>
        <vt:i4>1179696</vt:i4>
      </vt:variant>
      <vt:variant>
        <vt:i4>404</vt:i4>
      </vt:variant>
      <vt:variant>
        <vt:i4>0</vt:i4>
      </vt:variant>
      <vt:variant>
        <vt:i4>5</vt:i4>
      </vt:variant>
      <vt:variant>
        <vt:lpwstr/>
      </vt:variant>
      <vt:variant>
        <vt:lpwstr>_Toc23264646</vt:lpwstr>
      </vt:variant>
      <vt:variant>
        <vt:i4>1114160</vt:i4>
      </vt:variant>
      <vt:variant>
        <vt:i4>398</vt:i4>
      </vt:variant>
      <vt:variant>
        <vt:i4>0</vt:i4>
      </vt:variant>
      <vt:variant>
        <vt:i4>5</vt:i4>
      </vt:variant>
      <vt:variant>
        <vt:lpwstr/>
      </vt:variant>
      <vt:variant>
        <vt:lpwstr>_Toc23264645</vt:lpwstr>
      </vt:variant>
      <vt:variant>
        <vt:i4>1048624</vt:i4>
      </vt:variant>
      <vt:variant>
        <vt:i4>392</vt:i4>
      </vt:variant>
      <vt:variant>
        <vt:i4>0</vt:i4>
      </vt:variant>
      <vt:variant>
        <vt:i4>5</vt:i4>
      </vt:variant>
      <vt:variant>
        <vt:lpwstr/>
      </vt:variant>
      <vt:variant>
        <vt:lpwstr>_Toc23264644</vt:lpwstr>
      </vt:variant>
      <vt:variant>
        <vt:i4>1507376</vt:i4>
      </vt:variant>
      <vt:variant>
        <vt:i4>386</vt:i4>
      </vt:variant>
      <vt:variant>
        <vt:i4>0</vt:i4>
      </vt:variant>
      <vt:variant>
        <vt:i4>5</vt:i4>
      </vt:variant>
      <vt:variant>
        <vt:lpwstr/>
      </vt:variant>
      <vt:variant>
        <vt:lpwstr>_Toc23264643</vt:lpwstr>
      </vt:variant>
      <vt:variant>
        <vt:i4>1441840</vt:i4>
      </vt:variant>
      <vt:variant>
        <vt:i4>380</vt:i4>
      </vt:variant>
      <vt:variant>
        <vt:i4>0</vt:i4>
      </vt:variant>
      <vt:variant>
        <vt:i4>5</vt:i4>
      </vt:variant>
      <vt:variant>
        <vt:lpwstr/>
      </vt:variant>
      <vt:variant>
        <vt:lpwstr>_Toc23264642</vt:lpwstr>
      </vt:variant>
      <vt:variant>
        <vt:i4>1376304</vt:i4>
      </vt:variant>
      <vt:variant>
        <vt:i4>374</vt:i4>
      </vt:variant>
      <vt:variant>
        <vt:i4>0</vt:i4>
      </vt:variant>
      <vt:variant>
        <vt:i4>5</vt:i4>
      </vt:variant>
      <vt:variant>
        <vt:lpwstr/>
      </vt:variant>
      <vt:variant>
        <vt:lpwstr>_Toc23264641</vt:lpwstr>
      </vt:variant>
      <vt:variant>
        <vt:i4>1310768</vt:i4>
      </vt:variant>
      <vt:variant>
        <vt:i4>368</vt:i4>
      </vt:variant>
      <vt:variant>
        <vt:i4>0</vt:i4>
      </vt:variant>
      <vt:variant>
        <vt:i4>5</vt:i4>
      </vt:variant>
      <vt:variant>
        <vt:lpwstr/>
      </vt:variant>
      <vt:variant>
        <vt:lpwstr>_Toc23264640</vt:lpwstr>
      </vt:variant>
      <vt:variant>
        <vt:i4>1900599</vt:i4>
      </vt:variant>
      <vt:variant>
        <vt:i4>362</vt:i4>
      </vt:variant>
      <vt:variant>
        <vt:i4>0</vt:i4>
      </vt:variant>
      <vt:variant>
        <vt:i4>5</vt:i4>
      </vt:variant>
      <vt:variant>
        <vt:lpwstr/>
      </vt:variant>
      <vt:variant>
        <vt:lpwstr>_Toc23264639</vt:lpwstr>
      </vt:variant>
      <vt:variant>
        <vt:i4>1835063</vt:i4>
      </vt:variant>
      <vt:variant>
        <vt:i4>356</vt:i4>
      </vt:variant>
      <vt:variant>
        <vt:i4>0</vt:i4>
      </vt:variant>
      <vt:variant>
        <vt:i4>5</vt:i4>
      </vt:variant>
      <vt:variant>
        <vt:lpwstr/>
      </vt:variant>
      <vt:variant>
        <vt:lpwstr>_Toc23264638</vt:lpwstr>
      </vt:variant>
      <vt:variant>
        <vt:i4>1245239</vt:i4>
      </vt:variant>
      <vt:variant>
        <vt:i4>350</vt:i4>
      </vt:variant>
      <vt:variant>
        <vt:i4>0</vt:i4>
      </vt:variant>
      <vt:variant>
        <vt:i4>5</vt:i4>
      </vt:variant>
      <vt:variant>
        <vt:lpwstr/>
      </vt:variant>
      <vt:variant>
        <vt:lpwstr>_Toc23264637</vt:lpwstr>
      </vt:variant>
      <vt:variant>
        <vt:i4>1179703</vt:i4>
      </vt:variant>
      <vt:variant>
        <vt:i4>344</vt:i4>
      </vt:variant>
      <vt:variant>
        <vt:i4>0</vt:i4>
      </vt:variant>
      <vt:variant>
        <vt:i4>5</vt:i4>
      </vt:variant>
      <vt:variant>
        <vt:lpwstr/>
      </vt:variant>
      <vt:variant>
        <vt:lpwstr>_Toc23264636</vt:lpwstr>
      </vt:variant>
      <vt:variant>
        <vt:i4>1114167</vt:i4>
      </vt:variant>
      <vt:variant>
        <vt:i4>338</vt:i4>
      </vt:variant>
      <vt:variant>
        <vt:i4>0</vt:i4>
      </vt:variant>
      <vt:variant>
        <vt:i4>5</vt:i4>
      </vt:variant>
      <vt:variant>
        <vt:lpwstr/>
      </vt:variant>
      <vt:variant>
        <vt:lpwstr>_Toc23264635</vt:lpwstr>
      </vt:variant>
      <vt:variant>
        <vt:i4>1048631</vt:i4>
      </vt:variant>
      <vt:variant>
        <vt:i4>332</vt:i4>
      </vt:variant>
      <vt:variant>
        <vt:i4>0</vt:i4>
      </vt:variant>
      <vt:variant>
        <vt:i4>5</vt:i4>
      </vt:variant>
      <vt:variant>
        <vt:lpwstr/>
      </vt:variant>
      <vt:variant>
        <vt:lpwstr>_Toc23264634</vt:lpwstr>
      </vt:variant>
      <vt:variant>
        <vt:i4>1507383</vt:i4>
      </vt:variant>
      <vt:variant>
        <vt:i4>326</vt:i4>
      </vt:variant>
      <vt:variant>
        <vt:i4>0</vt:i4>
      </vt:variant>
      <vt:variant>
        <vt:i4>5</vt:i4>
      </vt:variant>
      <vt:variant>
        <vt:lpwstr/>
      </vt:variant>
      <vt:variant>
        <vt:lpwstr>_Toc23264633</vt:lpwstr>
      </vt:variant>
      <vt:variant>
        <vt:i4>1441847</vt:i4>
      </vt:variant>
      <vt:variant>
        <vt:i4>320</vt:i4>
      </vt:variant>
      <vt:variant>
        <vt:i4>0</vt:i4>
      </vt:variant>
      <vt:variant>
        <vt:i4>5</vt:i4>
      </vt:variant>
      <vt:variant>
        <vt:lpwstr/>
      </vt:variant>
      <vt:variant>
        <vt:lpwstr>_Toc23264632</vt:lpwstr>
      </vt:variant>
      <vt:variant>
        <vt:i4>1376311</vt:i4>
      </vt:variant>
      <vt:variant>
        <vt:i4>314</vt:i4>
      </vt:variant>
      <vt:variant>
        <vt:i4>0</vt:i4>
      </vt:variant>
      <vt:variant>
        <vt:i4>5</vt:i4>
      </vt:variant>
      <vt:variant>
        <vt:lpwstr/>
      </vt:variant>
      <vt:variant>
        <vt:lpwstr>_Toc23264631</vt:lpwstr>
      </vt:variant>
      <vt:variant>
        <vt:i4>1310775</vt:i4>
      </vt:variant>
      <vt:variant>
        <vt:i4>308</vt:i4>
      </vt:variant>
      <vt:variant>
        <vt:i4>0</vt:i4>
      </vt:variant>
      <vt:variant>
        <vt:i4>5</vt:i4>
      </vt:variant>
      <vt:variant>
        <vt:lpwstr/>
      </vt:variant>
      <vt:variant>
        <vt:lpwstr>_Toc23264630</vt:lpwstr>
      </vt:variant>
      <vt:variant>
        <vt:i4>1900598</vt:i4>
      </vt:variant>
      <vt:variant>
        <vt:i4>302</vt:i4>
      </vt:variant>
      <vt:variant>
        <vt:i4>0</vt:i4>
      </vt:variant>
      <vt:variant>
        <vt:i4>5</vt:i4>
      </vt:variant>
      <vt:variant>
        <vt:lpwstr/>
      </vt:variant>
      <vt:variant>
        <vt:lpwstr>_Toc23264629</vt:lpwstr>
      </vt:variant>
      <vt:variant>
        <vt:i4>1835062</vt:i4>
      </vt:variant>
      <vt:variant>
        <vt:i4>296</vt:i4>
      </vt:variant>
      <vt:variant>
        <vt:i4>0</vt:i4>
      </vt:variant>
      <vt:variant>
        <vt:i4>5</vt:i4>
      </vt:variant>
      <vt:variant>
        <vt:lpwstr/>
      </vt:variant>
      <vt:variant>
        <vt:lpwstr>_Toc23264628</vt:lpwstr>
      </vt:variant>
      <vt:variant>
        <vt:i4>1245238</vt:i4>
      </vt:variant>
      <vt:variant>
        <vt:i4>290</vt:i4>
      </vt:variant>
      <vt:variant>
        <vt:i4>0</vt:i4>
      </vt:variant>
      <vt:variant>
        <vt:i4>5</vt:i4>
      </vt:variant>
      <vt:variant>
        <vt:lpwstr/>
      </vt:variant>
      <vt:variant>
        <vt:lpwstr>_Toc23264627</vt:lpwstr>
      </vt:variant>
      <vt:variant>
        <vt:i4>1179702</vt:i4>
      </vt:variant>
      <vt:variant>
        <vt:i4>284</vt:i4>
      </vt:variant>
      <vt:variant>
        <vt:i4>0</vt:i4>
      </vt:variant>
      <vt:variant>
        <vt:i4>5</vt:i4>
      </vt:variant>
      <vt:variant>
        <vt:lpwstr/>
      </vt:variant>
      <vt:variant>
        <vt:lpwstr>_Toc23264626</vt:lpwstr>
      </vt:variant>
      <vt:variant>
        <vt:i4>1114166</vt:i4>
      </vt:variant>
      <vt:variant>
        <vt:i4>278</vt:i4>
      </vt:variant>
      <vt:variant>
        <vt:i4>0</vt:i4>
      </vt:variant>
      <vt:variant>
        <vt:i4>5</vt:i4>
      </vt:variant>
      <vt:variant>
        <vt:lpwstr/>
      </vt:variant>
      <vt:variant>
        <vt:lpwstr>_Toc23264625</vt:lpwstr>
      </vt:variant>
      <vt:variant>
        <vt:i4>1048630</vt:i4>
      </vt:variant>
      <vt:variant>
        <vt:i4>272</vt:i4>
      </vt:variant>
      <vt:variant>
        <vt:i4>0</vt:i4>
      </vt:variant>
      <vt:variant>
        <vt:i4>5</vt:i4>
      </vt:variant>
      <vt:variant>
        <vt:lpwstr/>
      </vt:variant>
      <vt:variant>
        <vt:lpwstr>_Toc23264624</vt:lpwstr>
      </vt:variant>
      <vt:variant>
        <vt:i4>1507382</vt:i4>
      </vt:variant>
      <vt:variant>
        <vt:i4>266</vt:i4>
      </vt:variant>
      <vt:variant>
        <vt:i4>0</vt:i4>
      </vt:variant>
      <vt:variant>
        <vt:i4>5</vt:i4>
      </vt:variant>
      <vt:variant>
        <vt:lpwstr/>
      </vt:variant>
      <vt:variant>
        <vt:lpwstr>_Toc23264623</vt:lpwstr>
      </vt:variant>
      <vt:variant>
        <vt:i4>1441846</vt:i4>
      </vt:variant>
      <vt:variant>
        <vt:i4>260</vt:i4>
      </vt:variant>
      <vt:variant>
        <vt:i4>0</vt:i4>
      </vt:variant>
      <vt:variant>
        <vt:i4>5</vt:i4>
      </vt:variant>
      <vt:variant>
        <vt:lpwstr/>
      </vt:variant>
      <vt:variant>
        <vt:lpwstr>_Toc23264622</vt:lpwstr>
      </vt:variant>
      <vt:variant>
        <vt:i4>1376310</vt:i4>
      </vt:variant>
      <vt:variant>
        <vt:i4>254</vt:i4>
      </vt:variant>
      <vt:variant>
        <vt:i4>0</vt:i4>
      </vt:variant>
      <vt:variant>
        <vt:i4>5</vt:i4>
      </vt:variant>
      <vt:variant>
        <vt:lpwstr/>
      </vt:variant>
      <vt:variant>
        <vt:lpwstr>_Toc23264621</vt:lpwstr>
      </vt:variant>
      <vt:variant>
        <vt:i4>1310774</vt:i4>
      </vt:variant>
      <vt:variant>
        <vt:i4>248</vt:i4>
      </vt:variant>
      <vt:variant>
        <vt:i4>0</vt:i4>
      </vt:variant>
      <vt:variant>
        <vt:i4>5</vt:i4>
      </vt:variant>
      <vt:variant>
        <vt:lpwstr/>
      </vt:variant>
      <vt:variant>
        <vt:lpwstr>_Toc23264620</vt:lpwstr>
      </vt:variant>
      <vt:variant>
        <vt:i4>1900597</vt:i4>
      </vt:variant>
      <vt:variant>
        <vt:i4>242</vt:i4>
      </vt:variant>
      <vt:variant>
        <vt:i4>0</vt:i4>
      </vt:variant>
      <vt:variant>
        <vt:i4>5</vt:i4>
      </vt:variant>
      <vt:variant>
        <vt:lpwstr/>
      </vt:variant>
      <vt:variant>
        <vt:lpwstr>_Toc23264619</vt:lpwstr>
      </vt:variant>
      <vt:variant>
        <vt:i4>1835061</vt:i4>
      </vt:variant>
      <vt:variant>
        <vt:i4>236</vt:i4>
      </vt:variant>
      <vt:variant>
        <vt:i4>0</vt:i4>
      </vt:variant>
      <vt:variant>
        <vt:i4>5</vt:i4>
      </vt:variant>
      <vt:variant>
        <vt:lpwstr/>
      </vt:variant>
      <vt:variant>
        <vt:lpwstr>_Toc23264618</vt:lpwstr>
      </vt:variant>
      <vt:variant>
        <vt:i4>1245237</vt:i4>
      </vt:variant>
      <vt:variant>
        <vt:i4>230</vt:i4>
      </vt:variant>
      <vt:variant>
        <vt:i4>0</vt:i4>
      </vt:variant>
      <vt:variant>
        <vt:i4>5</vt:i4>
      </vt:variant>
      <vt:variant>
        <vt:lpwstr/>
      </vt:variant>
      <vt:variant>
        <vt:lpwstr>_Toc23264617</vt:lpwstr>
      </vt:variant>
      <vt:variant>
        <vt:i4>1179701</vt:i4>
      </vt:variant>
      <vt:variant>
        <vt:i4>224</vt:i4>
      </vt:variant>
      <vt:variant>
        <vt:i4>0</vt:i4>
      </vt:variant>
      <vt:variant>
        <vt:i4>5</vt:i4>
      </vt:variant>
      <vt:variant>
        <vt:lpwstr/>
      </vt:variant>
      <vt:variant>
        <vt:lpwstr>_Toc23264616</vt:lpwstr>
      </vt:variant>
      <vt:variant>
        <vt:i4>1114165</vt:i4>
      </vt:variant>
      <vt:variant>
        <vt:i4>218</vt:i4>
      </vt:variant>
      <vt:variant>
        <vt:i4>0</vt:i4>
      </vt:variant>
      <vt:variant>
        <vt:i4>5</vt:i4>
      </vt:variant>
      <vt:variant>
        <vt:lpwstr/>
      </vt:variant>
      <vt:variant>
        <vt:lpwstr>_Toc23264615</vt:lpwstr>
      </vt:variant>
      <vt:variant>
        <vt:i4>1048629</vt:i4>
      </vt:variant>
      <vt:variant>
        <vt:i4>212</vt:i4>
      </vt:variant>
      <vt:variant>
        <vt:i4>0</vt:i4>
      </vt:variant>
      <vt:variant>
        <vt:i4>5</vt:i4>
      </vt:variant>
      <vt:variant>
        <vt:lpwstr/>
      </vt:variant>
      <vt:variant>
        <vt:lpwstr>_Toc23264614</vt:lpwstr>
      </vt:variant>
      <vt:variant>
        <vt:i4>1507381</vt:i4>
      </vt:variant>
      <vt:variant>
        <vt:i4>206</vt:i4>
      </vt:variant>
      <vt:variant>
        <vt:i4>0</vt:i4>
      </vt:variant>
      <vt:variant>
        <vt:i4>5</vt:i4>
      </vt:variant>
      <vt:variant>
        <vt:lpwstr/>
      </vt:variant>
      <vt:variant>
        <vt:lpwstr>_Toc23264613</vt:lpwstr>
      </vt:variant>
      <vt:variant>
        <vt:i4>1441845</vt:i4>
      </vt:variant>
      <vt:variant>
        <vt:i4>200</vt:i4>
      </vt:variant>
      <vt:variant>
        <vt:i4>0</vt:i4>
      </vt:variant>
      <vt:variant>
        <vt:i4>5</vt:i4>
      </vt:variant>
      <vt:variant>
        <vt:lpwstr/>
      </vt:variant>
      <vt:variant>
        <vt:lpwstr>_Toc23264612</vt:lpwstr>
      </vt:variant>
      <vt:variant>
        <vt:i4>1376309</vt:i4>
      </vt:variant>
      <vt:variant>
        <vt:i4>194</vt:i4>
      </vt:variant>
      <vt:variant>
        <vt:i4>0</vt:i4>
      </vt:variant>
      <vt:variant>
        <vt:i4>5</vt:i4>
      </vt:variant>
      <vt:variant>
        <vt:lpwstr/>
      </vt:variant>
      <vt:variant>
        <vt:lpwstr>_Toc23264611</vt:lpwstr>
      </vt:variant>
      <vt:variant>
        <vt:i4>1310773</vt:i4>
      </vt:variant>
      <vt:variant>
        <vt:i4>188</vt:i4>
      </vt:variant>
      <vt:variant>
        <vt:i4>0</vt:i4>
      </vt:variant>
      <vt:variant>
        <vt:i4>5</vt:i4>
      </vt:variant>
      <vt:variant>
        <vt:lpwstr/>
      </vt:variant>
      <vt:variant>
        <vt:lpwstr>_Toc23264610</vt:lpwstr>
      </vt:variant>
      <vt:variant>
        <vt:i4>1900596</vt:i4>
      </vt:variant>
      <vt:variant>
        <vt:i4>182</vt:i4>
      </vt:variant>
      <vt:variant>
        <vt:i4>0</vt:i4>
      </vt:variant>
      <vt:variant>
        <vt:i4>5</vt:i4>
      </vt:variant>
      <vt:variant>
        <vt:lpwstr/>
      </vt:variant>
      <vt:variant>
        <vt:lpwstr>_Toc23264609</vt:lpwstr>
      </vt:variant>
      <vt:variant>
        <vt:i4>1835060</vt:i4>
      </vt:variant>
      <vt:variant>
        <vt:i4>176</vt:i4>
      </vt:variant>
      <vt:variant>
        <vt:i4>0</vt:i4>
      </vt:variant>
      <vt:variant>
        <vt:i4>5</vt:i4>
      </vt:variant>
      <vt:variant>
        <vt:lpwstr/>
      </vt:variant>
      <vt:variant>
        <vt:lpwstr>_Toc23264608</vt:lpwstr>
      </vt:variant>
      <vt:variant>
        <vt:i4>1245236</vt:i4>
      </vt:variant>
      <vt:variant>
        <vt:i4>170</vt:i4>
      </vt:variant>
      <vt:variant>
        <vt:i4>0</vt:i4>
      </vt:variant>
      <vt:variant>
        <vt:i4>5</vt:i4>
      </vt:variant>
      <vt:variant>
        <vt:lpwstr/>
      </vt:variant>
      <vt:variant>
        <vt:lpwstr>_Toc23264607</vt:lpwstr>
      </vt:variant>
      <vt:variant>
        <vt:i4>1179700</vt:i4>
      </vt:variant>
      <vt:variant>
        <vt:i4>164</vt:i4>
      </vt:variant>
      <vt:variant>
        <vt:i4>0</vt:i4>
      </vt:variant>
      <vt:variant>
        <vt:i4>5</vt:i4>
      </vt:variant>
      <vt:variant>
        <vt:lpwstr/>
      </vt:variant>
      <vt:variant>
        <vt:lpwstr>_Toc23264606</vt:lpwstr>
      </vt:variant>
      <vt:variant>
        <vt:i4>1114164</vt:i4>
      </vt:variant>
      <vt:variant>
        <vt:i4>158</vt:i4>
      </vt:variant>
      <vt:variant>
        <vt:i4>0</vt:i4>
      </vt:variant>
      <vt:variant>
        <vt:i4>5</vt:i4>
      </vt:variant>
      <vt:variant>
        <vt:lpwstr/>
      </vt:variant>
      <vt:variant>
        <vt:lpwstr>_Toc23264605</vt:lpwstr>
      </vt:variant>
      <vt:variant>
        <vt:i4>1048628</vt:i4>
      </vt:variant>
      <vt:variant>
        <vt:i4>152</vt:i4>
      </vt:variant>
      <vt:variant>
        <vt:i4>0</vt:i4>
      </vt:variant>
      <vt:variant>
        <vt:i4>5</vt:i4>
      </vt:variant>
      <vt:variant>
        <vt:lpwstr/>
      </vt:variant>
      <vt:variant>
        <vt:lpwstr>_Toc23264604</vt:lpwstr>
      </vt:variant>
      <vt:variant>
        <vt:i4>1507380</vt:i4>
      </vt:variant>
      <vt:variant>
        <vt:i4>146</vt:i4>
      </vt:variant>
      <vt:variant>
        <vt:i4>0</vt:i4>
      </vt:variant>
      <vt:variant>
        <vt:i4>5</vt:i4>
      </vt:variant>
      <vt:variant>
        <vt:lpwstr/>
      </vt:variant>
      <vt:variant>
        <vt:lpwstr>_Toc23264603</vt:lpwstr>
      </vt:variant>
      <vt:variant>
        <vt:i4>1441844</vt:i4>
      </vt:variant>
      <vt:variant>
        <vt:i4>140</vt:i4>
      </vt:variant>
      <vt:variant>
        <vt:i4>0</vt:i4>
      </vt:variant>
      <vt:variant>
        <vt:i4>5</vt:i4>
      </vt:variant>
      <vt:variant>
        <vt:lpwstr/>
      </vt:variant>
      <vt:variant>
        <vt:lpwstr>_Toc23264602</vt:lpwstr>
      </vt:variant>
      <vt:variant>
        <vt:i4>1376308</vt:i4>
      </vt:variant>
      <vt:variant>
        <vt:i4>134</vt:i4>
      </vt:variant>
      <vt:variant>
        <vt:i4>0</vt:i4>
      </vt:variant>
      <vt:variant>
        <vt:i4>5</vt:i4>
      </vt:variant>
      <vt:variant>
        <vt:lpwstr/>
      </vt:variant>
      <vt:variant>
        <vt:lpwstr>_Toc23264601</vt:lpwstr>
      </vt:variant>
      <vt:variant>
        <vt:i4>1310772</vt:i4>
      </vt:variant>
      <vt:variant>
        <vt:i4>128</vt:i4>
      </vt:variant>
      <vt:variant>
        <vt:i4>0</vt:i4>
      </vt:variant>
      <vt:variant>
        <vt:i4>5</vt:i4>
      </vt:variant>
      <vt:variant>
        <vt:lpwstr/>
      </vt:variant>
      <vt:variant>
        <vt:lpwstr>_Toc23264600</vt:lpwstr>
      </vt:variant>
      <vt:variant>
        <vt:i4>1966141</vt:i4>
      </vt:variant>
      <vt:variant>
        <vt:i4>122</vt:i4>
      </vt:variant>
      <vt:variant>
        <vt:i4>0</vt:i4>
      </vt:variant>
      <vt:variant>
        <vt:i4>5</vt:i4>
      </vt:variant>
      <vt:variant>
        <vt:lpwstr/>
      </vt:variant>
      <vt:variant>
        <vt:lpwstr>_Toc23264599</vt:lpwstr>
      </vt:variant>
      <vt:variant>
        <vt:i4>2031677</vt:i4>
      </vt:variant>
      <vt:variant>
        <vt:i4>116</vt:i4>
      </vt:variant>
      <vt:variant>
        <vt:i4>0</vt:i4>
      </vt:variant>
      <vt:variant>
        <vt:i4>5</vt:i4>
      </vt:variant>
      <vt:variant>
        <vt:lpwstr/>
      </vt:variant>
      <vt:variant>
        <vt:lpwstr>_Toc23264598</vt:lpwstr>
      </vt:variant>
      <vt:variant>
        <vt:i4>1048637</vt:i4>
      </vt:variant>
      <vt:variant>
        <vt:i4>110</vt:i4>
      </vt:variant>
      <vt:variant>
        <vt:i4>0</vt:i4>
      </vt:variant>
      <vt:variant>
        <vt:i4>5</vt:i4>
      </vt:variant>
      <vt:variant>
        <vt:lpwstr/>
      </vt:variant>
      <vt:variant>
        <vt:lpwstr>_Toc23264597</vt:lpwstr>
      </vt:variant>
      <vt:variant>
        <vt:i4>1114173</vt:i4>
      </vt:variant>
      <vt:variant>
        <vt:i4>104</vt:i4>
      </vt:variant>
      <vt:variant>
        <vt:i4>0</vt:i4>
      </vt:variant>
      <vt:variant>
        <vt:i4>5</vt:i4>
      </vt:variant>
      <vt:variant>
        <vt:lpwstr/>
      </vt:variant>
      <vt:variant>
        <vt:lpwstr>_Toc23264596</vt:lpwstr>
      </vt:variant>
      <vt:variant>
        <vt:i4>1179709</vt:i4>
      </vt:variant>
      <vt:variant>
        <vt:i4>98</vt:i4>
      </vt:variant>
      <vt:variant>
        <vt:i4>0</vt:i4>
      </vt:variant>
      <vt:variant>
        <vt:i4>5</vt:i4>
      </vt:variant>
      <vt:variant>
        <vt:lpwstr/>
      </vt:variant>
      <vt:variant>
        <vt:lpwstr>_Toc23264595</vt:lpwstr>
      </vt:variant>
      <vt:variant>
        <vt:i4>1245245</vt:i4>
      </vt:variant>
      <vt:variant>
        <vt:i4>92</vt:i4>
      </vt:variant>
      <vt:variant>
        <vt:i4>0</vt:i4>
      </vt:variant>
      <vt:variant>
        <vt:i4>5</vt:i4>
      </vt:variant>
      <vt:variant>
        <vt:lpwstr/>
      </vt:variant>
      <vt:variant>
        <vt:lpwstr>_Toc23264594</vt:lpwstr>
      </vt:variant>
      <vt:variant>
        <vt:i4>1310781</vt:i4>
      </vt:variant>
      <vt:variant>
        <vt:i4>86</vt:i4>
      </vt:variant>
      <vt:variant>
        <vt:i4>0</vt:i4>
      </vt:variant>
      <vt:variant>
        <vt:i4>5</vt:i4>
      </vt:variant>
      <vt:variant>
        <vt:lpwstr/>
      </vt:variant>
      <vt:variant>
        <vt:lpwstr>_Toc23264593</vt:lpwstr>
      </vt:variant>
      <vt:variant>
        <vt:i4>1376317</vt:i4>
      </vt:variant>
      <vt:variant>
        <vt:i4>80</vt:i4>
      </vt:variant>
      <vt:variant>
        <vt:i4>0</vt:i4>
      </vt:variant>
      <vt:variant>
        <vt:i4>5</vt:i4>
      </vt:variant>
      <vt:variant>
        <vt:lpwstr/>
      </vt:variant>
      <vt:variant>
        <vt:lpwstr>_Toc23264592</vt:lpwstr>
      </vt:variant>
      <vt:variant>
        <vt:i4>1441853</vt:i4>
      </vt:variant>
      <vt:variant>
        <vt:i4>74</vt:i4>
      </vt:variant>
      <vt:variant>
        <vt:i4>0</vt:i4>
      </vt:variant>
      <vt:variant>
        <vt:i4>5</vt:i4>
      </vt:variant>
      <vt:variant>
        <vt:lpwstr/>
      </vt:variant>
      <vt:variant>
        <vt:lpwstr>_Toc23264591</vt:lpwstr>
      </vt:variant>
      <vt:variant>
        <vt:i4>1507389</vt:i4>
      </vt:variant>
      <vt:variant>
        <vt:i4>68</vt:i4>
      </vt:variant>
      <vt:variant>
        <vt:i4>0</vt:i4>
      </vt:variant>
      <vt:variant>
        <vt:i4>5</vt:i4>
      </vt:variant>
      <vt:variant>
        <vt:lpwstr/>
      </vt:variant>
      <vt:variant>
        <vt:lpwstr>_Toc23264590</vt:lpwstr>
      </vt:variant>
      <vt:variant>
        <vt:i4>1966140</vt:i4>
      </vt:variant>
      <vt:variant>
        <vt:i4>62</vt:i4>
      </vt:variant>
      <vt:variant>
        <vt:i4>0</vt:i4>
      </vt:variant>
      <vt:variant>
        <vt:i4>5</vt:i4>
      </vt:variant>
      <vt:variant>
        <vt:lpwstr/>
      </vt:variant>
      <vt:variant>
        <vt:lpwstr>_Toc23264589</vt:lpwstr>
      </vt:variant>
      <vt:variant>
        <vt:i4>2031676</vt:i4>
      </vt:variant>
      <vt:variant>
        <vt:i4>56</vt:i4>
      </vt:variant>
      <vt:variant>
        <vt:i4>0</vt:i4>
      </vt:variant>
      <vt:variant>
        <vt:i4>5</vt:i4>
      </vt:variant>
      <vt:variant>
        <vt:lpwstr/>
      </vt:variant>
      <vt:variant>
        <vt:lpwstr>_Toc23264588</vt:lpwstr>
      </vt:variant>
      <vt:variant>
        <vt:i4>1048636</vt:i4>
      </vt:variant>
      <vt:variant>
        <vt:i4>50</vt:i4>
      </vt:variant>
      <vt:variant>
        <vt:i4>0</vt:i4>
      </vt:variant>
      <vt:variant>
        <vt:i4>5</vt:i4>
      </vt:variant>
      <vt:variant>
        <vt:lpwstr/>
      </vt:variant>
      <vt:variant>
        <vt:lpwstr>_Toc23264587</vt:lpwstr>
      </vt:variant>
      <vt:variant>
        <vt:i4>1114172</vt:i4>
      </vt:variant>
      <vt:variant>
        <vt:i4>44</vt:i4>
      </vt:variant>
      <vt:variant>
        <vt:i4>0</vt:i4>
      </vt:variant>
      <vt:variant>
        <vt:i4>5</vt:i4>
      </vt:variant>
      <vt:variant>
        <vt:lpwstr/>
      </vt:variant>
      <vt:variant>
        <vt:lpwstr>_Toc23264586</vt:lpwstr>
      </vt:variant>
      <vt:variant>
        <vt:i4>1179708</vt:i4>
      </vt:variant>
      <vt:variant>
        <vt:i4>38</vt:i4>
      </vt:variant>
      <vt:variant>
        <vt:i4>0</vt:i4>
      </vt:variant>
      <vt:variant>
        <vt:i4>5</vt:i4>
      </vt:variant>
      <vt:variant>
        <vt:lpwstr/>
      </vt:variant>
      <vt:variant>
        <vt:lpwstr>_Toc23264585</vt:lpwstr>
      </vt:variant>
      <vt:variant>
        <vt:i4>1245244</vt:i4>
      </vt:variant>
      <vt:variant>
        <vt:i4>32</vt:i4>
      </vt:variant>
      <vt:variant>
        <vt:i4>0</vt:i4>
      </vt:variant>
      <vt:variant>
        <vt:i4>5</vt:i4>
      </vt:variant>
      <vt:variant>
        <vt:lpwstr/>
      </vt:variant>
      <vt:variant>
        <vt:lpwstr>_Toc23264584</vt:lpwstr>
      </vt:variant>
      <vt:variant>
        <vt:i4>1310780</vt:i4>
      </vt:variant>
      <vt:variant>
        <vt:i4>26</vt:i4>
      </vt:variant>
      <vt:variant>
        <vt:i4>0</vt:i4>
      </vt:variant>
      <vt:variant>
        <vt:i4>5</vt:i4>
      </vt:variant>
      <vt:variant>
        <vt:lpwstr/>
      </vt:variant>
      <vt:variant>
        <vt:lpwstr>_Toc23264583</vt:lpwstr>
      </vt:variant>
      <vt:variant>
        <vt:i4>1376316</vt:i4>
      </vt:variant>
      <vt:variant>
        <vt:i4>20</vt:i4>
      </vt:variant>
      <vt:variant>
        <vt:i4>0</vt:i4>
      </vt:variant>
      <vt:variant>
        <vt:i4>5</vt:i4>
      </vt:variant>
      <vt:variant>
        <vt:lpwstr/>
      </vt:variant>
      <vt:variant>
        <vt:lpwstr>_Toc23264582</vt:lpwstr>
      </vt:variant>
      <vt:variant>
        <vt:i4>1441852</vt:i4>
      </vt:variant>
      <vt:variant>
        <vt:i4>14</vt:i4>
      </vt:variant>
      <vt:variant>
        <vt:i4>0</vt:i4>
      </vt:variant>
      <vt:variant>
        <vt:i4>5</vt:i4>
      </vt:variant>
      <vt:variant>
        <vt:lpwstr/>
      </vt:variant>
      <vt:variant>
        <vt:lpwstr>_Toc23264581</vt:lpwstr>
      </vt:variant>
      <vt:variant>
        <vt:i4>1507388</vt:i4>
      </vt:variant>
      <vt:variant>
        <vt:i4>8</vt:i4>
      </vt:variant>
      <vt:variant>
        <vt:i4>0</vt:i4>
      </vt:variant>
      <vt:variant>
        <vt:i4>5</vt:i4>
      </vt:variant>
      <vt:variant>
        <vt:lpwstr/>
      </vt:variant>
      <vt:variant>
        <vt:lpwstr>_Toc23264580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40308570.19982.211.ТЗ.01</dc:subject>
  <dc:creator>00</dc:creator>
  <cp:lastModifiedBy>Морозов Алексей Николаевич</cp:lastModifiedBy>
  <cp:revision>41</cp:revision>
  <cp:lastPrinted>2013-07-23T13:21:00Z</cp:lastPrinted>
  <dcterms:created xsi:type="dcterms:W3CDTF">2024-01-25T13:20:00Z</dcterms:created>
  <dcterms:modified xsi:type="dcterms:W3CDTF">2024-02-20T08:23:00Z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2019-09-21T19:17:13Z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0x0101006AF7F17DB1A17D49BA02EA75FF98993D|-1868893686</vt:lpwstr>
  </property>
  <property fmtid="{D5CDD505-2E9C-101B-9397-08002B2CF9AE}" pid="5" name="_dlc_DocId">
    <vt:lpwstr>K6W4XZSHQ4P7-6-430083</vt:lpwstr>
  </property>
  <property fmtid="{D5CDD505-2E9C-101B-9397-08002B2CF9AE}" pid="6" name="_dlc_DocIdItemGuid">
    <vt:lpwstr>ce8763ab-7603-439b-9c49-d99a7ec29608</vt:lpwstr>
  </property>
  <property fmtid="{D5CDD505-2E9C-101B-9397-08002B2CF9AE}" pid="7" name="_dlc_DocIdUrl">
    <vt:lpwstr>http://docs/_layouts/DocIdRedir.aspx?ID=K6W4XZSHQ4P7-6-430083, K6W4XZSHQ4P7-6-430083</vt:lpwstr>
  </property>
</Properties>
</file>