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436529486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/>
          <w:caps w:val="0"/>
          <w:color w:val="000000" w:themeColor="text1"/>
          <w:sz w:val="28"/>
          <w:szCs w:val="28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74011A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Theme="minorHAnsi" w:eastAsiaTheme="minorEastAsia" w:hAnsiTheme="minorHAnsi" w:cstheme="minorBidi"/>
                  <w:i/>
                  <w:caps w:val="0"/>
                </w:rPr>
              </w:sdtEndPr>
              <w:sdtContent>
                <w:tc>
                  <w:tcPr>
                    <w:tcW w:w="5000" w:type="pct"/>
                  </w:tcPr>
                  <w:p w:rsidR="0074011A" w:rsidRDefault="0074011A" w:rsidP="001B350F">
                    <w:pPr>
                      <w:pStyle w:val="af"/>
                      <w:jc w:val="both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AB177D">
                      <w:rPr>
                        <w:i/>
                      </w:rPr>
                      <w:t>АУЦ «Открытое акционерное общество «Российские Железные Дороги»</w:t>
                    </w:r>
                  </w:p>
                </w:tc>
              </w:sdtContent>
            </w:sdt>
          </w:tr>
          <w:tr w:rsidR="0074011A">
            <w:trPr>
              <w:trHeight w:val="1440"/>
              <w:jc w:val="center"/>
            </w:trPr>
            <w:sdt>
              <w:sdtPr>
                <w:rPr>
                  <w:rFonts w:ascii="Times New Roman" w:eastAsiaTheme="minorHAnsi" w:hAnsi="Times New Roman" w:cs="Times New Roman"/>
                  <w:b/>
                  <w:color w:val="000000" w:themeColor="text1"/>
                  <w:sz w:val="28"/>
                  <w:szCs w:val="28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74011A" w:rsidRDefault="0074011A" w:rsidP="001B350F">
                    <w:pPr>
                      <w:pStyle w:val="af"/>
                      <w:jc w:val="both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74011A">
                      <w:rPr>
                        <w:rFonts w:ascii="Times New Roman" w:eastAsiaTheme="minorHAnsi" w:hAnsi="Times New Roman" w:cs="Times New Roman"/>
                        <w:b/>
                        <w:color w:val="000000" w:themeColor="text1"/>
                        <w:sz w:val="28"/>
                        <w:szCs w:val="28"/>
                      </w:rPr>
                      <w:t>Инструкция по перевыпуску Квалифицированной</w:t>
                    </w:r>
                    <w:r>
                      <w:rPr>
                        <w:rFonts w:ascii="Times New Roman" w:eastAsiaTheme="minorHAnsi" w:hAnsi="Times New Roman" w:cs="Times New Roman"/>
                        <w:b/>
                        <w:color w:val="000000" w:themeColor="text1"/>
                        <w:sz w:val="28"/>
                        <w:szCs w:val="28"/>
                      </w:rPr>
                      <w:t xml:space="preserve"> </w:t>
                    </w:r>
                    <w:r w:rsidRPr="0074011A">
                      <w:rPr>
                        <w:rFonts w:ascii="Times New Roman" w:eastAsiaTheme="minorHAnsi" w:hAnsi="Times New Roman" w:cs="Times New Roman"/>
                        <w:b/>
                        <w:color w:val="000000" w:themeColor="text1"/>
                        <w:sz w:val="28"/>
                        <w:szCs w:val="28"/>
                      </w:rPr>
                      <w:t>Электронной Подписи (КЭП).</w:t>
                    </w:r>
                  </w:p>
                </w:tc>
              </w:sdtContent>
            </w:sdt>
          </w:tr>
          <w:tr w:rsidR="0074011A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74011A" w:rsidRDefault="0074011A" w:rsidP="001B350F">
                <w:pPr>
                  <w:pStyle w:val="af"/>
                  <w:jc w:val="both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74011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4011A" w:rsidRDefault="0074011A" w:rsidP="001B350F">
                <w:pPr>
                  <w:pStyle w:val="af"/>
                  <w:jc w:val="both"/>
                </w:pPr>
              </w:p>
            </w:tc>
          </w:tr>
          <w:tr w:rsidR="0074011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4011A" w:rsidRDefault="0074011A" w:rsidP="001B350F">
                <w:pPr>
                  <w:pStyle w:val="af"/>
                  <w:jc w:val="both"/>
                  <w:rPr>
                    <w:b/>
                    <w:bCs/>
                  </w:rPr>
                </w:pPr>
              </w:p>
            </w:tc>
          </w:tr>
          <w:tr w:rsidR="0074011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21-03-1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74011A" w:rsidRDefault="00EF3E92" w:rsidP="001B350F">
                    <w:pPr>
                      <w:pStyle w:val="af"/>
                      <w:jc w:val="both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18.03.2021</w:t>
                    </w:r>
                  </w:p>
                </w:tc>
              </w:sdtContent>
            </w:sdt>
          </w:tr>
        </w:tbl>
        <w:p w:rsidR="0074011A" w:rsidRDefault="0074011A" w:rsidP="001B350F">
          <w:pPr>
            <w:jc w:val="both"/>
          </w:pPr>
        </w:p>
        <w:p w:rsidR="0074011A" w:rsidRDefault="0074011A" w:rsidP="001B350F">
          <w:pPr>
            <w:jc w:val="both"/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74011A">
            <w:tc>
              <w:tcPr>
                <w:tcW w:w="5000" w:type="pct"/>
              </w:tcPr>
              <w:p w:rsidR="0074011A" w:rsidRDefault="0074011A" w:rsidP="001B350F">
                <w:pPr>
                  <w:pStyle w:val="af"/>
                  <w:jc w:val="both"/>
                </w:pPr>
              </w:p>
            </w:tc>
          </w:tr>
        </w:tbl>
        <w:p w:rsidR="0074011A" w:rsidRDefault="004C5C7D" w:rsidP="001B350F">
          <w:pPr>
            <w:jc w:val="both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</w:p>
      </w:sdtContent>
    </w:sdt>
    <w:p w:rsidR="0074011A" w:rsidRDefault="0074011A" w:rsidP="001B350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74011A" w:rsidRPr="00AB177D" w:rsidRDefault="00AB177D" w:rsidP="001B350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177D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Настройка рабочего места для </w:t>
      </w:r>
      <w:r>
        <w:rPr>
          <w:rFonts w:ascii="Times New Roman" w:hAnsi="Times New Roman" w:cs="Times New Roman"/>
          <w:sz w:val="24"/>
          <w:szCs w:val="24"/>
          <w:u w:val="single"/>
        </w:rPr>
        <w:t>перевыпуска К</w:t>
      </w:r>
      <w:r w:rsidRPr="00AB177D">
        <w:rPr>
          <w:rFonts w:ascii="Times New Roman" w:hAnsi="Times New Roman" w:cs="Times New Roman"/>
          <w:sz w:val="24"/>
          <w:szCs w:val="24"/>
          <w:u w:val="single"/>
        </w:rPr>
        <w:t xml:space="preserve">ЭП выполняется группой </w:t>
      </w:r>
      <w:r w:rsidRPr="00AB177D">
        <w:rPr>
          <w:rFonts w:ascii="Times New Roman" w:hAnsi="Times New Roman" w:cs="Times New Roman"/>
          <w:b/>
          <w:sz w:val="24"/>
          <w:szCs w:val="24"/>
          <w:u w:val="single"/>
        </w:rPr>
        <w:t>ОСК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по </w:t>
      </w:r>
      <w:r w:rsidRPr="00AB177D">
        <w:rPr>
          <w:rFonts w:ascii="Times New Roman" w:hAnsi="Times New Roman" w:cs="Times New Roman"/>
          <w:b/>
          <w:sz w:val="24"/>
          <w:szCs w:val="24"/>
          <w:u w:val="single"/>
        </w:rPr>
        <w:t>Обращению</w:t>
      </w:r>
      <w:r w:rsidRPr="00AB177D">
        <w:rPr>
          <w:rFonts w:ascii="Times New Roman" w:hAnsi="Times New Roman" w:cs="Times New Roman"/>
          <w:sz w:val="24"/>
          <w:szCs w:val="24"/>
          <w:u w:val="single"/>
        </w:rPr>
        <w:t xml:space="preserve"> в </w:t>
      </w:r>
      <w:r w:rsidRPr="00AB177D">
        <w:rPr>
          <w:rFonts w:ascii="Times New Roman" w:hAnsi="Times New Roman" w:cs="Times New Roman"/>
          <w:b/>
          <w:sz w:val="24"/>
          <w:szCs w:val="24"/>
          <w:u w:val="single"/>
        </w:rPr>
        <w:t>ЕСПП</w:t>
      </w:r>
      <w:r w:rsidRPr="00AB177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10315" w:rsidRPr="00DD636A" w:rsidRDefault="00B1544C" w:rsidP="001B35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3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Системные требования</w:t>
      </w:r>
      <w:r w:rsidR="00E839B2" w:rsidRPr="00DD63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для перевыпуска сертификата на РМ пользователя:</w:t>
      </w:r>
    </w:p>
    <w:p w:rsidR="00C10315" w:rsidRDefault="00E839B2" w:rsidP="001B350F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</w:rPr>
      </w:pPr>
      <w:r w:rsidRPr="00C10315">
        <w:rPr>
          <w:rFonts w:ascii="Times New Roman" w:hAnsi="Times New Roman" w:cs="Times New Roman"/>
        </w:rPr>
        <w:t xml:space="preserve">КриптоПро </w:t>
      </w:r>
      <w:r w:rsidRPr="00C10315">
        <w:rPr>
          <w:rFonts w:ascii="Times New Roman" w:hAnsi="Times New Roman" w:cs="Times New Roman"/>
          <w:lang w:val="en-US"/>
        </w:rPr>
        <w:t>CSP</w:t>
      </w:r>
      <w:r w:rsidRPr="00C10315">
        <w:rPr>
          <w:rFonts w:ascii="Times New Roman" w:hAnsi="Times New Roman" w:cs="Times New Roman"/>
        </w:rPr>
        <w:t xml:space="preserve"> </w:t>
      </w:r>
      <w:r w:rsidR="00AC698C">
        <w:rPr>
          <w:rFonts w:ascii="Times New Roman" w:hAnsi="Times New Roman" w:cs="Times New Roman"/>
        </w:rPr>
        <w:t>4.0</w:t>
      </w:r>
      <w:r w:rsidR="00AC698C" w:rsidRPr="00237091">
        <w:rPr>
          <w:rFonts w:ascii="Times New Roman" w:hAnsi="Times New Roman" w:cs="Times New Roman"/>
        </w:rPr>
        <w:t>.9963</w:t>
      </w:r>
      <w:r w:rsidR="00577560">
        <w:rPr>
          <w:rFonts w:ascii="Times New Roman" w:hAnsi="Times New Roman" w:cs="Times New Roman"/>
        </w:rPr>
        <w:t xml:space="preserve"> </w:t>
      </w:r>
      <w:r w:rsidRPr="00C10315">
        <w:rPr>
          <w:rFonts w:ascii="Times New Roman" w:hAnsi="Times New Roman" w:cs="Times New Roman"/>
        </w:rPr>
        <w:t>и выше</w:t>
      </w:r>
    </w:p>
    <w:p w:rsidR="00C10315" w:rsidRDefault="00E839B2" w:rsidP="001B350F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</w:rPr>
      </w:pPr>
      <w:r w:rsidRPr="00C10315">
        <w:rPr>
          <w:rFonts w:ascii="Times New Roman" w:hAnsi="Times New Roman" w:cs="Times New Roman"/>
        </w:rPr>
        <w:t xml:space="preserve">Браузер </w:t>
      </w:r>
      <w:r w:rsidRPr="00C10315">
        <w:rPr>
          <w:rFonts w:ascii="Times New Roman" w:hAnsi="Times New Roman" w:cs="Times New Roman"/>
          <w:lang w:val="en-US"/>
        </w:rPr>
        <w:t>Internet</w:t>
      </w:r>
      <w:r w:rsidRPr="00C10315">
        <w:rPr>
          <w:rFonts w:ascii="Times New Roman" w:hAnsi="Times New Roman" w:cs="Times New Roman"/>
        </w:rPr>
        <w:t xml:space="preserve"> </w:t>
      </w:r>
      <w:r w:rsidRPr="00C10315">
        <w:rPr>
          <w:rFonts w:ascii="Times New Roman" w:hAnsi="Times New Roman" w:cs="Times New Roman"/>
          <w:lang w:val="en-US"/>
        </w:rPr>
        <w:t>Explorer</w:t>
      </w:r>
      <w:r w:rsidRPr="00C10315">
        <w:rPr>
          <w:rFonts w:ascii="Times New Roman" w:hAnsi="Times New Roman" w:cs="Times New Roman"/>
        </w:rPr>
        <w:t xml:space="preserve"> версии 10 или 11, </w:t>
      </w:r>
      <w:r w:rsidRPr="00C10315">
        <w:rPr>
          <w:rFonts w:ascii="Times New Roman" w:hAnsi="Times New Roman" w:cs="Times New Roman"/>
          <w:lang w:val="en-US"/>
        </w:rPr>
        <w:t>Google</w:t>
      </w:r>
      <w:r w:rsidRPr="00C10315">
        <w:rPr>
          <w:rFonts w:ascii="Times New Roman" w:hAnsi="Times New Roman" w:cs="Times New Roman"/>
        </w:rPr>
        <w:t xml:space="preserve"> </w:t>
      </w:r>
      <w:r w:rsidRPr="00C10315">
        <w:rPr>
          <w:rFonts w:ascii="Times New Roman" w:hAnsi="Times New Roman" w:cs="Times New Roman"/>
          <w:lang w:val="en-US"/>
        </w:rPr>
        <w:t>Chrome</w:t>
      </w:r>
      <w:r w:rsidRPr="00C10315">
        <w:rPr>
          <w:rFonts w:ascii="Times New Roman" w:hAnsi="Times New Roman" w:cs="Times New Roman"/>
        </w:rPr>
        <w:t xml:space="preserve"> версии 49 или выше, Яндекс браузер.</w:t>
      </w:r>
    </w:p>
    <w:p w:rsidR="00C10315" w:rsidRDefault="00AB177D" w:rsidP="001B350F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</w:rPr>
      </w:pPr>
      <w:r w:rsidRPr="00C10315">
        <w:rPr>
          <w:rFonts w:ascii="Times New Roman" w:hAnsi="Times New Roman" w:cs="Times New Roman"/>
        </w:rPr>
        <w:t xml:space="preserve">КриптоПро </w:t>
      </w:r>
      <w:r w:rsidRPr="00C10315">
        <w:rPr>
          <w:rFonts w:ascii="Times New Roman" w:hAnsi="Times New Roman" w:cs="Times New Roman"/>
          <w:lang w:val="en-US"/>
        </w:rPr>
        <w:t>browser</w:t>
      </w:r>
      <w:r w:rsidRPr="00C10315">
        <w:rPr>
          <w:rFonts w:ascii="Times New Roman" w:hAnsi="Times New Roman" w:cs="Times New Roman"/>
        </w:rPr>
        <w:t xml:space="preserve"> </w:t>
      </w:r>
      <w:r w:rsidRPr="00C10315">
        <w:rPr>
          <w:rFonts w:ascii="Times New Roman" w:hAnsi="Times New Roman" w:cs="Times New Roman"/>
          <w:lang w:val="en-US"/>
        </w:rPr>
        <w:t>plug</w:t>
      </w:r>
      <w:r w:rsidRPr="00C10315">
        <w:rPr>
          <w:rFonts w:ascii="Times New Roman" w:hAnsi="Times New Roman" w:cs="Times New Roman"/>
        </w:rPr>
        <w:t>-</w:t>
      </w:r>
      <w:r w:rsidRPr="00C10315">
        <w:rPr>
          <w:rFonts w:ascii="Times New Roman" w:hAnsi="Times New Roman" w:cs="Times New Roman"/>
          <w:lang w:val="en-US"/>
        </w:rPr>
        <w:t>in</w:t>
      </w:r>
      <w:r>
        <w:rPr>
          <w:rFonts w:ascii="Times New Roman" w:hAnsi="Times New Roman" w:cs="Times New Roman"/>
        </w:rPr>
        <w:t xml:space="preserve"> версии</w:t>
      </w:r>
      <w:r w:rsidRPr="00C10315">
        <w:rPr>
          <w:rFonts w:ascii="Times New Roman" w:hAnsi="Times New Roman" w:cs="Times New Roman"/>
        </w:rPr>
        <w:t xml:space="preserve"> 2.0 и выше.</w:t>
      </w:r>
    </w:p>
    <w:p w:rsidR="00DB402E" w:rsidRDefault="00180F5C" w:rsidP="001B350F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</w:rPr>
      </w:pPr>
      <w:r w:rsidRPr="000A27E3">
        <w:rPr>
          <w:rFonts w:ascii="Times New Roman" w:hAnsi="Times New Roman" w:cs="Times New Roman"/>
        </w:rPr>
        <w:t xml:space="preserve">Настройка </w:t>
      </w:r>
      <w:r w:rsidR="009668F9" w:rsidRPr="00C10315">
        <w:rPr>
          <w:rFonts w:ascii="Times New Roman" w:hAnsi="Times New Roman" w:cs="Times New Roman"/>
          <w:lang w:val="en-US"/>
        </w:rPr>
        <w:t>Internet</w:t>
      </w:r>
      <w:r w:rsidR="009668F9" w:rsidRPr="00C10315">
        <w:rPr>
          <w:rFonts w:ascii="Times New Roman" w:hAnsi="Times New Roman" w:cs="Times New Roman"/>
        </w:rPr>
        <w:t xml:space="preserve"> </w:t>
      </w:r>
      <w:r w:rsidR="009668F9" w:rsidRPr="00C10315">
        <w:rPr>
          <w:rFonts w:ascii="Times New Roman" w:hAnsi="Times New Roman" w:cs="Times New Roman"/>
          <w:lang w:val="en-US"/>
        </w:rPr>
        <w:t>Explorer</w:t>
      </w:r>
      <w:r w:rsidRPr="000A27E3">
        <w:rPr>
          <w:rFonts w:ascii="Times New Roman" w:hAnsi="Times New Roman" w:cs="Times New Roman"/>
        </w:rPr>
        <w:t xml:space="preserve"> для </w:t>
      </w:r>
      <w:proofErr w:type="spellStart"/>
      <w:r w:rsidRPr="000A27E3">
        <w:rPr>
          <w:rFonts w:ascii="Times New Roman" w:hAnsi="Times New Roman" w:cs="Times New Roman"/>
        </w:rPr>
        <w:t>перевыпуска</w:t>
      </w:r>
      <w:proofErr w:type="spellEnd"/>
      <w:r w:rsidRPr="000A27E3">
        <w:rPr>
          <w:rFonts w:ascii="Times New Roman" w:hAnsi="Times New Roman" w:cs="Times New Roman"/>
        </w:rPr>
        <w:t xml:space="preserve">: </w:t>
      </w:r>
      <w:r w:rsidR="00C10315" w:rsidRPr="000A27E3">
        <w:rPr>
          <w:rFonts w:ascii="Times New Roman" w:hAnsi="Times New Roman" w:cs="Times New Roman"/>
        </w:rPr>
        <w:t xml:space="preserve"> </w:t>
      </w:r>
      <w:r w:rsidR="001A189D" w:rsidRPr="000A27E3">
        <w:rPr>
          <w:rFonts w:ascii="Times New Roman" w:hAnsi="Times New Roman" w:cs="Times New Roman"/>
          <w:b/>
        </w:rPr>
        <w:t>С</w:t>
      </w:r>
      <w:r w:rsidRPr="000A27E3">
        <w:rPr>
          <w:rFonts w:ascii="Times New Roman" w:hAnsi="Times New Roman" w:cs="Times New Roman"/>
          <w:b/>
        </w:rPr>
        <w:t>ервис</w:t>
      </w:r>
      <w:r w:rsidRPr="000A27E3">
        <w:rPr>
          <w:rFonts w:ascii="Times New Roman" w:hAnsi="Times New Roman" w:cs="Times New Roman"/>
        </w:rPr>
        <w:t xml:space="preserve"> =&gt; </w:t>
      </w:r>
      <w:r w:rsidRPr="000A27E3">
        <w:rPr>
          <w:rFonts w:ascii="Times New Roman" w:hAnsi="Times New Roman" w:cs="Times New Roman"/>
          <w:b/>
        </w:rPr>
        <w:t>Свойства</w:t>
      </w:r>
      <w:r w:rsidRPr="000A27E3">
        <w:rPr>
          <w:rFonts w:ascii="Times New Roman" w:hAnsi="Times New Roman" w:cs="Times New Roman"/>
        </w:rPr>
        <w:t xml:space="preserve"> </w:t>
      </w:r>
      <w:r w:rsidRPr="000A27E3">
        <w:rPr>
          <w:rFonts w:ascii="Times New Roman" w:hAnsi="Times New Roman" w:cs="Times New Roman"/>
          <w:b/>
        </w:rPr>
        <w:t>браузера</w:t>
      </w:r>
      <w:r w:rsidRPr="000A27E3">
        <w:rPr>
          <w:rFonts w:ascii="Times New Roman" w:hAnsi="Times New Roman" w:cs="Times New Roman"/>
        </w:rPr>
        <w:t>:</w:t>
      </w:r>
    </w:p>
    <w:p w:rsidR="00DB402E" w:rsidRPr="00DB402E" w:rsidRDefault="00DB402E" w:rsidP="001B350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DB402E">
        <w:rPr>
          <w:rFonts w:ascii="Times New Roman" w:hAnsi="Times New Roman" w:cs="Times New Roman"/>
        </w:rPr>
        <w:t xml:space="preserve">Проверяем наличие подключенных протоколов </w:t>
      </w:r>
      <w:r w:rsidRPr="00DB402E">
        <w:rPr>
          <w:rFonts w:ascii="Times New Roman" w:hAnsi="Times New Roman" w:cs="Times New Roman"/>
          <w:b/>
          <w:lang w:val="en-US"/>
        </w:rPr>
        <w:t>SSL</w:t>
      </w:r>
      <w:r w:rsidRPr="00DB402E">
        <w:rPr>
          <w:rFonts w:ascii="Times New Roman" w:hAnsi="Times New Roman" w:cs="Times New Roman"/>
        </w:rPr>
        <w:t xml:space="preserve"> и </w:t>
      </w:r>
      <w:r w:rsidRPr="00DB402E">
        <w:rPr>
          <w:rFonts w:ascii="Times New Roman" w:hAnsi="Times New Roman" w:cs="Times New Roman"/>
          <w:b/>
          <w:lang w:val="en-US"/>
        </w:rPr>
        <w:t>TSL</w:t>
      </w:r>
    </w:p>
    <w:p w:rsidR="00DB402E" w:rsidRPr="00C10315" w:rsidRDefault="00DB402E" w:rsidP="001B350F">
      <w:pPr>
        <w:ind w:left="360"/>
        <w:jc w:val="both"/>
        <w:rPr>
          <w:rFonts w:ascii="Times New Roman" w:hAnsi="Times New Roman" w:cs="Times New Roman"/>
          <w:color w:val="000000" w:themeColor="text1"/>
        </w:rPr>
      </w:pPr>
      <w:r w:rsidRPr="00C10315">
        <w:rPr>
          <w:rFonts w:ascii="Times New Roman" w:hAnsi="Times New Roman" w:cs="Times New Roman"/>
          <w:noProof/>
        </w:rPr>
        <w:drawing>
          <wp:inline distT="0" distB="0" distL="0" distR="0" wp14:anchorId="0BB57D81" wp14:editId="4C9C8738">
            <wp:extent cx="2679860" cy="3023053"/>
            <wp:effectExtent l="19050" t="0" r="619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25" cy="30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2E" w:rsidRPr="00DB402E" w:rsidRDefault="00DB402E" w:rsidP="001B350F">
      <w:pPr>
        <w:jc w:val="both"/>
        <w:rPr>
          <w:rFonts w:ascii="Times New Roman" w:hAnsi="Times New Roman" w:cs="Times New Roman"/>
        </w:rPr>
      </w:pPr>
      <w:r w:rsidRPr="00DB402E">
        <w:rPr>
          <w:rFonts w:ascii="Times New Roman" w:hAnsi="Times New Roman" w:cs="Times New Roman"/>
        </w:rPr>
        <w:t xml:space="preserve">Вкладка </w:t>
      </w:r>
      <w:r w:rsidRPr="00DB402E">
        <w:rPr>
          <w:rFonts w:ascii="Times New Roman" w:hAnsi="Times New Roman" w:cs="Times New Roman"/>
          <w:b/>
        </w:rPr>
        <w:t>Безопасность</w:t>
      </w:r>
      <w:r w:rsidRPr="00DB402E">
        <w:rPr>
          <w:rFonts w:ascii="Times New Roman" w:hAnsi="Times New Roman" w:cs="Times New Roman"/>
        </w:rPr>
        <w:t xml:space="preserve"> =&gt; выбрать зону </w:t>
      </w:r>
      <w:r w:rsidRPr="00DB402E">
        <w:rPr>
          <w:rFonts w:ascii="Times New Roman" w:hAnsi="Times New Roman" w:cs="Times New Roman"/>
          <w:b/>
        </w:rPr>
        <w:t>Надежные Сайты</w:t>
      </w:r>
      <w:r w:rsidRPr="00DB402E">
        <w:rPr>
          <w:rFonts w:ascii="Times New Roman" w:hAnsi="Times New Roman" w:cs="Times New Roman"/>
        </w:rPr>
        <w:t xml:space="preserve"> и добавить</w:t>
      </w:r>
      <w:hyperlink w:history="1"/>
      <w:r w:rsidRPr="00DB402E">
        <w:rPr>
          <w:rFonts w:ascii="Times New Roman" w:hAnsi="Times New Roman" w:cs="Times New Roman"/>
        </w:rPr>
        <w:tab/>
      </w:r>
      <w:hyperlink r:id="rId11" w:history="1">
        <w:r w:rsidR="00E16039" w:rsidRPr="009668F9">
          <w:rPr>
            <w:rStyle w:val="a6"/>
            <w:rFonts w:ascii="Times New Roman" w:hAnsi="Times New Roman" w:cs="Times New Roman"/>
            <w:i/>
            <w:lang w:val="en-US"/>
          </w:rPr>
          <w:t>http</w:t>
        </w:r>
        <w:r w:rsidR="00E16039" w:rsidRPr="009668F9">
          <w:rPr>
            <w:rStyle w:val="a6"/>
            <w:rFonts w:ascii="Times New Roman" w:hAnsi="Times New Roman" w:cs="Times New Roman"/>
            <w:i/>
          </w:rPr>
          <w:t>://</w:t>
        </w:r>
        <w:r w:rsidR="00E16039" w:rsidRPr="009668F9">
          <w:rPr>
            <w:rStyle w:val="a6"/>
            <w:rFonts w:ascii="Times New Roman" w:hAnsi="Times New Roman" w:cs="Times New Roman"/>
            <w:i/>
            <w:lang w:val="en-US"/>
          </w:rPr>
          <w:t>ep</w:t>
        </w:r>
        <w:r w:rsidR="00E16039" w:rsidRPr="009668F9">
          <w:rPr>
            <w:rStyle w:val="a6"/>
            <w:rFonts w:ascii="Times New Roman" w:hAnsi="Times New Roman" w:cs="Times New Roman"/>
            <w:i/>
          </w:rPr>
          <w:t>-</w:t>
        </w:r>
        <w:r w:rsidR="00E16039" w:rsidRPr="009668F9">
          <w:rPr>
            <w:rStyle w:val="a6"/>
            <w:rFonts w:ascii="Times New Roman" w:hAnsi="Times New Roman" w:cs="Times New Roman"/>
            <w:i/>
            <w:lang w:val="en-US"/>
          </w:rPr>
          <w:t>ca</w:t>
        </w:r>
        <w:r w:rsidR="00E16039" w:rsidRPr="009668F9">
          <w:rPr>
            <w:rStyle w:val="a6"/>
            <w:rFonts w:ascii="Times New Roman" w:hAnsi="Times New Roman" w:cs="Times New Roman"/>
            <w:i/>
          </w:rPr>
          <w:t>.</w:t>
        </w:r>
        <w:proofErr w:type="spellStart"/>
        <w:r w:rsidR="00E16039" w:rsidRPr="009668F9">
          <w:rPr>
            <w:rStyle w:val="a6"/>
            <w:rFonts w:ascii="Times New Roman" w:hAnsi="Times New Roman" w:cs="Times New Roman"/>
            <w:i/>
            <w:lang w:val="en-US"/>
          </w:rPr>
          <w:t>rzd</w:t>
        </w:r>
        <w:proofErr w:type="spellEnd"/>
      </w:hyperlink>
      <w:r w:rsidR="00400113">
        <w:t xml:space="preserve"> </w:t>
      </w:r>
    </w:p>
    <w:p w:rsidR="00DB402E" w:rsidRPr="00C10315" w:rsidRDefault="0069034D" w:rsidP="001B350F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FC4284" wp14:editId="07908D43">
            <wp:extent cx="3724275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2E" w:rsidRPr="00C10315" w:rsidRDefault="00DB402E" w:rsidP="001B350F">
      <w:pPr>
        <w:ind w:left="360"/>
        <w:jc w:val="both"/>
        <w:rPr>
          <w:rFonts w:ascii="Times New Roman" w:hAnsi="Times New Roman" w:cs="Times New Roman"/>
        </w:rPr>
      </w:pPr>
    </w:p>
    <w:p w:rsidR="00DB402E" w:rsidRPr="00C10315" w:rsidRDefault="00DB402E" w:rsidP="001B350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 w:rsidRPr="00C10315">
        <w:rPr>
          <w:rFonts w:ascii="Times New Roman" w:hAnsi="Times New Roman" w:cs="Times New Roman"/>
        </w:rPr>
        <w:t xml:space="preserve">Для зоны </w:t>
      </w:r>
      <w:r w:rsidRPr="00C10315">
        <w:rPr>
          <w:rFonts w:ascii="Times New Roman" w:hAnsi="Times New Roman" w:cs="Times New Roman"/>
          <w:b/>
        </w:rPr>
        <w:t xml:space="preserve">Надежные сайты </w:t>
      </w:r>
      <w:r w:rsidRPr="00C10315">
        <w:rPr>
          <w:rFonts w:ascii="Times New Roman" w:hAnsi="Times New Roman" w:cs="Times New Roman"/>
        </w:rPr>
        <w:t xml:space="preserve">включить параметр </w:t>
      </w:r>
      <w:r w:rsidRPr="00C10315">
        <w:rPr>
          <w:rFonts w:ascii="Times New Roman" w:hAnsi="Times New Roman" w:cs="Times New Roman"/>
          <w:b/>
        </w:rPr>
        <w:t xml:space="preserve">Использование элементов управления </w:t>
      </w:r>
      <w:r w:rsidRPr="00C10315">
        <w:rPr>
          <w:rFonts w:ascii="Times New Roman" w:hAnsi="Times New Roman" w:cs="Times New Roman"/>
          <w:b/>
          <w:lang w:val="en-US"/>
        </w:rPr>
        <w:t>ActiveX</w:t>
      </w:r>
      <w:r w:rsidRPr="00C10315">
        <w:rPr>
          <w:rFonts w:ascii="Times New Roman" w:hAnsi="Times New Roman" w:cs="Times New Roman"/>
          <w:b/>
        </w:rPr>
        <w:t>, не помеченных как безопасные для использования</w:t>
      </w:r>
    </w:p>
    <w:p w:rsidR="00DB402E" w:rsidRPr="00D1289F" w:rsidRDefault="00DB402E" w:rsidP="001B350F">
      <w:pPr>
        <w:pStyle w:val="a3"/>
        <w:ind w:left="1004"/>
        <w:jc w:val="both"/>
        <w:rPr>
          <w:rFonts w:ascii="Times New Roman" w:hAnsi="Times New Roman" w:cs="Times New Roman"/>
        </w:rPr>
      </w:pPr>
      <w:r w:rsidRPr="00DB402E">
        <w:rPr>
          <w:rFonts w:ascii="Times New Roman" w:hAnsi="Times New Roman" w:cs="Times New Roman"/>
          <w:noProof/>
        </w:rPr>
        <w:drawing>
          <wp:inline distT="0" distB="0" distL="0" distR="0" wp14:anchorId="4F87E582" wp14:editId="2B7C7F79">
            <wp:extent cx="2786331" cy="322823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14" cy="32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758" w:rsidRPr="00147758" w:rsidRDefault="00147758" w:rsidP="001B350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</w:rPr>
        <w:t xml:space="preserve">Отключите просмотр в режиме совместимости. Перейдите в меню Сервис/Параметры просмотра в режиме совместимости </w:t>
      </w:r>
    </w:p>
    <w:p w:rsidR="0063359E" w:rsidRPr="0063359E" w:rsidRDefault="0063359E" w:rsidP="001B350F">
      <w:pPr>
        <w:pStyle w:val="a3"/>
        <w:ind w:left="1004"/>
        <w:jc w:val="both"/>
        <w:rPr>
          <w:rFonts w:ascii="Times New Roman" w:hAnsi="Times New Roman" w:cs="Times New Roman"/>
        </w:rPr>
      </w:pPr>
    </w:p>
    <w:p w:rsidR="00147758" w:rsidRPr="0063359E" w:rsidRDefault="0069034D" w:rsidP="001B350F">
      <w:pPr>
        <w:pStyle w:val="a3"/>
        <w:ind w:left="100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33173A" wp14:editId="5D0EF6D7">
            <wp:extent cx="5123281" cy="4152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81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58" w:rsidRPr="0063359E" w:rsidRDefault="00147758" w:rsidP="001B350F">
      <w:pPr>
        <w:pStyle w:val="a3"/>
        <w:ind w:left="1004"/>
        <w:jc w:val="both"/>
        <w:rPr>
          <w:rFonts w:ascii="Times New Roman" w:hAnsi="Times New Roman" w:cs="Times New Roman"/>
        </w:rPr>
      </w:pPr>
      <w:proofErr w:type="gramStart"/>
      <w:r w:rsidRPr="00147758">
        <w:rPr>
          <w:rFonts w:ascii="Times New Roman" w:hAnsi="Times New Roman" w:cs="Times New Roman"/>
        </w:rPr>
        <w:t>C</w:t>
      </w:r>
      <w:proofErr w:type="gramEnd"/>
      <w:r w:rsidR="0063359E">
        <w:rPr>
          <w:rFonts w:ascii="Times New Roman" w:hAnsi="Times New Roman" w:cs="Times New Roman"/>
        </w:rPr>
        <w:t>нимите галочку «Отображать сайты интрасети в режиме совместимости»:</w:t>
      </w:r>
    </w:p>
    <w:p w:rsidR="00147758" w:rsidRPr="00147758" w:rsidRDefault="0069034D" w:rsidP="001B350F">
      <w:pPr>
        <w:pStyle w:val="a3"/>
        <w:ind w:left="993" w:right="75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209017" wp14:editId="5644911B">
            <wp:extent cx="3752850" cy="44665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9D" w:rsidRPr="00DB402E" w:rsidRDefault="001A189D" w:rsidP="001B350F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</w:rPr>
      </w:pPr>
      <w:r w:rsidRPr="00DB402E">
        <w:rPr>
          <w:rFonts w:ascii="Times New Roman" w:hAnsi="Times New Roman" w:cs="Times New Roman"/>
        </w:rPr>
        <w:t xml:space="preserve">Настройка </w:t>
      </w:r>
      <w:r w:rsidRPr="00DD636A">
        <w:rPr>
          <w:rFonts w:ascii="Times New Roman" w:hAnsi="Times New Roman" w:cs="Times New Roman"/>
          <w:b/>
          <w:lang w:val="en-US"/>
        </w:rPr>
        <w:t>Google</w:t>
      </w:r>
      <w:r w:rsidRPr="00DD636A">
        <w:rPr>
          <w:rFonts w:ascii="Times New Roman" w:hAnsi="Times New Roman" w:cs="Times New Roman"/>
          <w:b/>
        </w:rPr>
        <w:t xml:space="preserve"> </w:t>
      </w:r>
      <w:r w:rsidRPr="00DD636A">
        <w:rPr>
          <w:rFonts w:ascii="Times New Roman" w:hAnsi="Times New Roman" w:cs="Times New Roman"/>
          <w:b/>
          <w:lang w:val="en-US"/>
        </w:rPr>
        <w:t>Chrome</w:t>
      </w:r>
      <w:r w:rsidRPr="00DB402E">
        <w:rPr>
          <w:rFonts w:ascii="Times New Roman" w:hAnsi="Times New Roman" w:cs="Times New Roman"/>
        </w:rPr>
        <w:t xml:space="preserve"> </w:t>
      </w:r>
      <w:r w:rsidR="00287C0E" w:rsidRPr="00DB402E">
        <w:rPr>
          <w:rFonts w:ascii="Times New Roman" w:hAnsi="Times New Roman" w:cs="Times New Roman"/>
        </w:rPr>
        <w:t xml:space="preserve">и </w:t>
      </w:r>
      <w:r w:rsidR="00287C0E" w:rsidRPr="00DD636A">
        <w:rPr>
          <w:rFonts w:ascii="Times New Roman" w:hAnsi="Times New Roman" w:cs="Times New Roman"/>
          <w:b/>
        </w:rPr>
        <w:t>Яндекс</w:t>
      </w:r>
      <w:r w:rsidR="00287C0E" w:rsidRPr="00DB402E">
        <w:rPr>
          <w:rFonts w:ascii="Times New Roman" w:hAnsi="Times New Roman" w:cs="Times New Roman"/>
        </w:rPr>
        <w:t xml:space="preserve"> браузера</w:t>
      </w:r>
      <w:r w:rsidRPr="00DB402E">
        <w:rPr>
          <w:rFonts w:ascii="Times New Roman" w:hAnsi="Times New Roman" w:cs="Times New Roman"/>
        </w:rPr>
        <w:t>:</w:t>
      </w:r>
    </w:p>
    <w:p w:rsidR="001A189D" w:rsidRDefault="001A189D" w:rsidP="001B350F">
      <w:pPr>
        <w:jc w:val="both"/>
        <w:rPr>
          <w:rFonts w:ascii="Times New Roman" w:hAnsi="Times New Roman" w:cs="Times New Roman"/>
          <w:b/>
        </w:rPr>
      </w:pPr>
      <w:r w:rsidRPr="00C10315">
        <w:rPr>
          <w:rFonts w:ascii="Times New Roman" w:hAnsi="Times New Roman" w:cs="Times New Roman"/>
        </w:rPr>
        <w:t>Необходимо</w:t>
      </w:r>
      <w:r w:rsidRPr="0069034D">
        <w:rPr>
          <w:rFonts w:ascii="Times New Roman" w:hAnsi="Times New Roman" w:cs="Times New Roman"/>
        </w:rPr>
        <w:t xml:space="preserve"> </w:t>
      </w:r>
      <w:r w:rsidRPr="00C10315">
        <w:rPr>
          <w:rFonts w:ascii="Times New Roman" w:hAnsi="Times New Roman" w:cs="Times New Roman"/>
        </w:rPr>
        <w:t>наличие</w:t>
      </w:r>
      <w:r w:rsidR="007A67FB" w:rsidRPr="0069034D">
        <w:rPr>
          <w:rFonts w:ascii="Times New Roman" w:hAnsi="Times New Roman" w:cs="Times New Roman"/>
        </w:rPr>
        <w:t xml:space="preserve"> </w:t>
      </w:r>
      <w:r w:rsidR="007A67FB" w:rsidRPr="00C10315">
        <w:rPr>
          <w:rFonts w:ascii="Times New Roman" w:hAnsi="Times New Roman" w:cs="Times New Roman"/>
        </w:rPr>
        <w:t>расширения</w:t>
      </w:r>
      <w:r w:rsidRPr="0069034D">
        <w:rPr>
          <w:rFonts w:ascii="Times New Roman" w:hAnsi="Times New Roman" w:cs="Times New Roman"/>
        </w:rPr>
        <w:t xml:space="preserve"> </w:t>
      </w:r>
      <w:proofErr w:type="spellStart"/>
      <w:r w:rsidRPr="00C10315">
        <w:rPr>
          <w:rFonts w:ascii="Times New Roman" w:hAnsi="Times New Roman" w:cs="Times New Roman"/>
          <w:b/>
          <w:lang w:val="en-US"/>
        </w:rPr>
        <w:t>Crypto</w:t>
      </w:r>
      <w:r w:rsidR="007A67FB" w:rsidRPr="00C10315">
        <w:rPr>
          <w:rFonts w:ascii="Times New Roman" w:hAnsi="Times New Roman" w:cs="Times New Roman"/>
          <w:b/>
          <w:lang w:val="en-US"/>
        </w:rPr>
        <w:t>Pro</w:t>
      </w:r>
      <w:proofErr w:type="spellEnd"/>
      <w:r w:rsidR="007A67FB" w:rsidRPr="0069034D">
        <w:rPr>
          <w:rFonts w:ascii="Times New Roman" w:hAnsi="Times New Roman" w:cs="Times New Roman"/>
          <w:b/>
        </w:rPr>
        <w:t xml:space="preserve"> </w:t>
      </w:r>
      <w:proofErr w:type="spellStart"/>
      <w:r w:rsidR="007A67FB" w:rsidRPr="00C10315">
        <w:rPr>
          <w:rFonts w:ascii="Times New Roman" w:hAnsi="Times New Roman" w:cs="Times New Roman"/>
          <w:b/>
          <w:lang w:val="en-US"/>
        </w:rPr>
        <w:t>Extention</w:t>
      </w:r>
      <w:proofErr w:type="spellEnd"/>
      <w:r w:rsidR="007A67FB" w:rsidRPr="0069034D">
        <w:rPr>
          <w:rFonts w:ascii="Times New Roman" w:hAnsi="Times New Roman" w:cs="Times New Roman"/>
          <w:b/>
        </w:rPr>
        <w:t xml:space="preserve"> </w:t>
      </w:r>
      <w:r w:rsidR="007A67FB" w:rsidRPr="00C10315">
        <w:rPr>
          <w:rFonts w:ascii="Times New Roman" w:hAnsi="Times New Roman" w:cs="Times New Roman"/>
          <w:b/>
          <w:lang w:val="en-US"/>
        </w:rPr>
        <w:t>for</w:t>
      </w:r>
      <w:r w:rsidR="007A67FB" w:rsidRPr="0069034D">
        <w:rPr>
          <w:rFonts w:ascii="Times New Roman" w:hAnsi="Times New Roman" w:cs="Times New Roman"/>
          <w:b/>
        </w:rPr>
        <w:t xml:space="preserve"> </w:t>
      </w:r>
      <w:proofErr w:type="spellStart"/>
      <w:r w:rsidR="007A67FB" w:rsidRPr="00C10315">
        <w:rPr>
          <w:rFonts w:ascii="Times New Roman" w:hAnsi="Times New Roman" w:cs="Times New Roman"/>
          <w:b/>
          <w:lang w:val="en-US"/>
        </w:rPr>
        <w:t>CAdES</w:t>
      </w:r>
      <w:proofErr w:type="spellEnd"/>
      <w:r w:rsidR="007A67FB" w:rsidRPr="0069034D">
        <w:rPr>
          <w:rFonts w:ascii="Times New Roman" w:hAnsi="Times New Roman" w:cs="Times New Roman"/>
          <w:b/>
        </w:rPr>
        <w:t xml:space="preserve"> </w:t>
      </w:r>
      <w:r w:rsidR="007A67FB" w:rsidRPr="00C10315">
        <w:rPr>
          <w:rFonts w:ascii="Times New Roman" w:hAnsi="Times New Roman" w:cs="Times New Roman"/>
          <w:b/>
          <w:lang w:val="en-US"/>
        </w:rPr>
        <w:t>Browser</w:t>
      </w:r>
      <w:r w:rsidR="007A67FB" w:rsidRPr="0069034D">
        <w:rPr>
          <w:rFonts w:ascii="Times New Roman" w:hAnsi="Times New Roman" w:cs="Times New Roman"/>
          <w:b/>
        </w:rPr>
        <w:t xml:space="preserve"> </w:t>
      </w:r>
      <w:r w:rsidR="007A67FB" w:rsidRPr="00C10315">
        <w:rPr>
          <w:rFonts w:ascii="Times New Roman" w:hAnsi="Times New Roman" w:cs="Times New Roman"/>
          <w:b/>
          <w:lang w:val="en-US"/>
        </w:rPr>
        <w:t>Plug</w:t>
      </w:r>
      <w:r w:rsidR="007A67FB" w:rsidRPr="0069034D">
        <w:rPr>
          <w:rFonts w:ascii="Times New Roman" w:hAnsi="Times New Roman" w:cs="Times New Roman"/>
          <w:b/>
        </w:rPr>
        <w:t>-</w:t>
      </w:r>
      <w:r w:rsidR="007A67FB" w:rsidRPr="00C10315">
        <w:rPr>
          <w:rFonts w:ascii="Times New Roman" w:hAnsi="Times New Roman" w:cs="Times New Roman"/>
          <w:b/>
          <w:lang w:val="en-US"/>
        </w:rPr>
        <w:t>in</w:t>
      </w:r>
      <w:r w:rsidR="0069034D">
        <w:rPr>
          <w:rFonts w:ascii="Times New Roman" w:hAnsi="Times New Roman" w:cs="Times New Roman"/>
          <w:b/>
        </w:rPr>
        <w:t xml:space="preserve"> , которое доступно только в сети Интернет по ссылке </w:t>
      </w:r>
      <w:hyperlink r:id="rId16" w:history="1">
        <w:r w:rsidR="0069034D" w:rsidRPr="00D94B2D">
          <w:rPr>
            <w:rStyle w:val="a6"/>
            <w:rFonts w:ascii="Times New Roman" w:hAnsi="Times New Roman" w:cs="Times New Roman"/>
            <w:b/>
          </w:rPr>
          <w:t>https://chrome.google.com/webstore/detail/cryptopro-extension-for-c/iifchhfnnmpdbibifmljnfjhpififfog</w:t>
        </w:r>
      </w:hyperlink>
    </w:p>
    <w:p w:rsidR="00287C0E" w:rsidRDefault="001A189D" w:rsidP="001B350F">
      <w:pPr>
        <w:jc w:val="both"/>
        <w:rPr>
          <w:rFonts w:ascii="Times New Roman" w:hAnsi="Times New Roman" w:cs="Times New Roman"/>
        </w:rPr>
      </w:pPr>
      <w:r w:rsidRPr="00C10315">
        <w:rPr>
          <w:rFonts w:ascii="Times New Roman" w:hAnsi="Times New Roman" w:cs="Times New Roman"/>
          <w:noProof/>
        </w:rPr>
        <w:drawing>
          <wp:inline distT="0" distB="0" distL="0" distR="0" wp14:anchorId="1F7F8EFA" wp14:editId="7B9CE24F">
            <wp:extent cx="3510081" cy="145167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96" cy="14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7D" w:rsidRDefault="00AB177D" w:rsidP="001B350F">
      <w:pPr>
        <w:jc w:val="both"/>
        <w:rPr>
          <w:rFonts w:ascii="Times New Roman" w:hAnsi="Times New Roman" w:cs="Times New Roman"/>
        </w:rPr>
      </w:pPr>
    </w:p>
    <w:p w:rsidR="000A27E3" w:rsidRPr="00DD636A" w:rsidRDefault="00A22FDB" w:rsidP="001B35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3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самостоятельного выпуска сертификата пользователю необходимо:</w:t>
      </w:r>
    </w:p>
    <w:p w:rsidR="000A27E3" w:rsidRPr="00DB402E" w:rsidRDefault="00A22FDB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DB402E">
        <w:rPr>
          <w:rFonts w:ascii="Times New Roman" w:hAnsi="Times New Roman" w:cs="Times New Roman"/>
          <w:b/>
          <w:color w:val="000000" w:themeColor="text1"/>
        </w:rPr>
        <w:t>Действующий</w:t>
      </w:r>
      <w:r w:rsidRPr="00DB402E">
        <w:rPr>
          <w:rFonts w:ascii="Times New Roman" w:hAnsi="Times New Roman" w:cs="Times New Roman"/>
          <w:color w:val="000000" w:themeColor="text1"/>
        </w:rPr>
        <w:t xml:space="preserve"> </w:t>
      </w:r>
      <w:r w:rsidRPr="00DB402E">
        <w:rPr>
          <w:rFonts w:ascii="Times New Roman" w:hAnsi="Times New Roman" w:cs="Times New Roman"/>
        </w:rPr>
        <w:t xml:space="preserve">сертификат </w:t>
      </w:r>
      <w:r w:rsidR="000A27E3" w:rsidRPr="00DB402E">
        <w:rPr>
          <w:rFonts w:ascii="Times New Roman" w:hAnsi="Times New Roman" w:cs="Times New Roman"/>
        </w:rPr>
        <w:t xml:space="preserve">КЭП, выпущенный </w:t>
      </w:r>
      <w:r w:rsidRPr="00DB402E">
        <w:rPr>
          <w:rFonts w:ascii="Times New Roman" w:hAnsi="Times New Roman" w:cs="Times New Roman"/>
        </w:rPr>
        <w:t>АУЦ «Открытое акционерное общество «Российские железные дороги»</w:t>
      </w:r>
      <w:r w:rsidR="000A27E3" w:rsidRPr="00DB402E">
        <w:rPr>
          <w:rFonts w:ascii="Times New Roman" w:hAnsi="Times New Roman" w:cs="Times New Roman"/>
        </w:rPr>
        <w:t>».</w:t>
      </w:r>
      <w:r w:rsidR="00AB177D">
        <w:rPr>
          <w:rFonts w:ascii="Times New Roman" w:hAnsi="Times New Roman" w:cs="Times New Roman"/>
        </w:rPr>
        <w:t xml:space="preserve"> Если действующего сертификата нет, выпуск нового сертификата выполняется, </w:t>
      </w:r>
      <w:r w:rsidR="00AB177D" w:rsidRPr="00AB177D">
        <w:rPr>
          <w:rFonts w:ascii="Times New Roman" w:hAnsi="Times New Roman" w:cs="Times New Roman"/>
          <w:b/>
        </w:rPr>
        <w:t>только</w:t>
      </w:r>
      <w:r w:rsidR="00AB177D">
        <w:rPr>
          <w:rFonts w:ascii="Times New Roman" w:hAnsi="Times New Roman" w:cs="Times New Roman"/>
        </w:rPr>
        <w:t xml:space="preserve"> по </w:t>
      </w:r>
      <w:r w:rsidR="00AB177D" w:rsidRPr="00AB177D">
        <w:rPr>
          <w:rFonts w:ascii="Times New Roman" w:hAnsi="Times New Roman" w:cs="Times New Roman"/>
          <w:b/>
        </w:rPr>
        <w:t>заявке</w:t>
      </w:r>
      <w:r w:rsidR="00AB177D">
        <w:rPr>
          <w:rFonts w:ascii="Times New Roman" w:hAnsi="Times New Roman" w:cs="Times New Roman"/>
        </w:rPr>
        <w:t xml:space="preserve"> и на основании </w:t>
      </w:r>
      <w:r w:rsidR="00AB177D" w:rsidRPr="00AB177D">
        <w:rPr>
          <w:rFonts w:ascii="Times New Roman" w:hAnsi="Times New Roman" w:cs="Times New Roman"/>
          <w:b/>
        </w:rPr>
        <w:t>комплекта документов</w:t>
      </w:r>
      <w:r w:rsidR="00AB177D">
        <w:rPr>
          <w:rFonts w:ascii="Times New Roman" w:hAnsi="Times New Roman" w:cs="Times New Roman"/>
        </w:rPr>
        <w:t>.</w:t>
      </w:r>
    </w:p>
    <w:p w:rsidR="00CD6589" w:rsidRPr="00AB177D" w:rsidRDefault="000A27E3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CD6589">
        <w:rPr>
          <w:rFonts w:ascii="Times New Roman" w:hAnsi="Times New Roman" w:cs="Times New Roman"/>
          <w:b/>
          <w:color w:val="000000" w:themeColor="text1"/>
          <w:lang w:val="en-US"/>
        </w:rPr>
        <w:t>Pin</w:t>
      </w:r>
      <w:r w:rsidRPr="00CD6589">
        <w:rPr>
          <w:rFonts w:ascii="Times New Roman" w:hAnsi="Times New Roman" w:cs="Times New Roman"/>
          <w:b/>
          <w:color w:val="000000" w:themeColor="text1"/>
        </w:rPr>
        <w:t>-код</w:t>
      </w:r>
      <w:r w:rsidRPr="000A27E3">
        <w:rPr>
          <w:rFonts w:ascii="Times New Roman" w:hAnsi="Times New Roman" w:cs="Times New Roman"/>
          <w:color w:val="000000" w:themeColor="text1"/>
        </w:rPr>
        <w:t xml:space="preserve"> от ключевого носителя на котором установлен сертификат КЭП.</w:t>
      </w:r>
      <w:r w:rsidR="00CD6589">
        <w:rPr>
          <w:rFonts w:ascii="Times New Roman" w:hAnsi="Times New Roman" w:cs="Times New Roman"/>
          <w:color w:val="000000" w:themeColor="text1"/>
        </w:rPr>
        <w:t xml:space="preserve"> Перевыпуск сертификата невозможен</w:t>
      </w:r>
      <w:r w:rsidR="00AB177D">
        <w:rPr>
          <w:rFonts w:ascii="Times New Roman" w:hAnsi="Times New Roman" w:cs="Times New Roman"/>
          <w:color w:val="000000" w:themeColor="text1"/>
        </w:rPr>
        <w:t>,</w:t>
      </w:r>
      <w:r w:rsidR="00CD6589">
        <w:rPr>
          <w:rFonts w:ascii="Times New Roman" w:hAnsi="Times New Roman" w:cs="Times New Roman"/>
          <w:color w:val="000000" w:themeColor="text1"/>
        </w:rPr>
        <w:t xml:space="preserve"> если ключевой носитель заблокирован.</w:t>
      </w:r>
    </w:p>
    <w:p w:rsidR="00AB177D" w:rsidRPr="00CD6589" w:rsidRDefault="00AB177D" w:rsidP="001B35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  <w:sectPr w:rsidR="00AB177D" w:rsidRPr="00CD6589" w:rsidSect="0074011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A27E3" w:rsidRPr="00DD636A" w:rsidRDefault="00CD6589" w:rsidP="001B35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DD63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Порядок действий при перевыпуске сертификата.</w:t>
      </w:r>
    </w:p>
    <w:p w:rsidR="00C5418E" w:rsidRPr="00C5418E" w:rsidRDefault="00C5418E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Убедитесь в том, что ключевой носитель с действующим сертификатом подключен к компьютеру, если есть другие ключевые носители – отключите их</w:t>
      </w:r>
      <w:r w:rsidR="00DD636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на время Перевыпуска</w:t>
      </w:r>
    </w:p>
    <w:p w:rsidR="00C5418E" w:rsidRDefault="00CD6589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 xml:space="preserve">Зайдите на портал АС выдачи ЭП </w:t>
      </w:r>
      <w:hyperlink r:id="rId18" w:history="1">
        <w:r w:rsidR="00400113" w:rsidRPr="004A10A7">
          <w:rPr>
            <w:rStyle w:val="a6"/>
            <w:rFonts w:ascii="Times New Roman" w:hAnsi="Times New Roman" w:cs="Times New Roman"/>
            <w:i/>
            <w:lang w:val="en-US"/>
          </w:rPr>
          <w:t>http</w:t>
        </w:r>
        <w:r w:rsidR="00400113" w:rsidRPr="004A10A7">
          <w:rPr>
            <w:rStyle w:val="a6"/>
            <w:rFonts w:ascii="Times New Roman" w:hAnsi="Times New Roman" w:cs="Times New Roman"/>
            <w:i/>
          </w:rPr>
          <w:t>://</w:t>
        </w:r>
        <w:r w:rsidR="00400113" w:rsidRPr="004A10A7">
          <w:rPr>
            <w:rStyle w:val="a6"/>
            <w:rFonts w:ascii="Times New Roman" w:hAnsi="Times New Roman" w:cs="Times New Roman"/>
            <w:i/>
            <w:lang w:val="en-US"/>
          </w:rPr>
          <w:t>ep</w:t>
        </w:r>
        <w:r w:rsidR="00400113" w:rsidRPr="004A10A7">
          <w:rPr>
            <w:rStyle w:val="a6"/>
            <w:rFonts w:ascii="Times New Roman" w:hAnsi="Times New Roman" w:cs="Times New Roman"/>
            <w:i/>
          </w:rPr>
          <w:t>-</w:t>
        </w:r>
        <w:r w:rsidR="00400113" w:rsidRPr="004A10A7">
          <w:rPr>
            <w:rStyle w:val="a6"/>
            <w:rFonts w:ascii="Times New Roman" w:hAnsi="Times New Roman" w:cs="Times New Roman"/>
            <w:i/>
            <w:lang w:val="en-US"/>
          </w:rPr>
          <w:t>ca</w:t>
        </w:r>
        <w:r w:rsidR="00400113" w:rsidRPr="004A10A7">
          <w:rPr>
            <w:rStyle w:val="a6"/>
            <w:rFonts w:ascii="Times New Roman" w:hAnsi="Times New Roman" w:cs="Times New Roman"/>
            <w:i/>
          </w:rPr>
          <w:t>.</w:t>
        </w:r>
        <w:proofErr w:type="spellStart"/>
        <w:r w:rsidR="00400113" w:rsidRPr="004A10A7">
          <w:rPr>
            <w:rStyle w:val="a6"/>
            <w:rFonts w:ascii="Times New Roman" w:hAnsi="Times New Roman" w:cs="Times New Roman"/>
            <w:i/>
            <w:lang w:val="en-US"/>
          </w:rPr>
          <w:t>rzd</w:t>
        </w:r>
        <w:proofErr w:type="spellEnd"/>
      </w:hyperlink>
      <w:r w:rsidR="009668F9">
        <w:t xml:space="preserve"> </w:t>
      </w:r>
      <w:r w:rsidR="00C5418E">
        <w:rPr>
          <w:rFonts w:ascii="Times New Roman" w:hAnsi="Times New Roman" w:cs="Times New Roman"/>
        </w:rPr>
        <w:t xml:space="preserve">любым настроенным для </w:t>
      </w:r>
      <w:proofErr w:type="spellStart"/>
      <w:r w:rsidR="00C5418E">
        <w:rPr>
          <w:rFonts w:ascii="Times New Roman" w:hAnsi="Times New Roman" w:cs="Times New Roman"/>
        </w:rPr>
        <w:t>перевыпуска</w:t>
      </w:r>
      <w:proofErr w:type="spellEnd"/>
      <w:r w:rsidR="00C5418E">
        <w:rPr>
          <w:rFonts w:ascii="Times New Roman" w:hAnsi="Times New Roman" w:cs="Times New Roman"/>
        </w:rPr>
        <w:t xml:space="preserve"> браузером</w:t>
      </w:r>
      <w:r w:rsidR="00025794">
        <w:rPr>
          <w:rFonts w:ascii="Times New Roman" w:hAnsi="Times New Roman" w:cs="Times New Roman"/>
        </w:rPr>
        <w:t xml:space="preserve">, </w:t>
      </w:r>
      <w:r w:rsidR="00E16039" w:rsidRPr="009668F9">
        <w:rPr>
          <w:rFonts w:ascii="Times New Roman" w:hAnsi="Times New Roman" w:cs="Times New Roman"/>
        </w:rPr>
        <w:t xml:space="preserve">лучше использовать </w:t>
      </w:r>
      <w:r w:rsidR="00E16039" w:rsidRPr="009668F9">
        <w:rPr>
          <w:rFonts w:ascii="Times New Roman" w:hAnsi="Times New Roman" w:cs="Times New Roman"/>
          <w:lang w:val="en-US"/>
        </w:rPr>
        <w:t>Google</w:t>
      </w:r>
      <w:r w:rsidR="00E16039" w:rsidRPr="009668F9">
        <w:rPr>
          <w:rFonts w:ascii="Times New Roman" w:hAnsi="Times New Roman" w:cs="Times New Roman"/>
        </w:rPr>
        <w:t xml:space="preserve"> </w:t>
      </w:r>
      <w:r w:rsidR="00E16039" w:rsidRPr="009668F9">
        <w:rPr>
          <w:rFonts w:ascii="Times New Roman" w:hAnsi="Times New Roman" w:cs="Times New Roman"/>
          <w:lang w:val="en-US"/>
        </w:rPr>
        <w:t>Chrome</w:t>
      </w:r>
      <w:r w:rsidR="00E16039" w:rsidRPr="009668F9">
        <w:rPr>
          <w:rFonts w:ascii="Times New Roman" w:hAnsi="Times New Roman" w:cs="Times New Roman"/>
        </w:rPr>
        <w:t xml:space="preserve"> (с установленным расширением </w:t>
      </w:r>
      <w:proofErr w:type="spellStart"/>
      <w:r w:rsidR="00E16039" w:rsidRPr="009668F9">
        <w:rPr>
          <w:rFonts w:ascii="Times New Roman" w:hAnsi="Times New Roman" w:cs="Times New Roman"/>
          <w:b/>
          <w:lang w:val="en-US"/>
        </w:rPr>
        <w:t>CryptoPro</w:t>
      </w:r>
      <w:proofErr w:type="spellEnd"/>
      <w:r w:rsidR="00025794" w:rsidRPr="00025794">
        <w:rPr>
          <w:rFonts w:ascii="Times New Roman" w:hAnsi="Times New Roman" w:cs="Times New Roman"/>
          <w:b/>
        </w:rPr>
        <w:t xml:space="preserve"> </w:t>
      </w:r>
      <w:proofErr w:type="spellStart"/>
      <w:r w:rsidR="00533CEE">
        <w:rPr>
          <w:rFonts w:ascii="Times New Roman" w:hAnsi="Times New Roman" w:cs="Times New Roman"/>
          <w:b/>
          <w:lang w:val="en-US"/>
        </w:rPr>
        <w:t>Extention</w:t>
      </w:r>
      <w:proofErr w:type="spellEnd"/>
      <w:r w:rsidR="00533CEE">
        <w:rPr>
          <w:rFonts w:ascii="Times New Roman" w:hAnsi="Times New Roman" w:cs="Times New Roman"/>
          <w:b/>
        </w:rPr>
        <w:t xml:space="preserve"> </w:t>
      </w:r>
      <w:r w:rsidR="00533CEE">
        <w:rPr>
          <w:rFonts w:ascii="Times New Roman" w:hAnsi="Times New Roman" w:cs="Times New Roman"/>
          <w:b/>
          <w:lang w:val="en-US"/>
        </w:rPr>
        <w:t>for</w:t>
      </w:r>
      <w:r w:rsidR="00533CEE">
        <w:rPr>
          <w:rFonts w:ascii="Times New Roman" w:hAnsi="Times New Roman" w:cs="Times New Roman"/>
          <w:b/>
        </w:rPr>
        <w:t xml:space="preserve"> </w:t>
      </w:r>
      <w:proofErr w:type="spellStart"/>
      <w:r w:rsidR="00533CEE">
        <w:rPr>
          <w:rFonts w:ascii="Times New Roman" w:hAnsi="Times New Roman" w:cs="Times New Roman"/>
          <w:b/>
          <w:lang w:val="en-US"/>
        </w:rPr>
        <w:t>CAdES</w:t>
      </w:r>
      <w:proofErr w:type="spellEnd"/>
      <w:r w:rsidR="00533CEE">
        <w:rPr>
          <w:rFonts w:ascii="Times New Roman" w:hAnsi="Times New Roman" w:cs="Times New Roman"/>
          <w:b/>
        </w:rPr>
        <w:t xml:space="preserve"> </w:t>
      </w:r>
      <w:r w:rsidR="00533CEE">
        <w:rPr>
          <w:rFonts w:ascii="Times New Roman" w:hAnsi="Times New Roman" w:cs="Times New Roman"/>
          <w:b/>
          <w:lang w:val="en-US"/>
        </w:rPr>
        <w:t>Browser</w:t>
      </w:r>
      <w:r w:rsidR="00533CEE">
        <w:rPr>
          <w:rFonts w:ascii="Times New Roman" w:hAnsi="Times New Roman" w:cs="Times New Roman"/>
          <w:b/>
        </w:rPr>
        <w:t xml:space="preserve"> </w:t>
      </w:r>
      <w:r w:rsidR="00533CEE">
        <w:rPr>
          <w:rFonts w:ascii="Times New Roman" w:hAnsi="Times New Roman" w:cs="Times New Roman"/>
          <w:b/>
          <w:lang w:val="en-US"/>
        </w:rPr>
        <w:t>Plug</w:t>
      </w:r>
      <w:r w:rsidR="00533CEE">
        <w:rPr>
          <w:rFonts w:ascii="Times New Roman" w:hAnsi="Times New Roman" w:cs="Times New Roman"/>
          <w:b/>
        </w:rPr>
        <w:t>-</w:t>
      </w:r>
      <w:r w:rsidR="00533CEE">
        <w:rPr>
          <w:rFonts w:ascii="Times New Roman" w:hAnsi="Times New Roman" w:cs="Times New Roman"/>
          <w:b/>
          <w:lang w:val="en-US"/>
        </w:rPr>
        <w:t>in</w:t>
      </w:r>
      <w:r w:rsidR="00533CEE">
        <w:rPr>
          <w:rFonts w:ascii="Times New Roman" w:hAnsi="Times New Roman" w:cs="Times New Roman"/>
        </w:rPr>
        <w:t>).</w:t>
      </w:r>
    </w:p>
    <w:p w:rsidR="00C5418E" w:rsidRPr="00A0709F" w:rsidRDefault="00C5418E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C5418E">
        <w:rPr>
          <w:rFonts w:ascii="Times New Roman" w:hAnsi="Times New Roman" w:cs="Times New Roman"/>
          <w:color w:val="000000" w:themeColor="text1"/>
        </w:rPr>
        <w:t xml:space="preserve">Нажмите </w:t>
      </w:r>
      <w:r w:rsidRPr="00C5418E">
        <w:rPr>
          <w:rFonts w:ascii="Times New Roman" w:hAnsi="Times New Roman" w:cs="Times New Roman"/>
          <w:b/>
          <w:color w:val="000000" w:themeColor="text1"/>
        </w:rPr>
        <w:t>Перевыпуск сертификата:</w:t>
      </w:r>
    </w:p>
    <w:p w:rsidR="00A0709F" w:rsidRPr="00A0709F" w:rsidRDefault="00A0709F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 w:rsidRPr="00A0709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CA2FA91" wp14:editId="23736EE9">
            <wp:extent cx="5422007" cy="2149468"/>
            <wp:effectExtent l="19050" t="0" r="7243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22" cy="21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8E" w:rsidRPr="00A0709F" w:rsidRDefault="00A0709F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Подтверждение доступа, выбираем </w:t>
      </w:r>
      <w:r w:rsidRPr="00A0709F">
        <w:rPr>
          <w:rFonts w:ascii="Times New Roman" w:hAnsi="Times New Roman" w:cs="Times New Roman"/>
          <w:b/>
        </w:rPr>
        <w:t>ДА</w:t>
      </w:r>
    </w:p>
    <w:p w:rsidR="00A0709F" w:rsidRPr="00A0709F" w:rsidRDefault="00A0709F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729925" wp14:editId="2D69D245">
            <wp:extent cx="3457181" cy="2523319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18" cy="25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95" w:rsidRDefault="00B26095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сертификат, который необходимо перевыпустить. В поле выбора сертификата поиск проводится по первым символам полей сертификата:</w:t>
      </w:r>
    </w:p>
    <w:p w:rsidR="00B26095" w:rsidRDefault="00B26095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Серийный номер</w:t>
      </w:r>
    </w:p>
    <w:p w:rsidR="00B26095" w:rsidRDefault="00B26095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B177D">
        <w:rPr>
          <w:rFonts w:ascii="Times New Roman" w:hAnsi="Times New Roman" w:cs="Times New Roman"/>
        </w:rPr>
        <w:t>Субъект</w:t>
      </w:r>
      <w:r>
        <w:rPr>
          <w:rFonts w:ascii="Times New Roman" w:hAnsi="Times New Roman" w:cs="Times New Roman"/>
        </w:rPr>
        <w:t xml:space="preserve"> (ФИО, ИНН, СНИЛС и другие)</w:t>
      </w:r>
    </w:p>
    <w:p w:rsidR="00B26095" w:rsidRDefault="00B26095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Дата</w:t>
      </w:r>
    </w:p>
    <w:p w:rsidR="00B26095" w:rsidRPr="00B26095" w:rsidRDefault="00B26095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B26095" w:rsidRDefault="00B26095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B472E3" wp14:editId="58A855CA">
            <wp:extent cx="5400264" cy="1677659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52" cy="167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95" w:rsidRDefault="00B26095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B26095" w:rsidRDefault="00B26095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B26095" w:rsidRDefault="00B26095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B26095" w:rsidRDefault="00B26095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задачу для которой необходима КЭП</w:t>
      </w:r>
      <w:r w:rsidR="003F7FDA">
        <w:rPr>
          <w:rFonts w:ascii="Times New Roman" w:hAnsi="Times New Roman" w:cs="Times New Roman"/>
        </w:rPr>
        <w:t xml:space="preserve">, после того как все поля выбраны, перейдите к пункту </w:t>
      </w:r>
      <w:r w:rsidR="003F7FDA">
        <w:rPr>
          <w:rFonts w:ascii="Times New Roman" w:hAnsi="Times New Roman" w:cs="Times New Roman"/>
          <w:b/>
        </w:rPr>
        <w:t xml:space="preserve">Перевыпустить </w:t>
      </w:r>
      <w:r w:rsidR="003F7FDA" w:rsidRPr="003F7FDA">
        <w:rPr>
          <w:rFonts w:ascii="Times New Roman" w:hAnsi="Times New Roman" w:cs="Times New Roman"/>
          <w:b/>
        </w:rPr>
        <w:t>сертификат</w:t>
      </w:r>
      <w:r>
        <w:rPr>
          <w:rFonts w:ascii="Times New Roman" w:hAnsi="Times New Roman" w:cs="Times New Roman"/>
        </w:rPr>
        <w:t>:</w:t>
      </w:r>
    </w:p>
    <w:p w:rsidR="00B26095" w:rsidRDefault="00B26095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F012BB" wp14:editId="310B5C70">
            <wp:extent cx="4530279" cy="2143722"/>
            <wp:effectExtent l="19050" t="0" r="3621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75" cy="214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95" w:rsidRDefault="00AB177D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ключевой носитель, на который будет установлен сертификат (свой ключ).</w:t>
      </w:r>
    </w:p>
    <w:p w:rsidR="008C1BCB" w:rsidRDefault="00025794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 w:rsidRPr="0096020E">
        <w:rPr>
          <w:rFonts w:ascii="Times New Roman" w:hAnsi="Times New Roman" w:cs="Times New Roman"/>
          <w:color w:val="FF0000"/>
          <w:sz w:val="32"/>
          <w:szCs w:val="32"/>
          <w:highlight w:val="yellow"/>
        </w:rPr>
        <w:t>ВАЖНО – нельзя Выбирать Реестр</w:t>
      </w:r>
    </w:p>
    <w:p w:rsidR="007F0142" w:rsidRPr="00326DB4" w:rsidRDefault="007F0142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 w:rsidRPr="007F0142">
        <w:rPr>
          <w:rFonts w:ascii="Times New Roman" w:hAnsi="Times New Roman" w:cs="Times New Roman"/>
          <w:noProof/>
        </w:rPr>
        <w:drawing>
          <wp:inline distT="0" distB="0" distL="0" distR="0" wp14:anchorId="1BE5F9A0" wp14:editId="60A626CC">
            <wp:extent cx="2915742" cy="2350235"/>
            <wp:effectExtent l="19050" t="0" r="0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80" cy="235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B4" w:rsidRDefault="00326DB4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D21C81" w:rsidRPr="007F0142" w:rsidRDefault="007F0142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 w:rsidRPr="007F0142">
        <w:rPr>
          <w:rFonts w:ascii="Times New Roman" w:hAnsi="Times New Roman" w:cs="Times New Roman"/>
        </w:rPr>
        <w:t>Как опр</w:t>
      </w:r>
      <w:r w:rsidR="00CD325B">
        <w:rPr>
          <w:rFonts w:ascii="Times New Roman" w:hAnsi="Times New Roman" w:cs="Times New Roman"/>
        </w:rPr>
        <w:t>еделить свой ключевой носитель:</w:t>
      </w:r>
      <w:r w:rsidRPr="007F0142">
        <w:rPr>
          <w:rFonts w:ascii="Times New Roman" w:hAnsi="Times New Roman" w:cs="Times New Roman"/>
        </w:rPr>
        <w:t xml:space="preserve"> </w:t>
      </w:r>
      <w:r w:rsidRPr="007F0142">
        <w:rPr>
          <w:rFonts w:ascii="Times New Roman" w:hAnsi="Times New Roman" w:cs="Times New Roman"/>
          <w:color w:val="7030A0"/>
        </w:rPr>
        <w:t xml:space="preserve">цветом </w:t>
      </w:r>
      <w:r w:rsidRPr="007F0142">
        <w:rPr>
          <w:rFonts w:ascii="Times New Roman" w:hAnsi="Times New Roman" w:cs="Times New Roman"/>
          <w:color w:val="000000" w:themeColor="text1"/>
        </w:rPr>
        <w:t>отмечены</w:t>
      </w:r>
      <w:r>
        <w:rPr>
          <w:rFonts w:ascii="Times New Roman" w:hAnsi="Times New Roman" w:cs="Times New Roman"/>
          <w:color w:val="000000" w:themeColor="text1"/>
        </w:rPr>
        <w:t xml:space="preserve"> названия носителей в КриптоПро </w:t>
      </w:r>
      <w:r>
        <w:rPr>
          <w:rFonts w:ascii="Times New Roman" w:hAnsi="Times New Roman" w:cs="Times New Roman"/>
          <w:color w:val="000000" w:themeColor="text1"/>
          <w:lang w:val="en-US"/>
        </w:rPr>
        <w:t>CSP</w:t>
      </w:r>
      <w:r w:rsidR="00D21C81" w:rsidRPr="007F0142">
        <w:rPr>
          <w:rFonts w:ascii="Times New Roman" w:hAnsi="Times New Roman" w:cs="Times New Roman"/>
        </w:rPr>
        <w:t>:</w:t>
      </w:r>
    </w:p>
    <w:tbl>
      <w:tblPr>
        <w:tblStyle w:val="aa"/>
        <w:tblW w:w="8694" w:type="dxa"/>
        <w:tblLook w:val="04A0" w:firstRow="1" w:lastRow="0" w:firstColumn="1" w:lastColumn="0" w:noHBand="0" w:noVBand="1"/>
      </w:tblPr>
      <w:tblGrid>
        <w:gridCol w:w="2182"/>
        <w:gridCol w:w="6512"/>
      </w:tblGrid>
      <w:tr w:rsidR="00E21187" w:rsidRPr="009B3093" w:rsidTr="00823E9A">
        <w:trPr>
          <w:trHeight w:val="1087"/>
        </w:trPr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</w:rPr>
              <w:object w:dxaOrig="4545" w:dyaOrig="1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38.25pt" o:ole="">
                  <v:imagedata r:id="rId24" o:title=""/>
                </v:shape>
                <o:OLEObject Type="Embed" ProgID="PBrush" ShapeID="_x0000_i1025" DrawAspect="Content" ObjectID="_1695473818" r:id="rId25"/>
              </w:object>
            </w:r>
          </w:p>
        </w:tc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</w:rPr>
              <w:t xml:space="preserve">Форос </w:t>
            </w:r>
            <w:r w:rsidRPr="00E21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Pr="00E211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1187">
              <w:rPr>
                <w:rFonts w:cstheme="minorHAnsi"/>
                <w:b/>
                <w:sz w:val="24"/>
                <w:szCs w:val="24"/>
              </w:rPr>
              <w:t xml:space="preserve">(он же </w:t>
            </w:r>
            <w:r w:rsidRPr="007F0142">
              <w:rPr>
                <w:rFonts w:cstheme="minorHAnsi"/>
                <w:b/>
                <w:color w:val="7030A0"/>
                <w:sz w:val="24"/>
                <w:szCs w:val="24"/>
                <w:u w:val="single"/>
                <w:lang w:val="en-US"/>
              </w:rPr>
              <w:t>Feitian</w:t>
            </w:r>
            <w:r w:rsidRPr="00E21187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E21187" w:rsidTr="00823E9A">
        <w:trPr>
          <w:trHeight w:val="1087"/>
        </w:trPr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</w:rPr>
              <w:object w:dxaOrig="2955" w:dyaOrig="1665">
                <v:shape id="_x0000_i1026" type="#_x0000_t75" style="width:98.25pt;height:56.25pt" o:ole="">
                  <v:imagedata r:id="rId26" o:title=""/>
                </v:shape>
                <o:OLEObject Type="Embed" ProgID="PBrush" ShapeID="_x0000_i1026" DrawAspect="Content" ObjectID="_1695473819" r:id="rId27"/>
              </w:object>
            </w:r>
          </w:p>
        </w:tc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</w:rPr>
              <w:t xml:space="preserve">Другая версия фороса, тоже </w:t>
            </w:r>
            <w:r w:rsidRPr="007F0142">
              <w:rPr>
                <w:rFonts w:cstheme="minorHAnsi"/>
                <w:b/>
                <w:color w:val="7030A0"/>
                <w:sz w:val="24"/>
                <w:szCs w:val="24"/>
                <w:u w:val="single"/>
                <w:lang w:val="en-US"/>
              </w:rPr>
              <w:t>Feitian</w:t>
            </w:r>
          </w:p>
        </w:tc>
      </w:tr>
      <w:tr w:rsidR="00E21187" w:rsidRPr="001B350F" w:rsidTr="00823E9A">
        <w:trPr>
          <w:trHeight w:val="1087"/>
        </w:trPr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</w:rPr>
              <w:object w:dxaOrig="2625" w:dyaOrig="1620">
                <v:shape id="_x0000_i1027" type="#_x0000_t75" style="width:90.75pt;height:56.25pt" o:ole="">
                  <v:imagedata r:id="rId28" o:title=""/>
                </v:shape>
                <o:OLEObject Type="Embed" ProgID="PBrush" ShapeID="_x0000_i1027" DrawAspect="Content" ObjectID="_1695473820" r:id="rId29"/>
              </w:object>
            </w:r>
          </w:p>
        </w:tc>
        <w:tc>
          <w:tcPr>
            <w:tcW w:w="0" w:type="auto"/>
            <w:vAlign w:val="center"/>
          </w:tcPr>
          <w:p w:rsidR="00D21C81" w:rsidRPr="007F0142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eToken</w:t>
            </w:r>
            <w:r w:rsidRPr="007F01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0142">
              <w:rPr>
                <w:rFonts w:cstheme="minorHAnsi"/>
                <w:b/>
                <w:sz w:val="24"/>
                <w:szCs w:val="24"/>
                <w:lang w:val="en-US"/>
              </w:rPr>
              <w:t>(</w:t>
            </w:r>
            <w:r w:rsidRPr="007F0142">
              <w:rPr>
                <w:rFonts w:cstheme="minorHAnsi"/>
                <w:b/>
                <w:color w:val="7030A0"/>
                <w:sz w:val="24"/>
                <w:szCs w:val="24"/>
                <w:u w:val="single"/>
                <w:lang w:val="en-US"/>
              </w:rPr>
              <w:t>AKS ifdh</w:t>
            </w:r>
            <w:r w:rsidR="00E21187" w:rsidRPr="007F0142">
              <w:rPr>
                <w:rFonts w:cstheme="minorHAnsi"/>
                <w:b/>
                <w:color w:val="7030A0"/>
                <w:sz w:val="24"/>
                <w:szCs w:val="24"/>
                <w:u w:val="single"/>
                <w:lang w:val="en-US"/>
              </w:rPr>
              <w:t xml:space="preserve"> 0, 1</w:t>
            </w:r>
            <w:r w:rsidR="007F0142">
              <w:rPr>
                <w:rFonts w:cstheme="minorHAnsi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="007F0142">
              <w:rPr>
                <w:rFonts w:cstheme="minorHAnsi"/>
                <w:b/>
                <w:sz w:val="24"/>
                <w:szCs w:val="24"/>
                <w:u w:val="single"/>
              </w:rPr>
              <w:t>или</w:t>
            </w:r>
            <w:r w:rsidR="007F0142" w:rsidRPr="007F0142">
              <w:rPr>
                <w:rFonts w:cstheme="minorHAnsi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="007F0142" w:rsidRPr="007F0142">
              <w:rPr>
                <w:rFonts w:cstheme="minorHAnsi"/>
                <w:b/>
                <w:color w:val="7030A0"/>
                <w:sz w:val="24"/>
                <w:szCs w:val="24"/>
                <w:u w:val="single"/>
                <w:lang w:val="en-US"/>
              </w:rPr>
              <w:t>Aladdin Token JC</w:t>
            </w:r>
            <w:r w:rsidRPr="007F0142">
              <w:rPr>
                <w:rFonts w:cstheme="minorHAnsi"/>
                <w:b/>
                <w:sz w:val="24"/>
                <w:szCs w:val="24"/>
                <w:lang w:val="en-US"/>
              </w:rPr>
              <w:t>)</w:t>
            </w:r>
          </w:p>
        </w:tc>
      </w:tr>
      <w:tr w:rsidR="00E21187" w:rsidRPr="00E370BC" w:rsidTr="00823E9A">
        <w:trPr>
          <w:trHeight w:val="1087"/>
        </w:trPr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</w:rPr>
              <w:object w:dxaOrig="2460" w:dyaOrig="1410">
                <v:shape id="_x0000_i1028" type="#_x0000_t75" style="width:87.75pt;height:50.25pt" o:ole="">
                  <v:imagedata r:id="rId30" o:title=""/>
                </v:shape>
                <o:OLEObject Type="Embed" ProgID="PBrush" ShapeID="_x0000_i1028" DrawAspect="Content" ObjectID="_1695473821" r:id="rId31"/>
              </w:object>
            </w:r>
          </w:p>
        </w:tc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ruToken Magistra</w:t>
            </w:r>
            <w:r w:rsidRPr="00E211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1187">
              <w:rPr>
                <w:rFonts w:cstheme="minorHAnsi"/>
                <w:b/>
                <w:sz w:val="24"/>
                <w:szCs w:val="24"/>
              </w:rPr>
              <w:t>(</w:t>
            </w:r>
            <w:r w:rsidR="00E21187" w:rsidRPr="007F0142">
              <w:rPr>
                <w:rFonts w:cstheme="minorHAnsi"/>
                <w:b/>
                <w:color w:val="7030A0"/>
                <w:sz w:val="24"/>
                <w:szCs w:val="24"/>
                <w:lang w:val="en-US"/>
              </w:rPr>
              <w:t>Rutoken Magistra 0, 1</w:t>
            </w:r>
            <w:r w:rsidRPr="00E21187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E21187" w:rsidRPr="00E370BC" w:rsidTr="00823E9A">
        <w:trPr>
          <w:trHeight w:val="1087"/>
        </w:trPr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</w:rPr>
              <w:object w:dxaOrig="2835" w:dyaOrig="1650">
                <v:shape id="_x0000_i1029" type="#_x0000_t75" style="width:78pt;height:45.75pt" o:ole="">
                  <v:imagedata r:id="rId32" o:title=""/>
                </v:shape>
                <o:OLEObject Type="Embed" ProgID="PBrush" ShapeID="_x0000_i1029" DrawAspect="Content" ObjectID="_1695473822" r:id="rId33"/>
              </w:object>
            </w:r>
          </w:p>
        </w:tc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Key</w:t>
            </w:r>
            <w:r w:rsidR="00E21187" w:rsidRPr="00E21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21187" w:rsidRPr="00E21187">
              <w:rPr>
                <w:rFonts w:cstheme="minorHAnsi"/>
                <w:b/>
                <w:sz w:val="24"/>
                <w:szCs w:val="24"/>
                <w:lang w:val="en-US"/>
              </w:rPr>
              <w:t>(</w:t>
            </w:r>
            <w:r w:rsidR="00E21187" w:rsidRPr="007F0142">
              <w:rPr>
                <w:rFonts w:cstheme="minorHAnsi"/>
                <w:b/>
                <w:color w:val="7030A0"/>
                <w:sz w:val="24"/>
                <w:szCs w:val="24"/>
              </w:rPr>
              <w:t>FT SCR2000</w:t>
            </w:r>
            <w:r w:rsidR="00E21187" w:rsidRPr="007F0142">
              <w:rPr>
                <w:rFonts w:cstheme="minorHAnsi"/>
                <w:b/>
                <w:color w:val="7030A0"/>
                <w:sz w:val="24"/>
                <w:szCs w:val="24"/>
                <w:lang w:val="en-US"/>
              </w:rPr>
              <w:t xml:space="preserve"> 0, 1</w:t>
            </w:r>
            <w:r w:rsidR="00E21187" w:rsidRPr="00E21187">
              <w:rPr>
                <w:rFonts w:cstheme="minorHAnsi"/>
                <w:b/>
                <w:sz w:val="24"/>
                <w:szCs w:val="24"/>
                <w:lang w:val="en-US"/>
              </w:rPr>
              <w:t>)</w:t>
            </w:r>
          </w:p>
        </w:tc>
      </w:tr>
      <w:tr w:rsidR="00E21187" w:rsidRPr="001B350F" w:rsidTr="00823E9A">
        <w:trPr>
          <w:trHeight w:val="1087"/>
        </w:trPr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</w:rPr>
              <w:object w:dxaOrig="2505" w:dyaOrig="1410">
                <v:shape id="_x0000_i1030" type="#_x0000_t75" style="width:90.75pt;height:51pt" o:ole="">
                  <v:imagedata r:id="rId34" o:title=""/>
                </v:shape>
                <o:OLEObject Type="Embed" ProgID="PBrush" ShapeID="_x0000_i1030" DrawAspect="Content" ObjectID="_1695473823" r:id="rId35"/>
              </w:object>
            </w:r>
          </w:p>
        </w:tc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Rutoken S, lite</w:t>
            </w:r>
            <w:r w:rsidR="007F0142">
              <w:rPr>
                <w:rFonts w:cstheme="minorHAnsi"/>
                <w:b/>
                <w:sz w:val="24"/>
                <w:szCs w:val="24"/>
                <w:lang w:val="en-US"/>
              </w:rPr>
              <w:t xml:space="preserve"> (</w:t>
            </w:r>
            <w:r w:rsidR="007F0142" w:rsidRPr="007F0142">
              <w:rPr>
                <w:rFonts w:cstheme="minorHAnsi"/>
                <w:b/>
                <w:color w:val="7030A0"/>
                <w:sz w:val="24"/>
                <w:szCs w:val="24"/>
                <w:lang w:val="en-US"/>
              </w:rPr>
              <w:t>Activ Co. ruToken 0, 1</w:t>
            </w:r>
            <w:r w:rsidR="007F0142" w:rsidRPr="007F0142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="007F0142">
              <w:rPr>
                <w:rFonts w:cstheme="minorHAnsi"/>
                <w:b/>
                <w:sz w:val="24"/>
                <w:szCs w:val="24"/>
              </w:rPr>
              <w:t>или</w:t>
            </w:r>
            <w:r w:rsidR="00E21187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="00E21187" w:rsidRPr="007F0142">
              <w:rPr>
                <w:rFonts w:cstheme="minorHAnsi"/>
                <w:b/>
                <w:color w:val="7030A0"/>
                <w:sz w:val="24"/>
                <w:szCs w:val="24"/>
                <w:lang w:val="en-US"/>
              </w:rPr>
              <w:t>Activ Rutoken ECP 0, 1</w:t>
            </w:r>
            <w:r w:rsidR="00E21187">
              <w:rPr>
                <w:rFonts w:cstheme="minorHAnsi"/>
                <w:b/>
                <w:sz w:val="24"/>
                <w:szCs w:val="24"/>
                <w:lang w:val="en-US"/>
              </w:rPr>
              <w:t xml:space="preserve"> )</w:t>
            </w:r>
          </w:p>
        </w:tc>
      </w:tr>
      <w:tr w:rsidR="00E21187" w:rsidRPr="009B3093" w:rsidTr="00823E9A">
        <w:trPr>
          <w:trHeight w:val="1087"/>
        </w:trPr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</w:rPr>
              <w:object w:dxaOrig="3270" w:dyaOrig="1710">
                <v:shape id="_x0000_i1031" type="#_x0000_t75" style="width:86.25pt;height:45pt" o:ole="">
                  <v:imagedata r:id="rId36" o:title=""/>
                </v:shape>
                <o:OLEObject Type="Embed" ProgID="PBrush" ShapeID="_x0000_i1031" DrawAspect="Content" ObjectID="_1695473824" r:id="rId37"/>
              </w:object>
            </w:r>
          </w:p>
        </w:tc>
        <w:tc>
          <w:tcPr>
            <w:tcW w:w="0" w:type="auto"/>
            <w:vAlign w:val="center"/>
          </w:tcPr>
          <w:p w:rsidR="00D21C81" w:rsidRPr="00E21187" w:rsidRDefault="00D21C81" w:rsidP="001B350F">
            <w:pPr>
              <w:pStyle w:val="a9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11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JaCarta</w:t>
            </w:r>
            <w:r w:rsidR="006125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12546" w:rsidRPr="00612546">
              <w:rPr>
                <w:rFonts w:cstheme="minorHAnsi"/>
                <w:b/>
                <w:sz w:val="24"/>
                <w:szCs w:val="24"/>
                <w:lang w:val="en-US"/>
              </w:rPr>
              <w:t>(</w:t>
            </w:r>
            <w:r w:rsidR="00612546" w:rsidRPr="007F0142">
              <w:rPr>
                <w:rFonts w:cstheme="minorHAnsi"/>
                <w:b/>
                <w:color w:val="7030A0"/>
                <w:sz w:val="24"/>
                <w:szCs w:val="24"/>
                <w:lang w:val="en-US"/>
              </w:rPr>
              <w:t>ARDS jaCarta 0, 1</w:t>
            </w:r>
            <w:r w:rsidR="00612546" w:rsidRPr="00612546">
              <w:rPr>
                <w:rFonts w:cstheme="minorHAnsi"/>
                <w:b/>
                <w:sz w:val="24"/>
                <w:szCs w:val="24"/>
                <w:lang w:val="en-US"/>
              </w:rPr>
              <w:t>)</w:t>
            </w:r>
          </w:p>
        </w:tc>
      </w:tr>
    </w:tbl>
    <w:p w:rsidR="00D21C81" w:rsidRPr="008B70D4" w:rsidRDefault="00D21C81" w:rsidP="001B350F">
      <w:pPr>
        <w:jc w:val="both"/>
        <w:rPr>
          <w:rFonts w:ascii="Times New Roman" w:hAnsi="Times New Roman" w:cs="Times New Roman"/>
        </w:rPr>
      </w:pPr>
    </w:p>
    <w:p w:rsidR="00D21C81" w:rsidRPr="00E21187" w:rsidRDefault="00D21C81" w:rsidP="001B350F">
      <w:pPr>
        <w:pStyle w:val="a3"/>
        <w:ind w:left="502"/>
        <w:jc w:val="both"/>
        <w:rPr>
          <w:rFonts w:ascii="Times New Roman" w:hAnsi="Times New Roman" w:cs="Times New Roman"/>
          <w:lang w:val="en-US"/>
        </w:rPr>
      </w:pPr>
    </w:p>
    <w:p w:rsidR="00D21C81" w:rsidRDefault="0005076C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Биологический датчик сформирует закрытый ключ по произвольным движениям м</w:t>
      </w:r>
      <w:r w:rsidR="008B70D4">
        <w:rPr>
          <w:rFonts w:ascii="Times New Roman" w:hAnsi="Times New Roman" w:cs="Times New Roman"/>
        </w:rPr>
        <w:t>ыши или набору случайных клавиш</w:t>
      </w:r>
      <w:r>
        <w:rPr>
          <w:rFonts w:ascii="Times New Roman" w:hAnsi="Times New Roman" w:cs="Times New Roman"/>
        </w:rPr>
        <w:t>:</w:t>
      </w:r>
    </w:p>
    <w:p w:rsidR="008B70D4" w:rsidRPr="0005076C" w:rsidRDefault="008B70D4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2B3860" wp14:editId="521E93AA">
            <wp:extent cx="3200243" cy="1422611"/>
            <wp:effectExtent l="19050" t="0" r="157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42" cy="142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6C" w:rsidRDefault="008B70D4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Введите </w:t>
      </w:r>
      <w:r>
        <w:rPr>
          <w:rFonts w:ascii="Times New Roman" w:hAnsi="Times New Roman" w:cs="Times New Roman"/>
          <w:lang w:val="en-US"/>
        </w:rPr>
        <w:t>Pin-</w:t>
      </w:r>
      <w:r>
        <w:rPr>
          <w:rFonts w:ascii="Times New Roman" w:hAnsi="Times New Roman" w:cs="Times New Roman"/>
        </w:rPr>
        <w:t>код ключевого носителя</w:t>
      </w:r>
    </w:p>
    <w:p w:rsidR="00CD325B" w:rsidRDefault="00CD325B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появилось окно с предупреждением, нажмите «Да». Сертификат сформируется</w:t>
      </w:r>
    </w:p>
    <w:p w:rsidR="00CD325B" w:rsidRDefault="00CD325B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13C3F6" wp14:editId="6351A116">
            <wp:extent cx="3011317" cy="1762235"/>
            <wp:effectExtent l="1905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03" cy="176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25B" w:rsidRDefault="00B06D5B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Внимательно проверьте информацию в поле </w:t>
      </w:r>
      <w:r w:rsidRPr="00823E9A">
        <w:rPr>
          <w:rFonts w:ascii="Times New Roman" w:hAnsi="Times New Roman" w:cs="Times New Roman"/>
          <w:b/>
        </w:rPr>
        <w:t>Владелец сертификата</w:t>
      </w:r>
      <w:r>
        <w:rPr>
          <w:rFonts w:ascii="Times New Roman" w:hAnsi="Times New Roman" w:cs="Times New Roman"/>
        </w:rPr>
        <w:t xml:space="preserve">, если изменились идентификационные данные: </w:t>
      </w:r>
      <w:r w:rsidRPr="00823E9A">
        <w:rPr>
          <w:rFonts w:ascii="Times New Roman" w:hAnsi="Times New Roman" w:cs="Times New Roman"/>
          <w:b/>
        </w:rPr>
        <w:t>ФИО, должность, Предприятие и т.д</w:t>
      </w:r>
      <w:r>
        <w:rPr>
          <w:rFonts w:ascii="Times New Roman" w:hAnsi="Times New Roman" w:cs="Times New Roman"/>
        </w:rPr>
        <w:t>., сертификат необходимо выпустить через заявку и пакет документов принесенных оператору.</w:t>
      </w:r>
    </w:p>
    <w:p w:rsidR="00CD325B" w:rsidRPr="00823E9A" w:rsidRDefault="00B06D5B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если данные не изменились, нажми</w:t>
      </w:r>
      <w:r w:rsidR="00823E9A">
        <w:rPr>
          <w:rFonts w:ascii="Times New Roman" w:hAnsi="Times New Roman" w:cs="Times New Roman"/>
        </w:rPr>
        <w:t>те в нижней части экрана «</w:t>
      </w:r>
      <w:r w:rsidR="00823E9A" w:rsidRPr="00823E9A">
        <w:rPr>
          <w:rFonts w:ascii="Times New Roman" w:hAnsi="Times New Roman" w:cs="Times New Roman"/>
          <w:b/>
        </w:rPr>
        <w:t>Подтвердить</w:t>
      </w:r>
      <w:r w:rsidR="00823E9A">
        <w:rPr>
          <w:rFonts w:ascii="Times New Roman" w:hAnsi="Times New Roman" w:cs="Times New Roman"/>
          <w:b/>
        </w:rPr>
        <w:t>»</w:t>
      </w:r>
    </w:p>
    <w:p w:rsidR="00823E9A" w:rsidRPr="00823E9A" w:rsidRDefault="00823E9A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 w:rsidRPr="00823E9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9DB869" wp14:editId="36B871CE">
            <wp:extent cx="3089913" cy="1843914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11" cy="184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9A" w:rsidRDefault="00823E9A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только сертификат будет установлен на ключевой носитель и процедура будет завершена</w:t>
      </w:r>
      <w:r w:rsidR="00AC512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появится сообщение:</w:t>
      </w:r>
    </w:p>
    <w:p w:rsidR="00823E9A" w:rsidRDefault="00823E9A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 w:rsidRPr="00823E9A">
        <w:rPr>
          <w:rFonts w:ascii="Times New Roman" w:hAnsi="Times New Roman" w:cs="Times New Roman"/>
          <w:noProof/>
        </w:rPr>
        <w:drawing>
          <wp:inline distT="0" distB="0" distL="0" distR="0" wp14:anchorId="5CF2C79F" wp14:editId="68E10C28">
            <wp:extent cx="2652516" cy="788954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82487" t="7184" r="1015" b="83756"/>
                    <a:stretch/>
                  </pic:blipFill>
                  <pic:spPr bwMode="auto">
                    <a:xfrm>
                      <a:off x="0" y="0"/>
                      <a:ext cx="2668128" cy="79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E9A" w:rsidRDefault="00823E9A" w:rsidP="001B350F">
      <w:pPr>
        <w:pStyle w:val="a3"/>
        <w:ind w:left="502"/>
        <w:jc w:val="both"/>
        <w:rPr>
          <w:rFonts w:ascii="Times New Roman" w:hAnsi="Times New Roman" w:cs="Times New Roman"/>
          <w:b/>
          <w:color w:val="FF0000"/>
        </w:rPr>
      </w:pPr>
      <w:r w:rsidRPr="00823E9A">
        <w:rPr>
          <w:rFonts w:ascii="Times New Roman" w:hAnsi="Times New Roman" w:cs="Times New Roman"/>
          <w:b/>
          <w:color w:val="FF0000"/>
        </w:rPr>
        <w:t>Обязательно дождитесь этого сообщения, не прерывайте перевыпуск до его появления!</w:t>
      </w:r>
    </w:p>
    <w:p w:rsidR="00AC5124" w:rsidRDefault="00AC5124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сообщение появилось, то успешно установлен новый сертификат на ключевой носитель.</w:t>
      </w:r>
    </w:p>
    <w:p w:rsidR="009668F9" w:rsidRDefault="00AC5124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 w:rsidRPr="00AC5124">
        <w:rPr>
          <w:rFonts w:ascii="Times New Roman" w:hAnsi="Times New Roman" w:cs="Times New Roman"/>
          <w:b/>
        </w:rPr>
        <w:t>Удаление</w:t>
      </w:r>
      <w:r>
        <w:rPr>
          <w:rFonts w:ascii="Times New Roman" w:hAnsi="Times New Roman" w:cs="Times New Roman"/>
        </w:rPr>
        <w:t xml:space="preserve"> с носителя старого сертификата выполняется в случае, если старый сертификат </w:t>
      </w:r>
      <w:r w:rsidRPr="00AC5124">
        <w:rPr>
          <w:rFonts w:ascii="Times New Roman" w:hAnsi="Times New Roman" w:cs="Times New Roman"/>
          <w:b/>
        </w:rPr>
        <w:t>не нужен для установки нового</w:t>
      </w:r>
      <w:r w:rsidR="00D17E74">
        <w:rPr>
          <w:rFonts w:ascii="Times New Roman" w:hAnsi="Times New Roman" w:cs="Times New Roman"/>
          <w:b/>
        </w:rPr>
        <w:t xml:space="preserve"> </w:t>
      </w:r>
      <w:r w:rsidR="00BE590B">
        <w:rPr>
          <w:rFonts w:ascii="Times New Roman" w:hAnsi="Times New Roman" w:cs="Times New Roman"/>
          <w:b/>
        </w:rPr>
        <w:t>сертификата</w:t>
      </w:r>
      <w:r w:rsidR="00400113">
        <w:rPr>
          <w:rFonts w:ascii="Times New Roman" w:hAnsi="Times New Roman" w:cs="Times New Roman"/>
          <w:b/>
        </w:rPr>
        <w:t xml:space="preserve"> в </w:t>
      </w:r>
      <w:r w:rsidR="00BE590B">
        <w:rPr>
          <w:rFonts w:ascii="Times New Roman" w:hAnsi="Times New Roman" w:cs="Times New Roman"/>
          <w:b/>
        </w:rPr>
        <w:t>требуемую ИС пользователю</w:t>
      </w:r>
      <w:r>
        <w:rPr>
          <w:rFonts w:ascii="Times New Roman" w:hAnsi="Times New Roman" w:cs="Times New Roman"/>
        </w:rPr>
        <w:t>.</w:t>
      </w:r>
      <w:r w:rsidR="00BE590B">
        <w:rPr>
          <w:rFonts w:ascii="Times New Roman" w:hAnsi="Times New Roman" w:cs="Times New Roman"/>
        </w:rPr>
        <w:t xml:space="preserve"> Удаление старого сертификата могут выполнить пользователь, самостоятельно </w:t>
      </w:r>
      <w:proofErr w:type="spellStart"/>
      <w:r w:rsidR="00BE590B">
        <w:rPr>
          <w:rFonts w:ascii="Times New Roman" w:hAnsi="Times New Roman" w:cs="Times New Roman"/>
        </w:rPr>
        <w:t>перевыпускающий</w:t>
      </w:r>
      <w:proofErr w:type="spellEnd"/>
      <w:r w:rsidR="00BE590B">
        <w:rPr>
          <w:rFonts w:ascii="Times New Roman" w:hAnsi="Times New Roman" w:cs="Times New Roman"/>
        </w:rPr>
        <w:t xml:space="preserve"> сертификат;</w:t>
      </w:r>
      <w:r w:rsidR="001B350F" w:rsidRPr="001B350F">
        <w:rPr>
          <w:rFonts w:ascii="Times New Roman" w:hAnsi="Times New Roman" w:cs="Times New Roman"/>
        </w:rPr>
        <w:t xml:space="preserve"> </w:t>
      </w:r>
      <w:r w:rsidR="001B350F">
        <w:rPr>
          <w:rFonts w:ascii="Times New Roman" w:hAnsi="Times New Roman" w:cs="Times New Roman"/>
        </w:rPr>
        <w:t>или</w:t>
      </w:r>
      <w:r w:rsidR="00BE590B">
        <w:rPr>
          <w:rFonts w:ascii="Times New Roman" w:hAnsi="Times New Roman" w:cs="Times New Roman"/>
        </w:rPr>
        <w:t xml:space="preserve"> технолог ИС, для которой нахождение более одного сертификата на ключевом носителе недопустимо.</w:t>
      </w:r>
      <w:r w:rsidR="001B350F">
        <w:rPr>
          <w:rFonts w:ascii="Times New Roman" w:hAnsi="Times New Roman" w:cs="Times New Roman"/>
        </w:rPr>
        <w:t xml:space="preserve"> По обращению в ЕСПП </w:t>
      </w:r>
      <w:r w:rsidR="001B350F" w:rsidRPr="001B350F">
        <w:rPr>
          <w:rFonts w:ascii="Times New Roman" w:hAnsi="Times New Roman" w:cs="Times New Roman"/>
        </w:rPr>
        <w:t xml:space="preserve">ОСК </w:t>
      </w:r>
      <w:r w:rsidR="001B350F">
        <w:rPr>
          <w:rFonts w:ascii="Times New Roman" w:hAnsi="Times New Roman" w:cs="Times New Roman"/>
        </w:rPr>
        <w:t>может оказать</w:t>
      </w:r>
      <w:bookmarkStart w:id="0" w:name="_GoBack"/>
      <w:bookmarkEnd w:id="0"/>
      <w:r w:rsidR="001B350F" w:rsidRPr="001B350F">
        <w:rPr>
          <w:rFonts w:ascii="Times New Roman" w:hAnsi="Times New Roman" w:cs="Times New Roman"/>
        </w:rPr>
        <w:t xml:space="preserve"> консультацию пользователю по удалению контейнера с ключа ЭП.</w:t>
      </w:r>
    </w:p>
    <w:p w:rsidR="00A902B5" w:rsidRDefault="00A902B5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удаления сертификата в КриптоПро </w:t>
      </w:r>
      <w:r>
        <w:rPr>
          <w:rFonts w:ascii="Times New Roman" w:hAnsi="Times New Roman" w:cs="Times New Roman"/>
          <w:lang w:val="en-US"/>
        </w:rPr>
        <w:t>CSP</w:t>
      </w:r>
      <w:r>
        <w:rPr>
          <w:rFonts w:ascii="Times New Roman" w:hAnsi="Times New Roman" w:cs="Times New Roman"/>
        </w:rPr>
        <w:t xml:space="preserve"> на вкладке Сервис нажмите «Удалить»</w:t>
      </w:r>
      <w:r w:rsidR="00AE328C">
        <w:rPr>
          <w:rFonts w:ascii="Times New Roman" w:hAnsi="Times New Roman" w:cs="Times New Roman"/>
        </w:rPr>
        <w:t>.</w:t>
      </w:r>
    </w:p>
    <w:p w:rsidR="00A902B5" w:rsidRDefault="00A902B5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9C3BDE" wp14:editId="30B16541">
            <wp:extent cx="3105150" cy="3755243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5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B5" w:rsidRDefault="00A902B5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Выбор контейнера осуществить «По сертификату» с истекающим/истекшим сроком действия</w:t>
      </w:r>
      <w:r w:rsidR="00AE328C">
        <w:rPr>
          <w:rFonts w:ascii="Times New Roman" w:hAnsi="Times New Roman" w:cs="Times New Roman"/>
        </w:rPr>
        <w:t>. Процедуру удаления провести, последовательно отвечая на выходящие сообщения.</w:t>
      </w:r>
    </w:p>
    <w:p w:rsidR="00A902B5" w:rsidRDefault="00A902B5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862B88" wp14:editId="5640CDBB">
            <wp:extent cx="3429000" cy="2476500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B5" w:rsidRDefault="00C042A1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216A29" wp14:editId="0FF2579A">
            <wp:extent cx="3390900" cy="468652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63" cy="469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A1" w:rsidRDefault="00C042A1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F1764F8" wp14:editId="1F895683">
            <wp:extent cx="3658043" cy="350520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4831" t="22223" r="36116" b="2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20" cy="350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A1" w:rsidRDefault="00C042A1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C89FF3" wp14:editId="15AD2E9B">
            <wp:extent cx="3724275" cy="2914650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C" w:rsidRDefault="00AE328C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A902B5" w:rsidRPr="00A902B5" w:rsidRDefault="00A902B5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4F4F80" w:rsidRDefault="004F4F80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выходит сообщение </w:t>
      </w:r>
      <w:r w:rsidRPr="00AE328C">
        <w:rPr>
          <w:rFonts w:ascii="Times New Roman" w:hAnsi="Times New Roman" w:cs="Times New Roman"/>
          <w:b/>
        </w:rPr>
        <w:t>«Нет места на ключевом носителе»</w:t>
      </w:r>
      <w:r>
        <w:rPr>
          <w:rFonts w:ascii="Times New Roman" w:hAnsi="Times New Roman" w:cs="Times New Roman"/>
        </w:rPr>
        <w:t xml:space="preserve">, следует взять свободный ключевой носитель, вставить в другой </w:t>
      </w:r>
      <w:proofErr w:type="spellStart"/>
      <w:r>
        <w:rPr>
          <w:rFonts w:ascii="Times New Roman" w:hAnsi="Times New Roman" w:cs="Times New Roman"/>
          <w:lang w:val="en-US"/>
        </w:rPr>
        <w:t>usb</w:t>
      </w:r>
      <w:proofErr w:type="spellEnd"/>
      <w:r w:rsidR="00E16039" w:rsidRPr="009668F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порт. </w:t>
      </w:r>
      <w:proofErr w:type="spellStart"/>
      <w:r>
        <w:rPr>
          <w:rFonts w:ascii="Times New Roman" w:hAnsi="Times New Roman" w:cs="Times New Roman"/>
        </w:rPr>
        <w:t>Перевыпустить</w:t>
      </w:r>
      <w:proofErr w:type="spellEnd"/>
      <w:r>
        <w:rPr>
          <w:rFonts w:ascii="Times New Roman" w:hAnsi="Times New Roman" w:cs="Times New Roman"/>
        </w:rPr>
        <w:t xml:space="preserve"> сертификат, </w:t>
      </w:r>
      <w:r w:rsidR="00E16039" w:rsidRPr="009668F9">
        <w:rPr>
          <w:rFonts w:ascii="Times New Roman" w:hAnsi="Times New Roman" w:cs="Times New Roman"/>
          <w:b/>
        </w:rPr>
        <w:t>очень внимательно</w:t>
      </w:r>
      <w:r>
        <w:rPr>
          <w:rFonts w:ascii="Times New Roman" w:hAnsi="Times New Roman" w:cs="Times New Roman"/>
        </w:rPr>
        <w:t xml:space="preserve"> отвечая на выходящие сообщения.</w:t>
      </w:r>
    </w:p>
    <w:p w:rsidR="00823E9A" w:rsidRDefault="00AC5124" w:rsidP="001B350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в процессе </w:t>
      </w:r>
      <w:proofErr w:type="spellStart"/>
      <w:r>
        <w:rPr>
          <w:rFonts w:ascii="Times New Roman" w:hAnsi="Times New Roman" w:cs="Times New Roman"/>
        </w:rPr>
        <w:t>перевыпуска</w:t>
      </w:r>
      <w:proofErr w:type="spellEnd"/>
      <w:r>
        <w:rPr>
          <w:rFonts w:ascii="Times New Roman" w:hAnsi="Times New Roman" w:cs="Times New Roman"/>
        </w:rPr>
        <w:t xml:space="preserve"> возникли непредвиденные ошибки, и выпустить сертификат не удалось: рекомендовано сделать обращение в </w:t>
      </w:r>
      <w:r w:rsidRPr="00AC5124">
        <w:rPr>
          <w:rFonts w:ascii="Times New Roman" w:hAnsi="Times New Roman" w:cs="Times New Roman"/>
          <w:b/>
        </w:rPr>
        <w:t>ЕСПП</w:t>
      </w:r>
      <w:r>
        <w:rPr>
          <w:rFonts w:ascii="Times New Roman" w:hAnsi="Times New Roman" w:cs="Times New Roman"/>
        </w:rPr>
        <w:t xml:space="preserve">, приложив </w:t>
      </w:r>
      <w:r w:rsidRPr="00AC5124">
        <w:rPr>
          <w:rFonts w:ascii="Times New Roman" w:hAnsi="Times New Roman" w:cs="Times New Roman"/>
          <w:b/>
        </w:rPr>
        <w:t>скриншот</w:t>
      </w:r>
      <w:r>
        <w:rPr>
          <w:rFonts w:ascii="Times New Roman" w:hAnsi="Times New Roman" w:cs="Times New Roman"/>
        </w:rPr>
        <w:t xml:space="preserve"> ошибки, или описать проблему в тексте обращения.</w:t>
      </w:r>
      <w:r w:rsidR="004F4F80">
        <w:rPr>
          <w:rFonts w:ascii="Times New Roman" w:hAnsi="Times New Roman" w:cs="Times New Roman"/>
        </w:rPr>
        <w:t xml:space="preserve"> Обращаем Ваше внимание, что </w:t>
      </w:r>
      <w:r w:rsidR="004F4F80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4F4F80" w:rsidRPr="00AB177D">
        <w:rPr>
          <w:rFonts w:ascii="Times New Roman" w:hAnsi="Times New Roman" w:cs="Times New Roman"/>
          <w:sz w:val="24"/>
          <w:szCs w:val="24"/>
          <w:u w:val="single"/>
        </w:rPr>
        <w:t xml:space="preserve">астройка рабочего места для </w:t>
      </w:r>
      <w:proofErr w:type="spellStart"/>
      <w:r w:rsidR="004F4F80">
        <w:rPr>
          <w:rFonts w:ascii="Times New Roman" w:hAnsi="Times New Roman" w:cs="Times New Roman"/>
          <w:sz w:val="24"/>
          <w:szCs w:val="24"/>
          <w:u w:val="single"/>
        </w:rPr>
        <w:t>перевыпуска</w:t>
      </w:r>
      <w:proofErr w:type="spellEnd"/>
      <w:r w:rsidR="004F4F80">
        <w:rPr>
          <w:rFonts w:ascii="Times New Roman" w:hAnsi="Times New Roman" w:cs="Times New Roman"/>
          <w:sz w:val="24"/>
          <w:szCs w:val="24"/>
          <w:u w:val="single"/>
        </w:rPr>
        <w:t xml:space="preserve"> К</w:t>
      </w:r>
      <w:r w:rsidR="004F4F80" w:rsidRPr="00AB177D">
        <w:rPr>
          <w:rFonts w:ascii="Times New Roman" w:hAnsi="Times New Roman" w:cs="Times New Roman"/>
          <w:sz w:val="24"/>
          <w:szCs w:val="24"/>
          <w:u w:val="single"/>
        </w:rPr>
        <w:t xml:space="preserve">ЭП выполняется группой </w:t>
      </w:r>
      <w:r w:rsidR="004F4F80" w:rsidRPr="00AB177D">
        <w:rPr>
          <w:rFonts w:ascii="Times New Roman" w:hAnsi="Times New Roman" w:cs="Times New Roman"/>
          <w:b/>
          <w:sz w:val="24"/>
          <w:szCs w:val="24"/>
          <w:u w:val="single"/>
        </w:rPr>
        <w:t>ОСК</w:t>
      </w:r>
      <w:r w:rsidR="004F4F8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2C0269" w:rsidRDefault="002C0269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2C0269" w:rsidRDefault="002C0269" w:rsidP="001B350F">
      <w:pPr>
        <w:pStyle w:val="a3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B06D5B" w:rsidRDefault="00B06D5B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823E9A" w:rsidRPr="00CD325B" w:rsidRDefault="00823E9A" w:rsidP="001B350F">
      <w:pPr>
        <w:pStyle w:val="a3"/>
        <w:ind w:left="502"/>
        <w:jc w:val="both"/>
        <w:rPr>
          <w:rFonts w:ascii="Times New Roman" w:hAnsi="Times New Roman" w:cs="Times New Roman"/>
        </w:rPr>
      </w:pPr>
    </w:p>
    <w:p w:rsidR="00A0709F" w:rsidRPr="0005076C" w:rsidRDefault="00A0709F" w:rsidP="001B350F">
      <w:pPr>
        <w:pStyle w:val="a3"/>
        <w:ind w:left="502"/>
        <w:jc w:val="both"/>
        <w:rPr>
          <w:rFonts w:ascii="Times New Roman" w:hAnsi="Times New Roman" w:cs="Times New Roman"/>
          <w:color w:val="000000" w:themeColor="text1"/>
        </w:rPr>
      </w:pPr>
      <w:r w:rsidRPr="0005076C">
        <w:rPr>
          <w:rFonts w:ascii="Times New Roman" w:hAnsi="Times New Roman" w:cs="Times New Roman"/>
          <w:color w:val="000000" w:themeColor="text1"/>
        </w:rPr>
        <w:t xml:space="preserve"> </w:t>
      </w:r>
    </w:p>
    <w:sectPr w:rsidR="00A0709F" w:rsidRPr="0005076C" w:rsidSect="00C10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C7D" w:rsidRDefault="004C5C7D" w:rsidP="0074011A">
      <w:pPr>
        <w:spacing w:after="0" w:line="240" w:lineRule="auto"/>
      </w:pPr>
      <w:r>
        <w:separator/>
      </w:r>
    </w:p>
  </w:endnote>
  <w:endnote w:type="continuationSeparator" w:id="0">
    <w:p w:rsidR="004C5C7D" w:rsidRDefault="004C5C7D" w:rsidP="00740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C7D" w:rsidRDefault="004C5C7D" w:rsidP="0074011A">
      <w:pPr>
        <w:spacing w:after="0" w:line="240" w:lineRule="auto"/>
      </w:pPr>
      <w:r>
        <w:separator/>
      </w:r>
    </w:p>
  </w:footnote>
  <w:footnote w:type="continuationSeparator" w:id="0">
    <w:p w:rsidR="004C5C7D" w:rsidRDefault="004C5C7D" w:rsidP="00740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22C68"/>
    <w:multiLevelType w:val="hybridMultilevel"/>
    <w:tmpl w:val="75E8A75A"/>
    <w:lvl w:ilvl="0" w:tplc="9216F3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DC3F33"/>
    <w:multiLevelType w:val="hybridMultilevel"/>
    <w:tmpl w:val="28409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12519"/>
    <w:multiLevelType w:val="hybridMultilevel"/>
    <w:tmpl w:val="8CCE541C"/>
    <w:lvl w:ilvl="0" w:tplc="4E161B72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BDA09BF"/>
    <w:multiLevelType w:val="hybridMultilevel"/>
    <w:tmpl w:val="055ABB8C"/>
    <w:lvl w:ilvl="0" w:tplc="9FD65A24">
      <w:start w:val="1"/>
      <w:numFmt w:val="decimal"/>
      <w:lvlText w:val="%1)"/>
      <w:lvlJc w:val="left"/>
      <w:pPr>
        <w:ind w:left="17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72" w:hanging="360"/>
      </w:pPr>
    </w:lvl>
    <w:lvl w:ilvl="2" w:tplc="0419001B" w:tentative="1">
      <w:start w:val="1"/>
      <w:numFmt w:val="lowerRoman"/>
      <w:lvlText w:val="%3."/>
      <w:lvlJc w:val="right"/>
      <w:pPr>
        <w:ind w:left="3292" w:hanging="180"/>
      </w:pPr>
    </w:lvl>
    <w:lvl w:ilvl="3" w:tplc="0419000F" w:tentative="1">
      <w:start w:val="1"/>
      <w:numFmt w:val="decimal"/>
      <w:lvlText w:val="%4."/>
      <w:lvlJc w:val="left"/>
      <w:pPr>
        <w:ind w:left="4012" w:hanging="360"/>
      </w:pPr>
    </w:lvl>
    <w:lvl w:ilvl="4" w:tplc="04190019" w:tentative="1">
      <w:start w:val="1"/>
      <w:numFmt w:val="lowerLetter"/>
      <w:lvlText w:val="%5."/>
      <w:lvlJc w:val="left"/>
      <w:pPr>
        <w:ind w:left="4732" w:hanging="360"/>
      </w:pPr>
    </w:lvl>
    <w:lvl w:ilvl="5" w:tplc="0419001B" w:tentative="1">
      <w:start w:val="1"/>
      <w:numFmt w:val="lowerRoman"/>
      <w:lvlText w:val="%6."/>
      <w:lvlJc w:val="right"/>
      <w:pPr>
        <w:ind w:left="5452" w:hanging="180"/>
      </w:pPr>
    </w:lvl>
    <w:lvl w:ilvl="6" w:tplc="0419000F" w:tentative="1">
      <w:start w:val="1"/>
      <w:numFmt w:val="decimal"/>
      <w:lvlText w:val="%7."/>
      <w:lvlJc w:val="left"/>
      <w:pPr>
        <w:ind w:left="6172" w:hanging="360"/>
      </w:pPr>
    </w:lvl>
    <w:lvl w:ilvl="7" w:tplc="04190019" w:tentative="1">
      <w:start w:val="1"/>
      <w:numFmt w:val="lowerLetter"/>
      <w:lvlText w:val="%8."/>
      <w:lvlJc w:val="left"/>
      <w:pPr>
        <w:ind w:left="6892" w:hanging="360"/>
      </w:pPr>
    </w:lvl>
    <w:lvl w:ilvl="8" w:tplc="0419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4">
    <w:nsid w:val="39DC75BB"/>
    <w:multiLevelType w:val="multilevel"/>
    <w:tmpl w:val="E96449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44984502"/>
    <w:multiLevelType w:val="multilevel"/>
    <w:tmpl w:val="B838DF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5B621AF9"/>
    <w:multiLevelType w:val="hybridMultilevel"/>
    <w:tmpl w:val="4C0A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4C"/>
    <w:rsid w:val="00025794"/>
    <w:rsid w:val="0005076C"/>
    <w:rsid w:val="000845C0"/>
    <w:rsid w:val="000A27E3"/>
    <w:rsid w:val="00147758"/>
    <w:rsid w:val="00180F5C"/>
    <w:rsid w:val="001A189D"/>
    <w:rsid w:val="001A74BF"/>
    <w:rsid w:val="001B350F"/>
    <w:rsid w:val="00287C0E"/>
    <w:rsid w:val="002C0269"/>
    <w:rsid w:val="00326DB4"/>
    <w:rsid w:val="003B5980"/>
    <w:rsid w:val="003F7FDA"/>
    <w:rsid w:val="00400113"/>
    <w:rsid w:val="00444D70"/>
    <w:rsid w:val="00463A97"/>
    <w:rsid w:val="004A10A7"/>
    <w:rsid w:val="004B132D"/>
    <w:rsid w:val="004B383B"/>
    <w:rsid w:val="004C5C7D"/>
    <w:rsid w:val="004F4F80"/>
    <w:rsid w:val="00533CEE"/>
    <w:rsid w:val="00577560"/>
    <w:rsid w:val="00580508"/>
    <w:rsid w:val="00612546"/>
    <w:rsid w:val="0063359E"/>
    <w:rsid w:val="0064319D"/>
    <w:rsid w:val="0069034D"/>
    <w:rsid w:val="0074011A"/>
    <w:rsid w:val="007A3AAE"/>
    <w:rsid w:val="007A3CE9"/>
    <w:rsid w:val="007A67FB"/>
    <w:rsid w:val="007F0142"/>
    <w:rsid w:val="00823E9A"/>
    <w:rsid w:val="008B70D4"/>
    <w:rsid w:val="008C1BCB"/>
    <w:rsid w:val="009668F9"/>
    <w:rsid w:val="009945D8"/>
    <w:rsid w:val="009D1F2C"/>
    <w:rsid w:val="00A0709F"/>
    <w:rsid w:val="00A22FDB"/>
    <w:rsid w:val="00A347A5"/>
    <w:rsid w:val="00A902B5"/>
    <w:rsid w:val="00AB177D"/>
    <w:rsid w:val="00AC5124"/>
    <w:rsid w:val="00AC698C"/>
    <w:rsid w:val="00AE328C"/>
    <w:rsid w:val="00B06D5B"/>
    <w:rsid w:val="00B073A1"/>
    <w:rsid w:val="00B1544C"/>
    <w:rsid w:val="00B26095"/>
    <w:rsid w:val="00BE4745"/>
    <w:rsid w:val="00BE590B"/>
    <w:rsid w:val="00C02469"/>
    <w:rsid w:val="00C042A1"/>
    <w:rsid w:val="00C10315"/>
    <w:rsid w:val="00C33D2D"/>
    <w:rsid w:val="00C5418E"/>
    <w:rsid w:val="00CD325B"/>
    <w:rsid w:val="00CD6589"/>
    <w:rsid w:val="00D1289F"/>
    <w:rsid w:val="00D17E74"/>
    <w:rsid w:val="00D21C81"/>
    <w:rsid w:val="00D4758B"/>
    <w:rsid w:val="00D67C1F"/>
    <w:rsid w:val="00DB402E"/>
    <w:rsid w:val="00DD636A"/>
    <w:rsid w:val="00E118EA"/>
    <w:rsid w:val="00E16039"/>
    <w:rsid w:val="00E21187"/>
    <w:rsid w:val="00E839B2"/>
    <w:rsid w:val="00EF3E92"/>
    <w:rsid w:val="00F14B26"/>
    <w:rsid w:val="00F7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9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F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7C0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5418E"/>
    <w:rPr>
      <w:color w:val="800080" w:themeColor="followedHyperlink"/>
      <w:u w:val="single"/>
    </w:rPr>
  </w:style>
  <w:style w:type="character" w:customStyle="1" w:styleId="a8">
    <w:name w:val="_Текст+абзац Знак"/>
    <w:link w:val="a9"/>
    <w:rsid w:val="00D21C81"/>
    <w:rPr>
      <w:spacing w:val="-2"/>
      <w:sz w:val="28"/>
    </w:rPr>
  </w:style>
  <w:style w:type="paragraph" w:customStyle="1" w:styleId="a9">
    <w:name w:val="_Текст+абзац"/>
    <w:aliases w:val="_Текст_Перечисление + Слева:  0,06 см"/>
    <w:link w:val="a8"/>
    <w:rsid w:val="00D21C81"/>
    <w:pPr>
      <w:spacing w:after="0" w:line="360" w:lineRule="auto"/>
      <w:ind w:firstLine="567"/>
      <w:jc w:val="both"/>
    </w:pPr>
    <w:rPr>
      <w:spacing w:val="-2"/>
      <w:sz w:val="28"/>
    </w:rPr>
  </w:style>
  <w:style w:type="table" w:styleId="aa">
    <w:name w:val="Table Grid"/>
    <w:basedOn w:val="a1"/>
    <w:uiPriority w:val="59"/>
    <w:rsid w:val="00D2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740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4011A"/>
  </w:style>
  <w:style w:type="paragraph" w:styleId="ad">
    <w:name w:val="footer"/>
    <w:basedOn w:val="a"/>
    <w:link w:val="ae"/>
    <w:uiPriority w:val="99"/>
    <w:unhideWhenUsed/>
    <w:rsid w:val="00740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011A"/>
  </w:style>
  <w:style w:type="paragraph" w:styleId="af">
    <w:name w:val="No Spacing"/>
    <w:link w:val="af0"/>
    <w:uiPriority w:val="1"/>
    <w:qFormat/>
    <w:rsid w:val="0074011A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74011A"/>
    <w:rPr>
      <w:rFonts w:eastAsiaTheme="minorEastAsia"/>
    </w:rPr>
  </w:style>
  <w:style w:type="character" w:styleId="af1">
    <w:name w:val="annotation reference"/>
    <w:basedOn w:val="a0"/>
    <w:uiPriority w:val="99"/>
    <w:semiHidden/>
    <w:unhideWhenUsed/>
    <w:rsid w:val="002C026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C026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C026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C026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C026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9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F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7C0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5418E"/>
    <w:rPr>
      <w:color w:val="800080" w:themeColor="followedHyperlink"/>
      <w:u w:val="single"/>
    </w:rPr>
  </w:style>
  <w:style w:type="character" w:customStyle="1" w:styleId="a8">
    <w:name w:val="_Текст+абзац Знак"/>
    <w:link w:val="a9"/>
    <w:rsid w:val="00D21C81"/>
    <w:rPr>
      <w:spacing w:val="-2"/>
      <w:sz w:val="28"/>
    </w:rPr>
  </w:style>
  <w:style w:type="paragraph" w:customStyle="1" w:styleId="a9">
    <w:name w:val="_Текст+абзац"/>
    <w:aliases w:val="_Текст_Перечисление + Слева:  0,06 см"/>
    <w:link w:val="a8"/>
    <w:rsid w:val="00D21C81"/>
    <w:pPr>
      <w:spacing w:after="0" w:line="360" w:lineRule="auto"/>
      <w:ind w:firstLine="567"/>
      <w:jc w:val="both"/>
    </w:pPr>
    <w:rPr>
      <w:spacing w:val="-2"/>
      <w:sz w:val="28"/>
    </w:rPr>
  </w:style>
  <w:style w:type="table" w:styleId="aa">
    <w:name w:val="Table Grid"/>
    <w:basedOn w:val="a1"/>
    <w:uiPriority w:val="59"/>
    <w:rsid w:val="00D2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740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4011A"/>
  </w:style>
  <w:style w:type="paragraph" w:styleId="ad">
    <w:name w:val="footer"/>
    <w:basedOn w:val="a"/>
    <w:link w:val="ae"/>
    <w:uiPriority w:val="99"/>
    <w:unhideWhenUsed/>
    <w:rsid w:val="00740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011A"/>
  </w:style>
  <w:style w:type="paragraph" w:styleId="af">
    <w:name w:val="No Spacing"/>
    <w:link w:val="af0"/>
    <w:uiPriority w:val="1"/>
    <w:qFormat/>
    <w:rsid w:val="0074011A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74011A"/>
    <w:rPr>
      <w:rFonts w:eastAsiaTheme="minorEastAsia"/>
    </w:rPr>
  </w:style>
  <w:style w:type="character" w:styleId="af1">
    <w:name w:val="annotation reference"/>
    <w:basedOn w:val="a0"/>
    <w:uiPriority w:val="99"/>
    <w:semiHidden/>
    <w:unhideWhenUsed/>
    <w:rsid w:val="002C026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C026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C026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C026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C02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ep-ca.rzd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chrome.google.com/webstore/detail/cryptopro-extension-for-c/iifchhfnnmpdbibifmljnfjhpififfog" TargetMode="External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ep-ca.rzd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7.bin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oleObject" Target="embeddings/oleObject4.bin"/><Relationship Id="rId44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oleObject" Target="embeddings/oleObject2.bin"/><Relationship Id="rId30" Type="http://schemas.openxmlformats.org/officeDocument/2006/relationships/image" Target="media/image15.png"/><Relationship Id="rId35" Type="http://schemas.openxmlformats.org/officeDocument/2006/relationships/oleObject" Target="embeddings/oleObject6.bin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8.png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2021-03-18T00:00:00</PublishDate>
  <Abstract>АУЦ «Открытое акционерное общество «Российские Железные Дороги»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03F4A9-8B90-458D-8451-4081C37E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перевыпуску Квалифицированной Электронной Подписи (КЭП).</vt:lpstr>
    </vt:vector>
  </TitlesOfParts>
  <Company>АУЦ «Открытое акционерное общество «Российские Железные Дороги»</Company>
  <LinksUpToDate>false</LinksUpToDate>
  <CharactersWithSpaces>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перевыпуску Квалифицированной Электронной Подписи (КЭП).</dc:title>
  <dc:creator>icc-natashap</dc:creator>
  <cp:lastModifiedBy>Морозов Алексей Николаевич</cp:lastModifiedBy>
  <cp:revision>3</cp:revision>
  <dcterms:created xsi:type="dcterms:W3CDTF">2021-04-23T11:16:00Z</dcterms:created>
  <dcterms:modified xsi:type="dcterms:W3CDTF">2021-10-11T13:10:00Z</dcterms:modified>
</cp:coreProperties>
</file>